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637F1C" w:rsidRDefault="001C3543" w:rsidP="00F86B2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367A5C">
        <w:rPr>
          <w:rFonts w:ascii="Arial Narrow" w:eastAsia="Calibri" w:hAnsi="Arial Narrow"/>
          <w:b/>
          <w:sz w:val="22"/>
          <w:szCs w:val="22"/>
        </w:rPr>
        <w:t>CONTRATO</w:t>
      </w:r>
      <w:r w:rsidR="00F86B24">
        <w:rPr>
          <w:rFonts w:ascii="Arial Narrow" w:eastAsia="Calibri" w:hAnsi="Arial Narrow"/>
          <w:b/>
          <w:sz w:val="22"/>
          <w:szCs w:val="22"/>
        </w:rPr>
        <w:t xml:space="preserve"> ADMINISTRATIVO Nº041/2020 ORIUNDO DO </w:t>
      </w:r>
      <w:r w:rsidR="00F86B24" w:rsidRPr="00637F1C">
        <w:rPr>
          <w:rFonts w:ascii="Arial Narrow" w:eastAsia="Calibri" w:hAnsi="Arial Narrow"/>
          <w:b/>
          <w:sz w:val="22"/>
          <w:szCs w:val="22"/>
        </w:rPr>
        <w:t xml:space="preserve">EDITAL DE PREGÃO PRESENCIAL Nº </w:t>
      </w:r>
      <w:r w:rsidR="00F86B24">
        <w:rPr>
          <w:rFonts w:ascii="Arial Narrow" w:eastAsia="Calibri" w:hAnsi="Arial Narrow"/>
          <w:b/>
          <w:sz w:val="22"/>
          <w:szCs w:val="22"/>
        </w:rPr>
        <w:t>012/2020</w:t>
      </w: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3543" w:rsidRPr="008D3F28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307DA6">
        <w:rPr>
          <w:rFonts w:ascii="Arial Narrow" w:hAnsi="Arial Narrow"/>
          <w:color w:val="000000"/>
          <w:sz w:val="22"/>
          <w:szCs w:val="22"/>
        </w:rPr>
        <w:tab/>
      </w:r>
      <w:r w:rsidR="00307DA6" w:rsidRPr="00307DA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307DA6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637F1C">
        <w:rPr>
          <w:rFonts w:ascii="Arial Narrow" w:hAnsi="Arial Narrow" w:cs="Arial"/>
          <w:sz w:val="22"/>
          <w:szCs w:val="22"/>
        </w:rPr>
        <w:t>, pessoa jurídica de direito público</w:t>
      </w:r>
      <w:r w:rsidR="00307DA6">
        <w:rPr>
          <w:rFonts w:ascii="Arial Narrow" w:hAnsi="Arial Narrow" w:cs="Arial"/>
          <w:sz w:val="22"/>
          <w:szCs w:val="22"/>
        </w:rPr>
        <w:t xml:space="preserve"> interno</w:t>
      </w:r>
      <w:r w:rsidRPr="00637F1C">
        <w:rPr>
          <w:rFonts w:ascii="Arial Narrow" w:hAnsi="Arial Narrow" w:cs="Arial"/>
          <w:sz w:val="22"/>
          <w:szCs w:val="22"/>
        </w:rPr>
        <w:t>, inscrita no CNPJ sob nº 01.613.36</w:t>
      </w:r>
      <w:r>
        <w:rPr>
          <w:rFonts w:ascii="Arial Narrow" w:hAnsi="Arial Narrow" w:cs="Arial"/>
          <w:sz w:val="22"/>
          <w:szCs w:val="22"/>
        </w:rPr>
        <w:t xml:space="preserve">0/0001-21, </w:t>
      </w:r>
      <w:r w:rsidR="00307DA6">
        <w:rPr>
          <w:rFonts w:ascii="Arial Narrow" w:hAnsi="Arial Narrow" w:cs="Arial"/>
          <w:sz w:val="22"/>
          <w:szCs w:val="22"/>
        </w:rPr>
        <w:t>com sede na</w:t>
      </w:r>
      <w:r>
        <w:rPr>
          <w:rFonts w:ascii="Arial Narrow" w:hAnsi="Arial Narrow" w:cs="Arial"/>
          <w:sz w:val="22"/>
          <w:szCs w:val="22"/>
        </w:rPr>
        <w:t xml:space="preserve"> RS</w:t>
      </w:r>
      <w:r w:rsidR="00307DA6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332, </w:t>
      </w:r>
      <w:r w:rsidR="00307DA6">
        <w:rPr>
          <w:rFonts w:ascii="Arial Narrow" w:hAnsi="Arial Narrow" w:cs="Arial"/>
          <w:sz w:val="22"/>
          <w:szCs w:val="22"/>
        </w:rPr>
        <w:t>no Km</w:t>
      </w:r>
      <w:r w:rsidRPr="00637F1C">
        <w:rPr>
          <w:rFonts w:ascii="Arial Narrow" w:hAnsi="Arial Narrow" w:cs="Arial"/>
          <w:sz w:val="22"/>
          <w:szCs w:val="22"/>
        </w:rPr>
        <w:t xml:space="preserve"> 21, </w:t>
      </w:r>
      <w:r w:rsidR="00307DA6">
        <w:rPr>
          <w:rFonts w:ascii="Arial Narrow" w:hAnsi="Arial Narrow" w:cs="Arial"/>
          <w:sz w:val="22"/>
          <w:szCs w:val="22"/>
        </w:rPr>
        <w:t>nº</w:t>
      </w:r>
      <w:r w:rsidRPr="00637F1C">
        <w:rPr>
          <w:rFonts w:ascii="Arial Narrow" w:hAnsi="Arial Narrow" w:cs="Arial"/>
          <w:sz w:val="22"/>
          <w:szCs w:val="22"/>
        </w:rPr>
        <w:t>3.699, neste</w:t>
      </w:r>
      <w:r w:rsidR="00EF2488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637F1C">
        <w:rPr>
          <w:rFonts w:ascii="Arial Narrow" w:hAnsi="Arial Narrow" w:cs="Arial"/>
          <w:sz w:val="22"/>
          <w:szCs w:val="22"/>
        </w:rPr>
        <w:t>Municipal,</w:t>
      </w:r>
      <w:r w:rsidR="008D3F28">
        <w:rPr>
          <w:rFonts w:ascii="Arial Narrow" w:hAnsi="Arial Narrow" w:cs="Arial"/>
          <w:sz w:val="22"/>
          <w:szCs w:val="22"/>
        </w:rPr>
        <w:t xml:space="preserve"> Sr</w:t>
      </w:r>
      <w:r w:rsidR="00EF2488">
        <w:rPr>
          <w:rFonts w:ascii="Arial Narrow" w:hAnsi="Arial Narrow" w:cs="Arial"/>
          <w:sz w:val="22"/>
          <w:szCs w:val="22"/>
        </w:rPr>
        <w:t>a</w:t>
      </w:r>
      <w:r w:rsidR="008D3F28">
        <w:rPr>
          <w:rFonts w:ascii="Arial Narrow" w:hAnsi="Arial Narrow" w:cs="Arial"/>
          <w:sz w:val="22"/>
          <w:szCs w:val="22"/>
        </w:rPr>
        <w:t>.</w:t>
      </w:r>
      <w:r w:rsidRPr="00637F1C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b/>
          <w:sz w:val="22"/>
          <w:szCs w:val="22"/>
        </w:rPr>
        <w:t>CATEA MARIA BORSATTO ROLANTE</w:t>
      </w:r>
      <w:r w:rsidR="008D3F28">
        <w:rPr>
          <w:rFonts w:ascii="Arial Narrow" w:hAnsi="Arial Narrow" w:cs="Arial"/>
          <w:sz w:val="22"/>
          <w:szCs w:val="22"/>
        </w:rPr>
        <w:t xml:space="preserve">, </w:t>
      </w:r>
      <w:r w:rsidR="00EF2488">
        <w:rPr>
          <w:rFonts w:ascii="Arial Narrow" w:hAnsi="Arial Narrow" w:cs="Arial"/>
          <w:sz w:val="22"/>
          <w:szCs w:val="22"/>
        </w:rPr>
        <w:t>brasileira</w:t>
      </w:r>
      <w:r w:rsidRPr="00637F1C">
        <w:rPr>
          <w:rFonts w:ascii="Arial Narrow" w:hAnsi="Arial Narrow" w:cs="Arial"/>
          <w:sz w:val="22"/>
          <w:szCs w:val="22"/>
        </w:rPr>
        <w:t>, casad</w:t>
      </w:r>
      <w:r w:rsidR="00EF2488">
        <w:rPr>
          <w:rFonts w:ascii="Arial Narrow" w:hAnsi="Arial Narrow" w:cs="Arial"/>
          <w:sz w:val="22"/>
          <w:szCs w:val="22"/>
        </w:rPr>
        <w:t xml:space="preserve">a, </w:t>
      </w:r>
      <w:r w:rsidR="00307DA6">
        <w:rPr>
          <w:rFonts w:ascii="Arial Narrow" w:hAnsi="Arial Narrow" w:cs="Arial"/>
          <w:sz w:val="22"/>
          <w:szCs w:val="22"/>
        </w:rPr>
        <w:t>residente e domiciliada</w:t>
      </w:r>
      <w:r w:rsidRPr="00637F1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307DA6">
        <w:rPr>
          <w:rFonts w:ascii="Arial Narrow" w:hAnsi="Arial Narrow" w:cs="Arial"/>
          <w:sz w:val="22"/>
          <w:szCs w:val="22"/>
        </w:rPr>
        <w:t>-</w:t>
      </w:r>
      <w:r w:rsidRPr="00637F1C">
        <w:rPr>
          <w:rFonts w:ascii="Arial Narrow" w:hAnsi="Arial Narrow" w:cs="Arial"/>
          <w:sz w:val="22"/>
          <w:szCs w:val="22"/>
        </w:rPr>
        <w:t>RS.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F86B24" w:rsidRDefault="001C3543" w:rsidP="00F86B2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307DA6">
        <w:rPr>
          <w:rFonts w:ascii="Arial Narrow" w:hAnsi="Arial Narrow" w:cs="Arial"/>
          <w:b/>
          <w:sz w:val="22"/>
          <w:szCs w:val="22"/>
        </w:rPr>
        <w:tab/>
      </w:r>
      <w:r w:rsidR="00307DA6">
        <w:rPr>
          <w:rFonts w:ascii="Arial Narrow" w:hAnsi="Arial Narrow" w:cs="Arial"/>
          <w:b/>
          <w:sz w:val="22"/>
          <w:szCs w:val="22"/>
        </w:rPr>
        <w:tab/>
      </w:r>
      <w:r w:rsidR="00F86B24" w:rsidRPr="00307DA6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DISTRIBUIDORA MERIDIONAL DE MOTORES CUMMIN S</w:t>
      </w:r>
      <w:r w:rsidR="00307DA6" w:rsidRPr="00307DA6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/</w:t>
      </w:r>
      <w:r w:rsidR="00F86B24" w:rsidRPr="00307DA6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A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307DA6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inscrita no 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CNPJ</w:t>
      </w:r>
      <w:r w:rsidR="00307DA6">
        <w:rPr>
          <w:rFonts w:ascii="Arial Narrow" w:hAnsi="Arial Narrow"/>
          <w:color w:val="000000"/>
          <w:sz w:val="22"/>
          <w:szCs w:val="22"/>
        </w:rPr>
        <w:t xml:space="preserve"> sob nº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 xml:space="preserve"> 90.627.332/0006-06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 localizada no e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 xml:space="preserve">ndereço: Rua Vidal Procopio Lohn, nº160, </w:t>
      </w:r>
      <w:r w:rsidR="00307DA6">
        <w:rPr>
          <w:rFonts w:ascii="Arial Narrow" w:hAnsi="Arial Narrow"/>
          <w:color w:val="000000"/>
          <w:sz w:val="22"/>
          <w:szCs w:val="22"/>
        </w:rPr>
        <w:t>B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airro Fazenda Santo Antônio , São José</w:t>
      </w:r>
      <w:r w:rsidR="00307DA6">
        <w:rPr>
          <w:rFonts w:ascii="Arial Narrow" w:hAnsi="Arial Narrow"/>
          <w:color w:val="000000"/>
          <w:sz w:val="22"/>
          <w:szCs w:val="22"/>
        </w:rPr>
        <w:t>-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 xml:space="preserve"> SC</w:t>
      </w:r>
      <w:r w:rsidR="00307DA6">
        <w:rPr>
          <w:rFonts w:ascii="Arial Narrow" w:hAnsi="Arial Narrow"/>
          <w:color w:val="000000"/>
          <w:sz w:val="22"/>
          <w:szCs w:val="22"/>
        </w:rPr>
        <w:t>, com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 xml:space="preserve"> CEP</w:t>
      </w:r>
      <w:r w:rsidR="00307DA6">
        <w:rPr>
          <w:rFonts w:ascii="Arial Narrow" w:hAnsi="Arial Narrow"/>
          <w:color w:val="000000"/>
          <w:sz w:val="22"/>
          <w:szCs w:val="22"/>
        </w:rPr>
        <w:t xml:space="preserve"> nº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88104-810</w:t>
      </w:r>
      <w:r w:rsidR="00F86B24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representado pelo seu </w:t>
      </w:r>
      <w:r w:rsidR="00F86B24">
        <w:rPr>
          <w:rFonts w:ascii="Arial Narrow" w:hAnsi="Arial Narrow"/>
          <w:color w:val="000000"/>
          <w:sz w:val="22"/>
          <w:szCs w:val="22"/>
        </w:rPr>
        <w:t>representante legal</w:t>
      </w:r>
      <w:r w:rsidRPr="00637F1C">
        <w:rPr>
          <w:rFonts w:ascii="Arial Narrow" w:hAnsi="Arial Narrow"/>
          <w:color w:val="000000"/>
          <w:sz w:val="22"/>
          <w:szCs w:val="22"/>
        </w:rPr>
        <w:t>, S</w:t>
      </w:r>
      <w:r w:rsidR="00307DA6">
        <w:rPr>
          <w:rFonts w:ascii="Arial Narrow" w:hAnsi="Arial Narrow"/>
          <w:color w:val="000000"/>
          <w:sz w:val="22"/>
          <w:szCs w:val="22"/>
        </w:rPr>
        <w:t>r.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F86B24" w:rsidRPr="00F86B24">
        <w:rPr>
          <w:rFonts w:ascii="Arial Narrow" w:hAnsi="Arial Narrow"/>
          <w:b/>
          <w:bCs/>
          <w:color w:val="000000"/>
          <w:sz w:val="22"/>
          <w:szCs w:val="22"/>
        </w:rPr>
        <w:t>MOACIR RODRIGO FRITSCH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brasileiro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, casado, 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RG nº: 8091909641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CPF nº: 02364615089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Cargo/Função ocupada: Consultor de Vendas</w:t>
      </w:r>
      <w:r w:rsidR="00F86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Endereço Residencial: Rua Andreas Goiener</w:t>
      </w:r>
      <w:r w:rsidR="00307DA6">
        <w:rPr>
          <w:rFonts w:ascii="Arial Narrow" w:hAnsi="Arial Narrow"/>
          <w:color w:val="000000"/>
          <w:sz w:val="22"/>
          <w:szCs w:val="22"/>
        </w:rPr>
        <w:t>, nº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303, Boa União, E</w:t>
      </w:r>
      <w:r w:rsidR="00307DA6">
        <w:rPr>
          <w:rFonts w:ascii="Arial Narrow" w:hAnsi="Arial Narrow"/>
          <w:color w:val="000000"/>
          <w:sz w:val="22"/>
          <w:szCs w:val="22"/>
        </w:rPr>
        <w:t>strela-</w:t>
      </w:r>
      <w:r w:rsidR="00F86B24" w:rsidRPr="00F86B24">
        <w:rPr>
          <w:rFonts w:ascii="Arial Narrow" w:hAnsi="Arial Narrow"/>
          <w:color w:val="000000"/>
          <w:sz w:val="22"/>
          <w:szCs w:val="22"/>
        </w:rPr>
        <w:t>RS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F86B24">
        <w:rPr>
          <w:rFonts w:ascii="Arial Narrow" w:hAnsi="Arial Narrow"/>
          <w:color w:val="000000"/>
          <w:sz w:val="22"/>
          <w:szCs w:val="22"/>
        </w:rPr>
        <w:t>procuração</w:t>
      </w:r>
      <w:r w:rsidRPr="00637F1C">
        <w:rPr>
          <w:rFonts w:ascii="Arial Narrow" w:hAnsi="Arial Narrow"/>
          <w:color w:val="000000"/>
          <w:sz w:val="22"/>
          <w:szCs w:val="22"/>
        </w:rPr>
        <w:t>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307DA6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>s CONTRATANTES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 têm entre si justo, avençado e celebram o presente contrato, instruído no Processo </w:t>
      </w:r>
      <w:r w:rsidR="001C3543" w:rsidRPr="00945B65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CD2B6E" w:rsidRPr="00945B65">
        <w:rPr>
          <w:rFonts w:ascii="Arial Narrow" w:hAnsi="Arial Narrow"/>
          <w:color w:val="000000"/>
          <w:sz w:val="22"/>
          <w:szCs w:val="22"/>
        </w:rPr>
        <w:t>nº 0</w:t>
      </w:r>
      <w:r w:rsidR="00F15B78">
        <w:rPr>
          <w:rFonts w:ascii="Arial Narrow" w:hAnsi="Arial Narrow"/>
          <w:color w:val="000000"/>
          <w:sz w:val="22"/>
          <w:szCs w:val="22"/>
        </w:rPr>
        <w:t>28</w:t>
      </w:r>
      <w:r w:rsidR="001C3543" w:rsidRPr="00945B65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>
        <w:rPr>
          <w:rFonts w:ascii="Arial Narrow" w:hAnsi="Arial Narrow"/>
          <w:color w:val="000000"/>
          <w:sz w:val="22"/>
          <w:szCs w:val="22"/>
        </w:rPr>
        <w:t xml:space="preserve"> nos autos da licitação na modalidade </w:t>
      </w:r>
      <w:r w:rsidR="001C3543" w:rsidRPr="00945B65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CF7DBC">
        <w:rPr>
          <w:rFonts w:ascii="Arial Narrow" w:hAnsi="Arial Narrow"/>
          <w:color w:val="000000"/>
          <w:sz w:val="22"/>
          <w:szCs w:val="22"/>
        </w:rPr>
        <w:t>012</w:t>
      </w:r>
      <w:r w:rsidR="00816F20" w:rsidRPr="00945B65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945B65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D2AF6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571902" w:rsidRPr="007D2AF6" w:rsidRDefault="001C3543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7D2AF6">
        <w:rPr>
          <w:rFonts w:ascii="Arial Narrow" w:hAnsi="Arial Narrow"/>
          <w:color w:val="000000"/>
          <w:sz w:val="22"/>
          <w:szCs w:val="22"/>
        </w:rPr>
        <w:t xml:space="preserve">O presente </w:t>
      </w:r>
      <w:r w:rsidR="00BB6681" w:rsidRPr="007D2AF6">
        <w:rPr>
          <w:rFonts w:ascii="Arial Narrow" w:hAnsi="Arial Narrow"/>
          <w:color w:val="000000"/>
          <w:sz w:val="22"/>
          <w:szCs w:val="22"/>
        </w:rPr>
        <w:t xml:space="preserve">contrato tem como objeto </w:t>
      </w:r>
      <w:bookmarkStart w:id="0" w:name="_Hlk524595804"/>
      <w:r w:rsidR="00171756">
        <w:rPr>
          <w:rFonts w:ascii="Arial Narrow" w:hAnsi="Arial Narrow"/>
          <w:color w:val="000000"/>
          <w:sz w:val="22"/>
          <w:szCs w:val="22"/>
        </w:rPr>
        <w:t xml:space="preserve">a </w:t>
      </w:r>
      <w:r w:rsidR="00925008" w:rsidRPr="008F1351">
        <w:rPr>
          <w:rFonts w:ascii="Arial Narrow" w:hAnsi="Arial Narrow" w:cs="Arial"/>
          <w:sz w:val="22"/>
          <w:szCs w:val="22"/>
        </w:rPr>
        <w:t>aquisição</w:t>
      </w:r>
      <w:r w:rsidR="00925008">
        <w:rPr>
          <w:rFonts w:ascii="Arial Narrow" w:hAnsi="Arial Narrow" w:cs="Arial"/>
          <w:sz w:val="22"/>
          <w:szCs w:val="22"/>
        </w:rPr>
        <w:t xml:space="preserve"> de</w:t>
      </w:r>
      <w:r w:rsidR="00925008" w:rsidRPr="008F1351">
        <w:rPr>
          <w:rFonts w:ascii="Arial Narrow" w:hAnsi="Arial Narrow" w:cs="Arial"/>
          <w:sz w:val="22"/>
          <w:szCs w:val="22"/>
        </w:rPr>
        <w:t xml:space="preserve"> 01 (uma) Retroescavadeira nova, de fabricação nacional, </w:t>
      </w:r>
      <w:r w:rsidR="00925008" w:rsidRPr="00D46739">
        <w:rPr>
          <w:rFonts w:ascii="Arial Narrow" w:hAnsi="Arial Narrow" w:cs="Arial"/>
          <w:sz w:val="22"/>
          <w:szCs w:val="22"/>
        </w:rPr>
        <w:t xml:space="preserve">conforme </w:t>
      </w:r>
      <w:r w:rsidR="00925008" w:rsidRPr="00E44F5B">
        <w:rPr>
          <w:rFonts w:ascii="Arial Narrow" w:hAnsi="Arial Narrow" w:cs="Arial"/>
          <w:sz w:val="22"/>
          <w:szCs w:val="22"/>
        </w:rPr>
        <w:t>Contrato de Repasse nº893844/2019</w:t>
      </w:r>
      <w:r w:rsidR="00925008">
        <w:rPr>
          <w:rFonts w:ascii="Arial Narrow" w:hAnsi="Arial Narrow" w:cs="Arial"/>
          <w:sz w:val="22"/>
          <w:szCs w:val="22"/>
        </w:rPr>
        <w:t>/</w:t>
      </w:r>
      <w:r w:rsidR="00925008" w:rsidRPr="00E44F5B">
        <w:rPr>
          <w:rFonts w:ascii="Arial Narrow" w:hAnsi="Arial Narrow" w:cs="Arial"/>
          <w:sz w:val="22"/>
          <w:szCs w:val="22"/>
        </w:rPr>
        <w:t xml:space="preserve">MAPA </w:t>
      </w:r>
      <w:r w:rsidR="00925008" w:rsidRPr="00D46739">
        <w:rPr>
          <w:rFonts w:ascii="Arial Narrow" w:hAnsi="Arial Narrow" w:cs="Arial"/>
          <w:sz w:val="22"/>
          <w:szCs w:val="22"/>
        </w:rPr>
        <w:t>firmado entre o Município e o Ministério da Agricultura, Pecuária e Abastecimento</w:t>
      </w:r>
      <w:r w:rsidR="0041322A" w:rsidRPr="0041322A">
        <w:rPr>
          <w:rFonts w:ascii="Arial Narrow" w:hAnsi="Arial Narrow"/>
          <w:color w:val="000000"/>
          <w:sz w:val="22"/>
          <w:szCs w:val="22"/>
        </w:rPr>
        <w:t xml:space="preserve">, </w:t>
      </w:r>
      <w:r w:rsidR="00571902" w:rsidRPr="007D2AF6">
        <w:rPr>
          <w:rFonts w:ascii="Arial Narrow" w:hAnsi="Arial Narrow" w:cs="Arial"/>
          <w:sz w:val="22"/>
          <w:szCs w:val="22"/>
        </w:rPr>
        <w:t>conforme especificações do Anexo I do</w:t>
      </w:r>
      <w:r w:rsidR="00307DA6">
        <w:rPr>
          <w:rFonts w:ascii="Arial Narrow" w:hAnsi="Arial Narrow" w:cs="Arial"/>
          <w:sz w:val="22"/>
          <w:szCs w:val="22"/>
        </w:rPr>
        <w:t xml:space="preserve"> Edital do Pregão Presencial nº</w:t>
      </w:r>
      <w:r w:rsidR="00CF7DBC">
        <w:rPr>
          <w:rFonts w:ascii="Arial Narrow" w:hAnsi="Arial Narrow" w:cs="Arial"/>
          <w:sz w:val="22"/>
          <w:szCs w:val="22"/>
        </w:rPr>
        <w:t>012</w:t>
      </w:r>
      <w:r w:rsidR="00571902" w:rsidRPr="007D2AF6">
        <w:rPr>
          <w:rFonts w:ascii="Arial Narrow" w:hAnsi="Arial Narrow" w:cs="Arial"/>
          <w:sz w:val="22"/>
          <w:szCs w:val="22"/>
        </w:rPr>
        <w:t>/</w:t>
      </w:r>
      <w:r w:rsidR="00E44F5B">
        <w:rPr>
          <w:rFonts w:ascii="Arial Narrow" w:hAnsi="Arial Narrow" w:cs="Arial"/>
          <w:sz w:val="22"/>
          <w:szCs w:val="22"/>
        </w:rPr>
        <w:t>2020</w:t>
      </w:r>
      <w:r w:rsidR="00571902" w:rsidRPr="007D2AF6">
        <w:rPr>
          <w:rFonts w:ascii="Arial Narrow" w:hAnsi="Arial Narrow" w:cs="Arial"/>
          <w:sz w:val="22"/>
          <w:szCs w:val="22"/>
        </w:rPr>
        <w:t xml:space="preserve">. </w:t>
      </w:r>
    </w:p>
    <w:bookmarkEnd w:id="0"/>
    <w:p w:rsidR="00E22AC4" w:rsidRPr="00E22AC4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1C3543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 w:rsidR="00BA5395">
        <w:rPr>
          <w:rFonts w:ascii="Arial Narrow" w:hAnsi="Arial Narrow" w:cs="Arial"/>
          <w:sz w:val="22"/>
          <w:szCs w:val="22"/>
        </w:rPr>
        <w:t>total</w:t>
      </w:r>
      <w:r w:rsidRPr="00637F1C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</w:t>
      </w:r>
      <w:r w:rsidR="00BA5395">
        <w:rPr>
          <w:rFonts w:ascii="Arial Narrow" w:hAnsi="Arial Narrow" w:cs="Arial"/>
          <w:sz w:val="22"/>
          <w:szCs w:val="22"/>
        </w:rPr>
        <w:t xml:space="preserve">conforme tabela abaixo: </w:t>
      </w:r>
    </w:p>
    <w:p w:rsidR="00BA5395" w:rsidRPr="00637F1C" w:rsidRDefault="00BA5395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262"/>
        <w:gridCol w:w="1209"/>
        <w:gridCol w:w="1528"/>
        <w:gridCol w:w="1702"/>
      </w:tblGrid>
      <w:tr w:rsidR="00F86B24" w:rsidRPr="000A5BED" w:rsidTr="00F86B24">
        <w:trPr>
          <w:jc w:val="center"/>
        </w:trPr>
        <w:tc>
          <w:tcPr>
            <w:tcW w:w="587" w:type="dxa"/>
          </w:tcPr>
          <w:p w:rsidR="00F86B24" w:rsidRPr="000A5BED" w:rsidRDefault="00F86B24" w:rsidP="00F86B2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5BED">
              <w:rPr>
                <w:rFonts w:ascii="Arial Narrow" w:hAnsi="Arial Narrow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4262" w:type="dxa"/>
          </w:tcPr>
          <w:p w:rsidR="00F86B24" w:rsidRPr="000A5BED" w:rsidRDefault="00F86B24" w:rsidP="00E870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5BED">
              <w:rPr>
                <w:rFonts w:ascii="Arial Narrow" w:hAnsi="Arial Narrow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1209" w:type="dxa"/>
          </w:tcPr>
          <w:p w:rsidR="00F86B24" w:rsidRPr="000A5BED" w:rsidRDefault="00F86B24" w:rsidP="00F86B2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5BED">
              <w:rPr>
                <w:rFonts w:ascii="Arial Narrow" w:hAnsi="Arial Narrow" w:cs="Arial"/>
                <w:b/>
                <w:sz w:val="22"/>
                <w:szCs w:val="22"/>
              </w:rPr>
              <w:t xml:space="preserve">Quantidade </w:t>
            </w:r>
          </w:p>
        </w:tc>
        <w:tc>
          <w:tcPr>
            <w:tcW w:w="1528" w:type="dxa"/>
          </w:tcPr>
          <w:p w:rsidR="00F86B24" w:rsidRPr="000A5BED" w:rsidRDefault="00F86B24" w:rsidP="00F86B2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Marca / Modelo</w:t>
            </w:r>
          </w:p>
        </w:tc>
        <w:tc>
          <w:tcPr>
            <w:tcW w:w="1702" w:type="dxa"/>
          </w:tcPr>
          <w:p w:rsidR="00F86B24" w:rsidRPr="000A5BED" w:rsidRDefault="00F86B24" w:rsidP="00F86B2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5BED">
              <w:rPr>
                <w:rFonts w:ascii="Arial Narrow" w:hAnsi="Arial Narrow" w:cs="Arial"/>
                <w:b/>
                <w:sz w:val="22"/>
                <w:szCs w:val="22"/>
              </w:rPr>
              <w:t xml:space="preserve">   Valor unitário </w:t>
            </w:r>
          </w:p>
        </w:tc>
      </w:tr>
      <w:tr w:rsidR="00F86B24" w:rsidRPr="000A5BED" w:rsidTr="00F86B24">
        <w:trPr>
          <w:jc w:val="center"/>
        </w:trPr>
        <w:tc>
          <w:tcPr>
            <w:tcW w:w="587" w:type="dxa"/>
          </w:tcPr>
          <w:p w:rsidR="00F86B24" w:rsidRPr="000A5BED" w:rsidRDefault="00F86B24" w:rsidP="00F86B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0A5BED">
              <w:rPr>
                <w:rFonts w:ascii="Arial Narrow" w:hAnsi="Arial Narrow" w:cs="Arial"/>
                <w:sz w:val="22"/>
                <w:szCs w:val="22"/>
              </w:rPr>
              <w:t xml:space="preserve"> 01</w:t>
            </w:r>
          </w:p>
        </w:tc>
        <w:tc>
          <w:tcPr>
            <w:tcW w:w="4262" w:type="dxa"/>
          </w:tcPr>
          <w:p w:rsidR="00F86B24" w:rsidRPr="000A5BED" w:rsidRDefault="00E87065" w:rsidP="003B07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 xml:space="preserve">etroescavadeira </w:t>
            </w:r>
            <w:r w:rsidR="00171756">
              <w:rPr>
                <w:rFonts w:ascii="Arial Narrow" w:hAnsi="Arial Narrow"/>
                <w:sz w:val="22"/>
                <w:szCs w:val="22"/>
              </w:rPr>
              <w:t xml:space="preserve">JCB 3CX, 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 xml:space="preserve">nova, 0 km, de fabricação nacional, ano/modelo 2020, equipada com motor diesel, 4 cilindros com 4.4 litros, turbo alimentado, potência de 92 HP, e da marca/grupo fabricante, tração nas </w:t>
            </w:r>
            <w:r w:rsidR="00171756">
              <w:rPr>
                <w:rFonts w:ascii="Arial Narrow" w:hAnsi="Arial Narrow"/>
                <w:sz w:val="22"/>
                <w:szCs w:val="22"/>
              </w:rPr>
              <w:t>0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 xml:space="preserve">4 rodas (4x4), chassi monobloco em caixa </w:t>
            </w:r>
            <w:r w:rsidR="00171756">
              <w:rPr>
                <w:rFonts w:ascii="Arial Narrow" w:hAnsi="Arial Narrow"/>
                <w:sz w:val="22"/>
                <w:szCs w:val="22"/>
              </w:rPr>
              <w:t>soldada, protetor de cardan e cá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 xml:space="preserve">rter, com cabine fechada, ar condicionado quente e frio original de fábrica, com duas portas de acesso, com parabrisa frontal e limpador, faróis de iluminação e luzes de freio, setas direcionais, banco com suspensão com apoio de braços, caçamba da </w:t>
            </w:r>
            <w:r w:rsidR="003B07EA">
              <w:rPr>
                <w:rFonts w:ascii="Arial Narrow" w:hAnsi="Arial Narrow"/>
                <w:sz w:val="22"/>
                <w:szCs w:val="22"/>
              </w:rPr>
              <w:t xml:space="preserve">pá 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 xml:space="preserve">com capacidade 1,1m³, caçamba da retro com capacidade de 0,25 m³, concha com </w:t>
            </w:r>
            <w:r w:rsidR="003B07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>sistema GP</w:t>
            </w:r>
            <w:r w:rsidR="003B07EA">
              <w:rPr>
                <w:rFonts w:ascii="Arial Narrow" w:hAnsi="Arial Narrow"/>
                <w:sz w:val="22"/>
                <w:szCs w:val="22"/>
              </w:rPr>
              <w:t>,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 xml:space="preserve"> peso operacional de 8.185kg, tanque de combustível com capacidade de 150 litros, vidro traseiro em peça única. Com transmissão de 4 marchas a frente e 4 a ré, equipada com sistema de monitoramento original de fábrica gratuito por 2 anos, com alto falantes e rádio USB, pneus dianteiros 12,5/80x18 14 lonas e pneus traseiros 17,5x25 16 lonas. Emplacada em nome do Município</w:t>
            </w:r>
            <w:r w:rsidR="00171756">
              <w:rPr>
                <w:rFonts w:ascii="Arial Narrow" w:hAnsi="Arial Narrow"/>
                <w:sz w:val="22"/>
                <w:szCs w:val="22"/>
              </w:rPr>
              <w:t>, c</w:t>
            </w:r>
            <w:bookmarkStart w:id="1" w:name="_Hlk38263786"/>
            <w:r w:rsidR="00171756">
              <w:rPr>
                <w:rFonts w:ascii="Arial Narrow" w:hAnsi="Arial Narrow"/>
                <w:sz w:val="22"/>
                <w:szCs w:val="22"/>
              </w:rPr>
              <w:t>om g</w:t>
            </w:r>
            <w:r w:rsidR="00F86B24" w:rsidRPr="00F86B24">
              <w:rPr>
                <w:rFonts w:ascii="Arial Narrow" w:hAnsi="Arial Narrow"/>
                <w:sz w:val="22"/>
                <w:szCs w:val="22"/>
              </w:rPr>
              <w:t>arantia de 02 anos, sem prejuízo da garantia maior outorgada pelo fabricante, com revisões de até 2.000 horas (sem custo ao município)</w:t>
            </w:r>
            <w:bookmarkEnd w:id="1"/>
            <w:r w:rsidR="00F86B24" w:rsidRPr="00F86B24">
              <w:rPr>
                <w:rFonts w:ascii="Arial Narrow" w:hAnsi="Arial Narrow"/>
                <w:sz w:val="22"/>
                <w:szCs w:val="22"/>
              </w:rPr>
              <w:t xml:space="preserve">, entregue na Prefeitura Municipal de Doutor Ricardo sem custo de frete. </w:t>
            </w:r>
          </w:p>
        </w:tc>
        <w:tc>
          <w:tcPr>
            <w:tcW w:w="1209" w:type="dxa"/>
          </w:tcPr>
          <w:p w:rsidR="00F86B24" w:rsidRPr="00171756" w:rsidRDefault="00F86B24" w:rsidP="00F86B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5BED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171756">
              <w:rPr>
                <w:rFonts w:ascii="Arial Narrow" w:hAnsi="Arial Narrow"/>
                <w:b/>
                <w:sz w:val="22"/>
                <w:szCs w:val="22"/>
              </w:rPr>
              <w:t xml:space="preserve">01 </w:t>
            </w:r>
          </w:p>
        </w:tc>
        <w:tc>
          <w:tcPr>
            <w:tcW w:w="1528" w:type="dxa"/>
          </w:tcPr>
          <w:p w:rsidR="00F86B24" w:rsidRPr="00171756" w:rsidRDefault="00171756" w:rsidP="00F86B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F86B24" w:rsidRPr="00171756">
              <w:rPr>
                <w:rFonts w:ascii="Arial Narrow" w:hAnsi="Arial Narrow"/>
                <w:b/>
                <w:sz w:val="22"/>
                <w:szCs w:val="22"/>
              </w:rPr>
              <w:t>JCB</w:t>
            </w:r>
          </w:p>
          <w:p w:rsidR="00F86B24" w:rsidRPr="000A5BED" w:rsidRDefault="00171756" w:rsidP="00F86B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F86B24" w:rsidRPr="00171756">
              <w:rPr>
                <w:rFonts w:ascii="Arial Narrow" w:hAnsi="Arial Narrow"/>
                <w:b/>
                <w:sz w:val="22"/>
                <w:szCs w:val="22"/>
              </w:rPr>
              <w:t>3CX</w:t>
            </w:r>
          </w:p>
        </w:tc>
        <w:tc>
          <w:tcPr>
            <w:tcW w:w="1702" w:type="dxa"/>
          </w:tcPr>
          <w:p w:rsidR="00F86B24" w:rsidRPr="000A5BED" w:rsidRDefault="00171756" w:rsidP="001717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86B24" w:rsidRPr="00171756">
              <w:rPr>
                <w:rFonts w:ascii="Arial Narrow" w:hAnsi="Arial Narrow"/>
                <w:b/>
                <w:sz w:val="22"/>
                <w:szCs w:val="22"/>
              </w:rPr>
              <w:t>R$251.500,00</w:t>
            </w:r>
            <w:r w:rsidR="00F86B24">
              <w:rPr>
                <w:rFonts w:ascii="Arial Narrow" w:hAnsi="Arial Narrow"/>
                <w:sz w:val="22"/>
                <w:szCs w:val="22"/>
              </w:rPr>
              <w:t xml:space="preserve"> (duzentos e cinquenta e um mil</w:t>
            </w:r>
            <w:r w:rsidR="00307DA6">
              <w:rPr>
                <w:rFonts w:ascii="Arial Narrow" w:hAnsi="Arial Narrow"/>
                <w:sz w:val="22"/>
                <w:szCs w:val="22"/>
              </w:rPr>
              <w:t>, e</w:t>
            </w:r>
            <w:r w:rsidR="00F86B24">
              <w:rPr>
                <w:rFonts w:ascii="Arial Narrow" w:hAnsi="Arial Narrow"/>
                <w:sz w:val="22"/>
                <w:szCs w:val="22"/>
              </w:rPr>
              <w:t xml:space="preserve"> quinhentos reais)</w:t>
            </w:r>
          </w:p>
        </w:tc>
      </w:tr>
    </w:tbl>
    <w:p w:rsidR="001C3543" w:rsidRPr="00637F1C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EB77C1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:rsidR="001A254D" w:rsidRPr="001A254D" w:rsidRDefault="001A254D" w:rsidP="001A254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1A254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PROJETO: </w:t>
      </w:r>
      <w:r w:rsidR="00307DA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1A254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1018</w:t>
      </w:r>
    </w:p>
    <w:p w:rsidR="001A254D" w:rsidRPr="001A254D" w:rsidRDefault="001A254D" w:rsidP="001A254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1A254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307DA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1A254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449052</w:t>
      </w:r>
    </w:p>
    <w:p w:rsidR="00B617A7" w:rsidRDefault="001A254D" w:rsidP="001A254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1A254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307DA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1A254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0001, 1023</w:t>
      </w:r>
    </w:p>
    <w:p w:rsidR="001A254D" w:rsidRPr="00EB77C1" w:rsidRDefault="001A254D" w:rsidP="001A2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>
        <w:rPr>
          <w:rFonts w:ascii="Arial Narrow" w:eastAsia="Calibri" w:hAnsi="Arial Narrow" w:cs="Arial"/>
          <w:b/>
          <w:sz w:val="22"/>
          <w:szCs w:val="22"/>
        </w:rPr>
        <w:t>,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INÍCIO DA VIGÊNCIA </w:t>
      </w:r>
      <w:r w:rsidR="00367A5C">
        <w:rPr>
          <w:rFonts w:ascii="Arial Narrow" w:eastAsia="Calibri" w:hAnsi="Arial Narrow" w:cs="Arial"/>
          <w:b/>
          <w:sz w:val="22"/>
          <w:szCs w:val="22"/>
        </w:rPr>
        <w:t>E GARANTIA</w:t>
      </w:r>
    </w:p>
    <w:p w:rsidR="0041322A" w:rsidRPr="00AB1269" w:rsidRDefault="0041322A" w:rsidP="0041322A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Pr="0076670C">
        <w:rPr>
          <w:rFonts w:ascii="Arial Narrow" w:eastAsia="Calibri" w:hAnsi="Arial Narrow" w:cs="Arial"/>
          <w:b/>
          <w:sz w:val="22"/>
          <w:szCs w:val="22"/>
        </w:rPr>
        <w:t>.1</w:t>
      </w:r>
      <w:r w:rsidRPr="0076670C">
        <w:rPr>
          <w:rFonts w:ascii="Arial Narrow" w:eastAsia="Calibri" w:hAnsi="Arial Narrow" w:cs="Arial"/>
          <w:sz w:val="22"/>
          <w:szCs w:val="22"/>
        </w:rPr>
        <w:t xml:space="preserve"> </w:t>
      </w:r>
      <w:r w:rsidRPr="00AB1269">
        <w:rPr>
          <w:rFonts w:ascii="Arial Narrow" w:hAnsi="Arial Narrow"/>
          <w:color w:val="000000"/>
          <w:sz w:val="22"/>
          <w:szCs w:val="22"/>
        </w:rPr>
        <w:t>O prazo de vigência do contrato é de 06 (seis) meses, iniciando-se a partir da assinatura do contrato.</w:t>
      </w:r>
    </w:p>
    <w:p w:rsidR="0041322A" w:rsidRDefault="0041322A" w:rsidP="0041322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B1269">
        <w:rPr>
          <w:rFonts w:ascii="Arial Narrow" w:hAnsi="Arial Narrow"/>
          <w:b/>
          <w:color w:val="000000"/>
          <w:sz w:val="22"/>
          <w:szCs w:val="22"/>
        </w:rPr>
        <w:t>4.2</w:t>
      </w:r>
      <w:r w:rsidRPr="00AB1269">
        <w:rPr>
          <w:rFonts w:ascii="Arial Narrow" w:hAnsi="Arial Narrow"/>
          <w:color w:val="000000"/>
          <w:sz w:val="22"/>
          <w:szCs w:val="22"/>
        </w:rPr>
        <w:t xml:space="preserve"> Os objetos licitados deverão ser entregues no prazo de até </w:t>
      </w:r>
      <w:r w:rsidR="00945B65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Pr="00AB1269">
        <w:rPr>
          <w:rFonts w:ascii="Arial Narrow" w:hAnsi="Arial Narrow"/>
          <w:color w:val="000000"/>
          <w:sz w:val="22"/>
          <w:szCs w:val="22"/>
        </w:rPr>
        <w:t xml:space="preserve"> (</w:t>
      </w:r>
      <w:r w:rsidR="00945B65">
        <w:rPr>
          <w:rFonts w:ascii="Arial Narrow" w:hAnsi="Arial Narrow"/>
          <w:color w:val="000000"/>
          <w:sz w:val="22"/>
          <w:szCs w:val="22"/>
        </w:rPr>
        <w:t>quarenta</w:t>
      </w:r>
      <w:r w:rsidRPr="00AB1269">
        <w:rPr>
          <w:rFonts w:ascii="Arial Narrow" w:hAnsi="Arial Narrow"/>
          <w:color w:val="000000"/>
          <w:sz w:val="22"/>
          <w:szCs w:val="22"/>
        </w:rPr>
        <w:t>) dias após o recebimento do empenho prévio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41322A" w:rsidRDefault="0041322A" w:rsidP="0041322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E01A1">
        <w:rPr>
          <w:rFonts w:ascii="Arial Narrow" w:hAnsi="Arial Narrow"/>
          <w:b/>
          <w:color w:val="000000"/>
          <w:sz w:val="22"/>
          <w:szCs w:val="22"/>
        </w:rPr>
        <w:t>4.3</w:t>
      </w:r>
      <w:r>
        <w:rPr>
          <w:rFonts w:ascii="Arial Narrow" w:hAnsi="Arial Narrow"/>
          <w:color w:val="000000"/>
          <w:sz w:val="22"/>
          <w:szCs w:val="22"/>
        </w:rPr>
        <w:t xml:space="preserve"> O equipamento deverá ser entregue </w:t>
      </w:r>
      <w:r w:rsidRPr="00AB1269">
        <w:rPr>
          <w:rFonts w:ascii="Arial Narrow" w:hAnsi="Arial Narrow"/>
          <w:color w:val="000000"/>
          <w:sz w:val="22"/>
          <w:szCs w:val="22"/>
        </w:rPr>
        <w:t xml:space="preserve">na sede do Centro Administrativo Municipal de </w:t>
      </w:r>
      <w:r>
        <w:rPr>
          <w:rFonts w:ascii="Arial Narrow" w:hAnsi="Arial Narrow"/>
          <w:color w:val="000000"/>
          <w:sz w:val="22"/>
          <w:szCs w:val="22"/>
        </w:rPr>
        <w:t>Doutor Ricardo</w:t>
      </w:r>
      <w:r w:rsidRPr="00AB1269">
        <w:rPr>
          <w:rFonts w:ascii="Arial Narrow" w:hAnsi="Arial Narrow"/>
          <w:color w:val="000000"/>
          <w:sz w:val="22"/>
          <w:szCs w:val="22"/>
        </w:rPr>
        <w:t xml:space="preserve">, cito à </w:t>
      </w:r>
      <w:r>
        <w:rPr>
          <w:rFonts w:ascii="Arial Narrow" w:hAnsi="Arial Narrow"/>
          <w:color w:val="000000"/>
          <w:sz w:val="22"/>
          <w:szCs w:val="22"/>
        </w:rPr>
        <w:t>RS</w:t>
      </w:r>
      <w:r w:rsidR="00492805">
        <w:rPr>
          <w:rFonts w:ascii="Arial Narrow" w:hAnsi="Arial Narrow"/>
          <w:color w:val="000000"/>
          <w:sz w:val="22"/>
          <w:szCs w:val="22"/>
        </w:rPr>
        <w:t>/</w:t>
      </w:r>
      <w:r>
        <w:rPr>
          <w:rFonts w:ascii="Arial Narrow" w:hAnsi="Arial Narrow"/>
          <w:color w:val="000000"/>
          <w:sz w:val="22"/>
          <w:szCs w:val="22"/>
        </w:rPr>
        <w:t xml:space="preserve">332, </w:t>
      </w:r>
      <w:r w:rsidR="00492805">
        <w:rPr>
          <w:rFonts w:ascii="Arial Narrow" w:hAnsi="Arial Narrow"/>
          <w:color w:val="000000"/>
          <w:sz w:val="22"/>
          <w:szCs w:val="22"/>
        </w:rPr>
        <w:t xml:space="preserve">no </w:t>
      </w:r>
      <w:r>
        <w:rPr>
          <w:rFonts w:ascii="Arial Narrow" w:hAnsi="Arial Narrow"/>
          <w:color w:val="000000"/>
          <w:sz w:val="22"/>
          <w:szCs w:val="22"/>
        </w:rPr>
        <w:t>K</w:t>
      </w:r>
      <w:r w:rsidR="00492805">
        <w:rPr>
          <w:rFonts w:ascii="Arial Narrow" w:hAnsi="Arial Narrow"/>
          <w:color w:val="000000"/>
          <w:sz w:val="22"/>
          <w:szCs w:val="22"/>
        </w:rPr>
        <w:t>m</w:t>
      </w:r>
      <w:r>
        <w:rPr>
          <w:rFonts w:ascii="Arial Narrow" w:hAnsi="Arial Narrow"/>
          <w:color w:val="000000"/>
          <w:sz w:val="22"/>
          <w:szCs w:val="22"/>
        </w:rPr>
        <w:t xml:space="preserve"> 21</w:t>
      </w:r>
      <w:r w:rsidRPr="00AB1269">
        <w:rPr>
          <w:rFonts w:ascii="Arial Narrow" w:hAnsi="Arial Narrow"/>
          <w:color w:val="000000"/>
          <w:sz w:val="22"/>
          <w:szCs w:val="22"/>
        </w:rPr>
        <w:t xml:space="preserve">, nº </w:t>
      </w:r>
      <w:r>
        <w:rPr>
          <w:rFonts w:ascii="Arial Narrow" w:hAnsi="Arial Narrow"/>
          <w:color w:val="000000"/>
          <w:sz w:val="22"/>
          <w:szCs w:val="22"/>
        </w:rPr>
        <w:t>3699</w:t>
      </w:r>
      <w:r w:rsidRPr="00AB1269">
        <w:rPr>
          <w:rFonts w:ascii="Arial Narrow" w:hAnsi="Arial Narrow"/>
          <w:color w:val="000000"/>
          <w:sz w:val="22"/>
          <w:szCs w:val="22"/>
        </w:rPr>
        <w:t xml:space="preserve">, Centro, </w:t>
      </w:r>
      <w:r>
        <w:rPr>
          <w:rFonts w:ascii="Arial Narrow" w:hAnsi="Arial Narrow"/>
          <w:color w:val="000000"/>
          <w:sz w:val="22"/>
          <w:szCs w:val="22"/>
        </w:rPr>
        <w:t>Doutor Ricardo</w:t>
      </w:r>
      <w:r w:rsidR="00492805">
        <w:rPr>
          <w:rFonts w:ascii="Arial Narrow" w:hAnsi="Arial Narrow"/>
          <w:color w:val="000000"/>
          <w:sz w:val="22"/>
          <w:szCs w:val="22"/>
        </w:rPr>
        <w:t>-</w:t>
      </w:r>
      <w:r w:rsidRPr="00AB1269">
        <w:rPr>
          <w:rFonts w:ascii="Arial Narrow" w:hAnsi="Arial Narrow"/>
          <w:color w:val="000000"/>
          <w:sz w:val="22"/>
          <w:szCs w:val="22"/>
        </w:rPr>
        <w:t>RS</w:t>
      </w:r>
      <w:r w:rsidR="00492805">
        <w:rPr>
          <w:rFonts w:ascii="Arial Narrow" w:hAnsi="Arial Narrow"/>
          <w:color w:val="000000"/>
          <w:sz w:val="22"/>
          <w:szCs w:val="22"/>
        </w:rPr>
        <w:t>.</w:t>
      </w:r>
    </w:p>
    <w:p w:rsidR="00367A5C" w:rsidRDefault="00367A5C" w:rsidP="00E334A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4.4</w:t>
      </w:r>
      <w:r w:rsidRPr="00B251EA">
        <w:rPr>
          <w:rFonts w:ascii="Arial Narrow" w:hAnsi="Arial Narrow" w:cs="Arial"/>
          <w:sz w:val="22"/>
          <w:szCs w:val="22"/>
        </w:rPr>
        <w:t xml:space="preserve"> </w:t>
      </w:r>
      <w:r w:rsidR="00AD7AD3" w:rsidRPr="00AD7AD3">
        <w:rPr>
          <w:rFonts w:ascii="Arial Narrow" w:hAnsi="Arial Narrow" w:cs="Arial"/>
          <w:sz w:val="22"/>
          <w:szCs w:val="22"/>
        </w:rPr>
        <w:t>O prazo de garantia do objeto</w:t>
      </w:r>
      <w:r w:rsidR="00E334AC">
        <w:rPr>
          <w:rFonts w:ascii="Arial Narrow" w:hAnsi="Arial Narrow" w:cs="Arial"/>
          <w:sz w:val="22"/>
          <w:szCs w:val="22"/>
        </w:rPr>
        <w:t xml:space="preserve"> </w:t>
      </w:r>
      <w:r w:rsidR="00E334AC" w:rsidRPr="00E334AC">
        <w:rPr>
          <w:rFonts w:ascii="Arial Narrow" w:hAnsi="Arial Narrow" w:cs="Arial"/>
          <w:sz w:val="22"/>
          <w:szCs w:val="22"/>
        </w:rPr>
        <w:t>de 02 anos, sem prejuízo da garantia maior outorgada pelo fabricante, com revisões de até 2.000 horas (sem custo ao município)</w:t>
      </w:r>
      <w:r w:rsidR="00E334AC">
        <w:rPr>
          <w:rFonts w:ascii="Arial Narrow" w:hAnsi="Arial Narrow" w:cs="Arial"/>
          <w:sz w:val="22"/>
          <w:szCs w:val="22"/>
        </w:rPr>
        <w:t xml:space="preserve"> </w:t>
      </w:r>
      <w:r w:rsidR="00AD7AD3" w:rsidRPr="00AD7AD3">
        <w:rPr>
          <w:rFonts w:ascii="Arial Narrow" w:hAnsi="Arial Narrow" w:cs="Arial"/>
          <w:sz w:val="22"/>
          <w:szCs w:val="22"/>
        </w:rPr>
        <w:t>contado da data de emissão do termo de recebimento definitivo da máquina (aceite).</w:t>
      </w:r>
    </w:p>
    <w:p w:rsidR="00367A5C" w:rsidRPr="004734AA" w:rsidRDefault="00367A5C" w:rsidP="004734A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4.5</w:t>
      </w:r>
      <w:r w:rsidRPr="00B251EA">
        <w:rPr>
          <w:rFonts w:ascii="Arial Narrow" w:hAnsi="Arial Narrow" w:cs="Arial"/>
          <w:b/>
          <w:sz w:val="22"/>
          <w:szCs w:val="22"/>
        </w:rPr>
        <w:t xml:space="preserve"> </w:t>
      </w:r>
      <w:r w:rsidRPr="00B251EA">
        <w:rPr>
          <w:rFonts w:ascii="Arial Narrow" w:hAnsi="Arial Narrow" w:cs="Arial"/>
          <w:sz w:val="22"/>
          <w:szCs w:val="22"/>
        </w:rPr>
        <w:t xml:space="preserve">Durante o prazo de vigência da garantia, o veículo que apresentar vícios, defeitos ou incorreções, deverá ser reparado e corrigido, sem ônus para o Município, no prazo máximo de 05 (cinco) dias úteis.  </w:t>
      </w:r>
    </w:p>
    <w:p w:rsidR="00571902" w:rsidRPr="00637F1C" w:rsidRDefault="00571902" w:rsidP="00BB6681">
      <w:pPr>
        <w:jc w:val="both"/>
        <w:rPr>
          <w:rFonts w:ascii="Arial Narrow" w:hAnsi="Arial Narrow"/>
          <w:sz w:val="22"/>
          <w:szCs w:val="22"/>
        </w:rPr>
      </w:pPr>
    </w:p>
    <w:p w:rsidR="001C3543" w:rsidRPr="00367A5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367A5C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367A5C" w:rsidRPr="00367A5C" w:rsidRDefault="00367A5C" w:rsidP="00367A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367A5C">
        <w:rPr>
          <w:rFonts w:ascii="Arial Narrow" w:eastAsia="Calibri" w:hAnsi="Arial Narrow" w:cs="Arial"/>
          <w:b/>
          <w:sz w:val="22"/>
          <w:szCs w:val="22"/>
        </w:rPr>
        <w:t>.1</w:t>
      </w:r>
      <w:r w:rsidRPr="00367A5C">
        <w:rPr>
          <w:rFonts w:ascii="Arial Narrow" w:eastAsia="Calibri" w:hAnsi="Arial Narrow" w:cs="Arial"/>
          <w:sz w:val="22"/>
          <w:szCs w:val="22"/>
        </w:rPr>
        <w:t xml:space="preserve"> </w:t>
      </w:r>
      <w:r w:rsidRPr="00367A5C"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ao fornecimento do objeto. </w:t>
      </w:r>
    </w:p>
    <w:p w:rsidR="00367A5C" w:rsidRPr="00367A5C" w:rsidRDefault="00367A5C" w:rsidP="00367A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367A5C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="00925008" w:rsidRPr="00925008">
        <w:rPr>
          <w:rFonts w:ascii="Arial Narrow" w:eastAsia="Calibri" w:hAnsi="Arial Narrow" w:cs="Arial"/>
          <w:sz w:val="22"/>
          <w:szCs w:val="22"/>
        </w:rPr>
        <w:t xml:space="preserve">O pagamento será realizado após a entrega do equipamento e vistoria do município, conforme liberação dos recursos pelo MAPA através de OBTV. O pagamento será efetuado mediante a apresentação da nota fiscal/fatura correspondente, visados pela Secretaria Municipal da Agricultura, após a entrega do bem. O pagamento somente será liquidado em até 20 (vinte) dias após a liberação do MAPA do valor correspondente ao Convênio. Na nota fiscal deverá constar: P.P. Nº </w:t>
      </w:r>
      <w:r w:rsidR="00CF7DBC">
        <w:rPr>
          <w:rFonts w:ascii="Arial Narrow" w:eastAsia="Calibri" w:hAnsi="Arial Narrow" w:cs="Arial"/>
          <w:sz w:val="22"/>
          <w:szCs w:val="22"/>
        </w:rPr>
        <w:t>012</w:t>
      </w:r>
      <w:r w:rsidR="00925008" w:rsidRPr="00925008">
        <w:rPr>
          <w:rFonts w:ascii="Arial Narrow" w:eastAsia="Calibri" w:hAnsi="Arial Narrow" w:cs="Arial"/>
          <w:sz w:val="22"/>
          <w:szCs w:val="22"/>
        </w:rPr>
        <w:t>/2020 e deverá ser entregue no Setor de Licitações ou na Secretaria Municipal da Agricultura.</w:t>
      </w:r>
    </w:p>
    <w:p w:rsidR="00367A5C" w:rsidRPr="00367A5C" w:rsidRDefault="00367A5C" w:rsidP="00367A5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367A5C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Pr="00367A5C">
        <w:rPr>
          <w:rFonts w:ascii="Arial Narrow" w:hAnsi="Arial Narrow"/>
          <w:color w:val="000000"/>
          <w:sz w:val="22"/>
          <w:szCs w:val="22"/>
        </w:rPr>
        <w:t>A atestação da nota fiscal/fatura correspondente, caberá ao fiscal do contrato ou a outro servidor designado para esse fim.</w:t>
      </w:r>
    </w:p>
    <w:p w:rsidR="00367A5C" w:rsidRPr="00367A5C" w:rsidRDefault="00367A5C" w:rsidP="00367A5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367A5C">
        <w:rPr>
          <w:rFonts w:ascii="Arial Narrow" w:eastAsia="Calibri" w:hAnsi="Arial Narrow" w:cs="Arial"/>
          <w:b/>
          <w:sz w:val="22"/>
          <w:szCs w:val="22"/>
        </w:rPr>
        <w:t>.4</w:t>
      </w:r>
      <w:r w:rsidRPr="00367A5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367A5C" w:rsidRPr="00367A5C" w:rsidRDefault="00367A5C" w:rsidP="00367A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</w:t>
      </w:r>
      <w:r w:rsidRPr="00367A5C">
        <w:rPr>
          <w:rFonts w:ascii="Arial Narrow" w:eastAsia="Calibri" w:hAnsi="Arial Narrow" w:cs="Arial"/>
          <w:b/>
          <w:sz w:val="22"/>
          <w:szCs w:val="22"/>
        </w:rPr>
        <w:t xml:space="preserve">5 </w:t>
      </w:r>
      <w:r w:rsidRPr="00367A5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367A5C" w:rsidRPr="00367A5C" w:rsidRDefault="00367A5C" w:rsidP="00367A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367A5C">
        <w:rPr>
          <w:rFonts w:ascii="Arial Narrow" w:eastAsia="Calibri" w:hAnsi="Arial Narrow" w:cs="Arial"/>
          <w:b/>
          <w:sz w:val="22"/>
          <w:szCs w:val="22"/>
        </w:rPr>
        <w:t>.6</w:t>
      </w:r>
      <w:r w:rsidRPr="00367A5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367A5C" w:rsidRPr="00367A5C" w:rsidRDefault="00367A5C" w:rsidP="00367A5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367A5C">
        <w:rPr>
          <w:rFonts w:ascii="Arial Narrow" w:eastAsia="Calibri" w:hAnsi="Arial Narrow" w:cs="Arial"/>
          <w:b/>
          <w:sz w:val="22"/>
          <w:szCs w:val="22"/>
        </w:rPr>
        <w:t>.7</w:t>
      </w:r>
      <w:r w:rsidRPr="00367A5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367A5C">
        <w:rPr>
          <w:rFonts w:ascii="Arial Narrow" w:hAnsi="Arial Narrow"/>
          <w:color w:val="000000"/>
          <w:sz w:val="22"/>
          <w:szCs w:val="22"/>
        </w:rPr>
        <w:t>a Nota Fiscal/Fatura referente ao serviço prestado, produto entregue, no setor responsável pela fiscalização do contrato, acompanhadas dos seguintes documentos:</w:t>
      </w:r>
    </w:p>
    <w:p w:rsidR="00367A5C" w:rsidRPr="00367A5C" w:rsidRDefault="00367A5C" w:rsidP="00367A5C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367A5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367A5C" w:rsidRPr="00367A5C" w:rsidRDefault="00367A5C" w:rsidP="00367A5C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367A5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367A5C" w:rsidRPr="00367A5C" w:rsidRDefault="00367A5C" w:rsidP="00367A5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367A5C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Pr="00367A5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367A5C" w:rsidRPr="00367A5C" w:rsidRDefault="00367A5C" w:rsidP="00367A5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367A5C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Pr="00367A5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367A5C" w:rsidRPr="00367A5C" w:rsidRDefault="00367A5C" w:rsidP="00367A5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367A5C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Pr="00367A5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objeto foi entregue em conformidade com as especificações do contrato.</w:t>
      </w:r>
    </w:p>
    <w:p w:rsidR="00367A5C" w:rsidRPr="00367A5C" w:rsidRDefault="00367A5C" w:rsidP="00367A5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367A5C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Pr="00367A5C">
        <w:rPr>
          <w:rFonts w:ascii="Arial Narrow" w:hAnsi="Arial Narrow"/>
          <w:color w:val="000000"/>
          <w:sz w:val="22"/>
          <w:szCs w:val="22"/>
        </w:rPr>
        <w:t>A CONTRATAN</w:t>
      </w:r>
      <w:bookmarkStart w:id="2" w:name="_GoBack"/>
      <w:bookmarkEnd w:id="2"/>
      <w:r w:rsidRPr="00367A5C">
        <w:rPr>
          <w:rFonts w:ascii="Arial Narrow" w:hAnsi="Arial Narrow"/>
          <w:color w:val="000000"/>
          <w:sz w:val="22"/>
          <w:szCs w:val="22"/>
        </w:rPr>
        <w:t>TE poderá deduzir do montante a pagar os valores correspondentes a multas ou indenizações devidas pela CONTRATADA, nos termos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171756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>CLÁUSULA OITAVA - DOS REAJUSTES</w:t>
      </w:r>
    </w:p>
    <w:p w:rsidR="00CB6AE4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6B3080">
        <w:rPr>
          <w:rFonts w:ascii="Arial Narrow" w:hAnsi="Arial Narrow" w:cs="Arial"/>
          <w:b/>
          <w:sz w:val="22"/>
          <w:szCs w:val="22"/>
        </w:rPr>
        <w:t xml:space="preserve">.1 </w:t>
      </w:r>
      <w:r w:rsidR="00CB6AE4" w:rsidRPr="00CB6AE4">
        <w:rPr>
          <w:rFonts w:ascii="Arial Narrow" w:hAnsi="Arial Narrow" w:cs="Arial"/>
          <w:sz w:val="22"/>
          <w:szCs w:val="22"/>
        </w:rPr>
        <w:t>Não haverá qualquer reajustamento de preços, nem mesmo atualização dos valores</w:t>
      </w:r>
      <w:r w:rsidR="00171756">
        <w:rPr>
          <w:rFonts w:ascii="Arial Narrow" w:eastAsia="Calibri" w:hAnsi="Arial Narrow" w:cs="Arial"/>
          <w:sz w:val="22"/>
          <w:szCs w:val="22"/>
        </w:rPr>
        <w:t>.</w:t>
      </w:r>
    </w:p>
    <w:p w:rsidR="00CB6AE4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CB6AE4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9A32D8">
        <w:rPr>
          <w:rFonts w:ascii="Arial Narrow" w:eastAsia="Calibri" w:hAnsi="Arial Narrow" w:cs="Arial"/>
          <w:sz w:val="22"/>
          <w:szCs w:val="22"/>
        </w:rPr>
        <w:t>A fiscalização do recebimento do objeto será realizad</w:t>
      </w:r>
      <w:r>
        <w:rPr>
          <w:rFonts w:ascii="Arial Narrow" w:eastAsia="Calibri" w:hAnsi="Arial Narrow" w:cs="Arial"/>
          <w:sz w:val="22"/>
          <w:szCs w:val="22"/>
        </w:rPr>
        <w:t>o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 pelo Secretário da </w:t>
      </w:r>
      <w:r w:rsidR="00367A5C">
        <w:rPr>
          <w:rFonts w:ascii="Arial Narrow" w:eastAsia="Calibri" w:hAnsi="Arial Narrow" w:cs="Arial"/>
          <w:sz w:val="22"/>
          <w:szCs w:val="22"/>
        </w:rPr>
        <w:t>Agricultura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, </w:t>
      </w:r>
      <w:r w:rsidRPr="00171756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Sr. </w:t>
      </w:r>
      <w:r w:rsidR="0041322A" w:rsidRPr="00171756">
        <w:rPr>
          <w:rFonts w:ascii="Arial Narrow" w:eastAsia="Calibri" w:hAnsi="Arial Narrow" w:cs="Arial"/>
          <w:b/>
          <w:sz w:val="22"/>
          <w:szCs w:val="22"/>
          <w:u w:val="single"/>
        </w:rPr>
        <w:t>Bruno Dall Agnol</w:t>
      </w:r>
      <w:r w:rsidRPr="009A32D8">
        <w:rPr>
          <w:rFonts w:ascii="Arial Narrow" w:eastAsia="Calibri" w:hAnsi="Arial Narrow" w:cs="Arial"/>
          <w:sz w:val="22"/>
          <w:szCs w:val="22"/>
        </w:rPr>
        <w:t>, cabendo o acompanhamento, controle, aceitação do mesmo conforme deverá constar na Nota Fiscal/Fatura, podendo rejeitá-lo no todo ou em parte, quando este não obedecer ou não atender ao especificado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:rsidR="00CB6AE4" w:rsidRPr="009A32D8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>
        <w:rPr>
          <w:rFonts w:ascii="Arial Narrow" w:eastAsia="Calibri" w:hAnsi="Arial Narrow" w:cs="Arial"/>
          <w:sz w:val="22"/>
          <w:szCs w:val="22"/>
        </w:rPr>
        <w:t>da máquina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.  </w:t>
      </w:r>
    </w:p>
    <w:p w:rsidR="00CB6AE4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Pr="009A32D8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03 (três) dias após a notificação.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7175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CIMA - DAS OBRIGAÇÕES DA CONTRATADA</w:t>
      </w:r>
    </w:p>
    <w:p w:rsidR="0041322A" w:rsidRPr="00B251EA" w:rsidRDefault="0041322A" w:rsidP="0041322A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B251EA">
        <w:rPr>
          <w:rFonts w:ascii="Arial Narrow" w:hAnsi="Arial Narrow"/>
          <w:color w:val="000000"/>
          <w:sz w:val="22"/>
          <w:szCs w:val="22"/>
        </w:rPr>
        <w:t xml:space="preserve">As partes devem cumprir fielmente as cláusulas avençadas neste contrato, respondendo pelas consequências de sua inexecução total ou parcial. </w:t>
      </w:r>
    </w:p>
    <w:p w:rsidR="0041322A" w:rsidRDefault="0041322A" w:rsidP="0041322A">
      <w:pPr>
        <w:pStyle w:val="Cabealh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.2 </w:t>
      </w:r>
      <w:r w:rsidRPr="00B251EA">
        <w:rPr>
          <w:rFonts w:ascii="Arial Narrow" w:hAnsi="Arial Narrow"/>
          <w:color w:val="000000"/>
          <w:sz w:val="22"/>
          <w:szCs w:val="22"/>
        </w:rPr>
        <w:t>A CONTRATADA, além das obrigações estabelecidas no Edital e Anexos do Pregão Presencial nº</w:t>
      </w:r>
      <w:r w:rsidR="00CF7DBC">
        <w:rPr>
          <w:rFonts w:ascii="Arial Narrow" w:hAnsi="Arial Narrow"/>
          <w:color w:val="000000"/>
          <w:sz w:val="22"/>
          <w:szCs w:val="22"/>
        </w:rPr>
        <w:t>012</w:t>
      </w:r>
      <w:r w:rsidRPr="00B251EA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B251EA">
        <w:rPr>
          <w:rFonts w:ascii="Arial Narrow" w:hAnsi="Arial Narrow"/>
          <w:color w:val="000000"/>
          <w:sz w:val="22"/>
          <w:szCs w:val="22"/>
        </w:rPr>
        <w:t>, deve: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41322A" w:rsidRDefault="0041322A" w:rsidP="0041322A">
      <w:pPr>
        <w:pStyle w:val="Cabealh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Pr="00B251EA">
        <w:rPr>
          <w:rFonts w:ascii="Arial Narrow" w:hAnsi="Arial Narrow"/>
          <w:color w:val="000000"/>
          <w:sz w:val="22"/>
          <w:szCs w:val="22"/>
        </w:rPr>
        <w:t>Zelar pela fiel execução deste contrato, utilizando-se de todos os recursos materiais e humanos necessários.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  </w:t>
      </w:r>
    </w:p>
    <w:p w:rsidR="0041322A" w:rsidRPr="00B251EA" w:rsidRDefault="0041322A" w:rsidP="0041322A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r w:rsidRPr="00B251EA">
        <w:rPr>
          <w:rFonts w:ascii="Arial Narrow" w:hAnsi="Arial Narrow"/>
          <w:color w:val="000000"/>
          <w:sz w:val="22"/>
          <w:szCs w:val="22"/>
        </w:rPr>
        <w:t xml:space="preserve">Fornecer o produto em perfeitas condições, conforme especificação descrita em cada item, responsabilizando-se por quaisquer eventualidades e providenciado a troca de qualquer produto que apresentar defeitos. </w:t>
      </w:r>
    </w:p>
    <w:p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BE01A1">
        <w:rPr>
          <w:rFonts w:ascii="Arial Narrow" w:eastAsia="Calibri" w:hAnsi="Arial Narrow" w:cs="Arial"/>
          <w:b/>
          <w:sz w:val="22"/>
          <w:szCs w:val="22"/>
        </w:rPr>
        <w:t>.5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BE01A1">
        <w:rPr>
          <w:rFonts w:ascii="Arial Narrow" w:eastAsia="Calibri" w:hAnsi="Arial Narrow" w:cs="Arial"/>
          <w:sz w:val="22"/>
          <w:szCs w:val="22"/>
        </w:rPr>
        <w:t>Manter-se durante a execução do contrato, em compatibilidade com as obrigações por elas assumidas, todas as condições de habilitação e qualificação exigidas na Licitação.</w:t>
      </w:r>
    </w:p>
    <w:p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BE01A1">
        <w:rPr>
          <w:rFonts w:ascii="Arial Narrow" w:eastAsia="Calibri" w:hAnsi="Arial Narrow" w:cs="Arial"/>
          <w:b/>
          <w:sz w:val="22"/>
          <w:szCs w:val="22"/>
        </w:rPr>
        <w:t>.6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BE01A1">
        <w:rPr>
          <w:rFonts w:ascii="Arial Narrow" w:eastAsia="Calibri" w:hAnsi="Arial Narrow" w:cs="Arial"/>
          <w:sz w:val="22"/>
          <w:szCs w:val="22"/>
        </w:rPr>
        <w:t xml:space="preserve">Informar ao fiscal do contrato, verbalmente e por escrito, de ocorrências ou incidentes ocorridos durante a execução do objeto. </w:t>
      </w:r>
    </w:p>
    <w:p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BE01A1">
        <w:rPr>
          <w:rFonts w:ascii="Arial Narrow" w:eastAsia="Calibri" w:hAnsi="Arial Narrow" w:cs="Arial"/>
          <w:b/>
          <w:sz w:val="22"/>
          <w:szCs w:val="22"/>
        </w:rPr>
        <w:t>.7</w:t>
      </w:r>
      <w:r w:rsidRPr="00BE01A1">
        <w:rPr>
          <w:rFonts w:ascii="Arial Narrow" w:eastAsia="Calibri" w:hAnsi="Arial Narrow" w:cs="Arial"/>
          <w:sz w:val="22"/>
          <w:szCs w:val="22"/>
        </w:rPr>
        <w:t xml:space="preserve"> Responsabilizar-se por eventuais danos, pessoais ou materiais, que venham a ocorrer no curso da prestação do objeto do presente contrato.  </w:t>
      </w:r>
    </w:p>
    <w:p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45018">
        <w:rPr>
          <w:rFonts w:ascii="Arial Narrow" w:eastAsia="Calibri" w:hAnsi="Arial Narrow" w:cs="Arial"/>
          <w:b/>
          <w:sz w:val="22"/>
          <w:szCs w:val="22"/>
        </w:rPr>
        <w:t>.8</w:t>
      </w:r>
      <w:r w:rsidRPr="00BE01A1">
        <w:rPr>
          <w:rFonts w:ascii="Arial Narrow" w:eastAsia="Calibri" w:hAnsi="Arial Narrow" w:cs="Arial"/>
          <w:sz w:val="22"/>
          <w:szCs w:val="22"/>
        </w:rPr>
        <w:t xml:space="preserve"> Não subcontratar ou terceirizar as obrigações decorrentes deste contrato.  </w:t>
      </w:r>
    </w:p>
    <w:p w:rsidR="00FA16BC" w:rsidRDefault="00FA16BC" w:rsidP="00FA16B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FA16BC">
        <w:rPr>
          <w:rFonts w:ascii="Arial Narrow" w:eastAsia="Calibri" w:hAnsi="Arial Narrow" w:cs="Arial"/>
          <w:b/>
          <w:sz w:val="22"/>
          <w:szCs w:val="22"/>
        </w:rPr>
        <w:t>.9</w:t>
      </w:r>
      <w:r>
        <w:rPr>
          <w:rFonts w:ascii="Arial Narrow" w:eastAsia="Calibri" w:hAnsi="Arial Narrow" w:cs="Arial"/>
          <w:sz w:val="22"/>
          <w:szCs w:val="22"/>
        </w:rPr>
        <w:t xml:space="preserve"> P</w:t>
      </w:r>
      <w:r w:rsidRPr="00FA16BC">
        <w:rPr>
          <w:rFonts w:ascii="Arial Narrow" w:eastAsia="Calibri" w:hAnsi="Arial Narrow" w:cs="Arial"/>
          <w:sz w:val="22"/>
          <w:szCs w:val="22"/>
        </w:rPr>
        <w:t>restar manutenção preventiva ou periódica na sede do município sem ônus para o Contratante quanto ao deslocamento, alimentação, hospedagem, execução do serviço, bem como, situação na qual deverá fornecer filtros, lubrificantes e aditivos necessários para aplicação nas manutenções ou nos encami</w:t>
      </w:r>
      <w:r w:rsidR="00171756">
        <w:rPr>
          <w:rFonts w:ascii="Arial Narrow" w:eastAsia="Calibri" w:hAnsi="Arial Narrow" w:cs="Arial"/>
          <w:sz w:val="22"/>
          <w:szCs w:val="22"/>
        </w:rPr>
        <w:t>nhamentos de pedido de garantia.</w:t>
      </w:r>
    </w:p>
    <w:p w:rsidR="0041322A" w:rsidRDefault="00FA16BC" w:rsidP="00CB6AE4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eastAsia="Calibri" w:hAnsi="Arial Narrow" w:cs="Arial"/>
          <w:sz w:val="22"/>
          <w:szCs w:val="22"/>
        </w:rPr>
      </w:pPr>
      <w:bookmarkStart w:id="3" w:name="_Hlk529945661"/>
      <w:r w:rsidRPr="00FA16BC">
        <w:rPr>
          <w:rFonts w:ascii="Arial Narrow" w:eastAsia="Calibri" w:hAnsi="Arial Narrow" w:cs="Arial"/>
          <w:b/>
          <w:sz w:val="22"/>
          <w:szCs w:val="22"/>
        </w:rPr>
        <w:t>10.10</w:t>
      </w:r>
      <w:r>
        <w:rPr>
          <w:rFonts w:ascii="Arial Narrow" w:eastAsia="Calibri" w:hAnsi="Arial Narrow" w:cs="Arial"/>
          <w:sz w:val="22"/>
          <w:szCs w:val="22"/>
        </w:rPr>
        <w:t xml:space="preserve"> O</w:t>
      </w:r>
      <w:r w:rsidRPr="00FA16BC">
        <w:rPr>
          <w:rFonts w:ascii="Arial Narrow" w:eastAsia="Calibri" w:hAnsi="Arial Narrow" w:cs="Arial"/>
          <w:sz w:val="22"/>
          <w:szCs w:val="22"/>
        </w:rPr>
        <w:t>ferecer assistência técnica especializada estabelecida há uma distância máxima 200</w:t>
      </w:r>
      <w:r w:rsidR="00171756">
        <w:rPr>
          <w:rFonts w:ascii="Arial Narrow" w:eastAsia="Calibri" w:hAnsi="Arial Narrow" w:cs="Arial"/>
          <w:sz w:val="22"/>
          <w:szCs w:val="22"/>
        </w:rPr>
        <w:t xml:space="preserve"> </w:t>
      </w:r>
      <w:r w:rsidRPr="00FA16BC">
        <w:rPr>
          <w:rFonts w:ascii="Arial Narrow" w:eastAsia="Calibri" w:hAnsi="Arial Narrow" w:cs="Arial"/>
          <w:sz w:val="22"/>
          <w:szCs w:val="22"/>
        </w:rPr>
        <w:t xml:space="preserve">km (duzentos quilômetros) por rodovias </w:t>
      </w:r>
      <w:r w:rsidR="00171756">
        <w:rPr>
          <w:rFonts w:ascii="Arial Narrow" w:eastAsia="Calibri" w:hAnsi="Arial Narrow" w:cs="Arial"/>
          <w:sz w:val="22"/>
          <w:szCs w:val="22"/>
        </w:rPr>
        <w:t>da sede da Prefeitura Municipal.</w:t>
      </w:r>
    </w:p>
    <w:bookmarkEnd w:id="3"/>
    <w:p w:rsidR="00FA16BC" w:rsidRDefault="00FA16BC" w:rsidP="00CB6AE4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:rsidR="00CB6AE4" w:rsidRDefault="00171756" w:rsidP="00CB6AE4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</w:t>
      </w:r>
      <w:r w:rsidR="00CB6AE4" w:rsidRPr="00CB6AE4">
        <w:rPr>
          <w:rFonts w:ascii="Arial Narrow" w:hAnsi="Arial Narrow" w:cs="Arial"/>
          <w:b/>
          <w:sz w:val="22"/>
          <w:szCs w:val="22"/>
        </w:rPr>
        <w:t>CIMA PRIMEIRA - DAS OBRIGAÇÕES DA CONTRATANTE</w:t>
      </w:r>
    </w:p>
    <w:p w:rsidR="00CB6AE4" w:rsidRPr="00637F1C" w:rsidRDefault="00CB6AE4" w:rsidP="00CB6AE4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</w:t>
      </w:r>
      <w:r>
        <w:rPr>
          <w:rFonts w:ascii="Arial Narrow" w:hAnsi="Arial Narrow"/>
          <w:color w:val="000000"/>
          <w:sz w:val="22"/>
          <w:szCs w:val="22"/>
        </w:rPr>
        <w:t xml:space="preserve"> Anexos do Pregão Presencial nº</w:t>
      </w:r>
      <w:r w:rsidR="00CF7DBC">
        <w:rPr>
          <w:rFonts w:ascii="Arial Narrow" w:hAnsi="Arial Narrow"/>
          <w:color w:val="000000"/>
          <w:sz w:val="22"/>
          <w:szCs w:val="22"/>
        </w:rPr>
        <w:t>012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B3080">
        <w:rPr>
          <w:rFonts w:ascii="Arial Narrow" w:hAnsi="Arial Narrow"/>
          <w:b/>
          <w:color w:val="000000"/>
          <w:sz w:val="22"/>
          <w:szCs w:val="22"/>
        </w:rPr>
        <w:t>.3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 Efetuar o pagamento</w:t>
      </w:r>
      <w:r>
        <w:rPr>
          <w:rFonts w:ascii="Arial Narrow" w:hAnsi="Arial Narrow"/>
          <w:color w:val="000000"/>
          <w:sz w:val="22"/>
          <w:szCs w:val="22"/>
        </w:rPr>
        <w:t xml:space="preserve"> devido pelo fornecimento do objeto</w:t>
      </w:r>
      <w:r w:rsidRPr="006B3080">
        <w:rPr>
          <w:rFonts w:ascii="Arial Narrow" w:hAnsi="Arial Narrow"/>
          <w:color w:val="000000"/>
          <w:sz w:val="22"/>
          <w:szCs w:val="22"/>
        </w:rPr>
        <w:t>, desde que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cumpridas todas as formalidades e exigências do contrato;</w:t>
      </w:r>
    </w:p>
    <w:p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Exercer a fiscalização </w:t>
      </w:r>
      <w:r>
        <w:rPr>
          <w:rFonts w:ascii="Arial Narrow" w:hAnsi="Arial Narrow"/>
          <w:color w:val="000000"/>
          <w:sz w:val="22"/>
          <w:szCs w:val="22"/>
        </w:rPr>
        <w:t xml:space="preserve">do fornecimento </w:t>
      </w:r>
      <w:r w:rsidR="00925008">
        <w:rPr>
          <w:rFonts w:ascii="Arial Narrow" w:hAnsi="Arial Narrow"/>
          <w:color w:val="000000"/>
          <w:sz w:val="22"/>
          <w:szCs w:val="22"/>
        </w:rPr>
        <w:t>da máquina</w:t>
      </w:r>
      <w:r w:rsidRPr="00637F1C">
        <w:rPr>
          <w:rFonts w:ascii="Arial Narrow" w:hAnsi="Arial Narrow"/>
          <w:color w:val="000000"/>
          <w:sz w:val="22"/>
          <w:szCs w:val="22"/>
        </w:rPr>
        <w:t>, por servidores designados para esse fim.</w:t>
      </w:r>
    </w:p>
    <w:p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.5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contrato.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D70689" w:rsidRPr="00271B95">
        <w:rPr>
          <w:rFonts w:ascii="Arial Narrow" w:hAnsi="Arial Narrow" w:cs="Arial"/>
          <w:b/>
          <w:sz w:val="22"/>
          <w:szCs w:val="22"/>
        </w:rPr>
        <w:t>SEGUNDA</w:t>
      </w:r>
      <w:r w:rsidR="00D70689"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>DA INEXECUÇÃO E RESCISÃO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 xml:space="preserve">na </w:t>
      </w:r>
      <w:r w:rsidR="0041322A">
        <w:rPr>
          <w:rFonts w:ascii="Arial Narrow" w:eastAsia="Calibri" w:hAnsi="Arial Narrow" w:cs="Arial"/>
          <w:sz w:val="22"/>
          <w:szCs w:val="22"/>
        </w:rPr>
        <w:t>entrega do equipamento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>
        <w:rPr>
          <w:rFonts w:ascii="Arial Narrow" w:eastAsia="Calibri" w:hAnsi="Arial Narrow" w:cs="Arial"/>
          <w:sz w:val="22"/>
          <w:szCs w:val="22"/>
        </w:rPr>
        <w:t>entrega a contento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1C3543" w:rsidRPr="00637F1C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7D2AF6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1C3543" w:rsidRPr="00637F1C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1C3543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CF7DBC">
        <w:rPr>
          <w:rFonts w:ascii="Arial Narrow" w:hAnsi="Arial Narrow"/>
          <w:color w:val="000000"/>
          <w:sz w:val="22"/>
          <w:szCs w:val="22"/>
        </w:rPr>
        <w:t>012</w:t>
      </w:r>
      <w:r w:rsidR="00816F20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945B65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F15B78">
        <w:rPr>
          <w:rFonts w:ascii="Arial Narrow" w:hAnsi="Arial Narrow"/>
          <w:color w:val="000000"/>
          <w:sz w:val="22"/>
          <w:szCs w:val="22"/>
        </w:rPr>
        <w:t>028</w:t>
      </w:r>
      <w:r w:rsidRPr="00945B65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945B65">
        <w:rPr>
          <w:rFonts w:ascii="Arial Narrow" w:hAnsi="Arial Narrow"/>
          <w:color w:val="000000"/>
          <w:sz w:val="22"/>
          <w:szCs w:val="22"/>
        </w:rPr>
        <w:t>,</w:t>
      </w:r>
      <w:r w:rsidRPr="00241B97">
        <w:rPr>
          <w:rFonts w:ascii="Arial Narrow" w:hAnsi="Arial Narrow"/>
          <w:color w:val="000000"/>
          <w:sz w:val="22"/>
          <w:szCs w:val="22"/>
        </w:rPr>
        <w:t xml:space="preserve">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71756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1C3543">
        <w:rPr>
          <w:rFonts w:ascii="Arial Narrow" w:hAnsi="Arial Narrow"/>
          <w:b/>
          <w:color w:val="000000"/>
          <w:sz w:val="22"/>
          <w:szCs w:val="22"/>
        </w:rPr>
        <w:t>QUINTA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>
        <w:rPr>
          <w:rFonts w:ascii="Arial Narrow" w:hAnsi="Arial Narrow"/>
          <w:color w:val="000000"/>
          <w:sz w:val="22"/>
          <w:szCs w:val="22"/>
        </w:rPr>
        <w:t>Encantado</w:t>
      </w:r>
      <w:r w:rsidR="00D7795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:rsidR="007D2AF6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171756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7D2AF6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171756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</w:t>
      </w:r>
      <w:r w:rsidR="00171756">
        <w:rPr>
          <w:rFonts w:ascii="Arial Narrow" w:hAnsi="Arial Narrow"/>
          <w:color w:val="000000"/>
          <w:sz w:val="22"/>
          <w:szCs w:val="22"/>
        </w:rPr>
        <w:t xml:space="preserve"> seus jurídicos e legais efeitos,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quais, depois de lidas, são assinadas pelos representantes das partes, CONTRATANTE e CONTRATADA, e pelas testemunhas abaixo.</w:t>
      </w:r>
    </w:p>
    <w:p w:rsidR="007D2AF6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7D2AF6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>Doutor Rica</w:t>
      </w:r>
      <w:r w:rsidR="007D2AF6">
        <w:rPr>
          <w:rFonts w:ascii="Arial Narrow" w:hAnsi="Arial Narrow" w:cs="Arial"/>
          <w:sz w:val="22"/>
          <w:szCs w:val="22"/>
        </w:rPr>
        <w:t xml:space="preserve">rdo-RS, </w:t>
      </w:r>
      <w:r w:rsidR="00F86B24">
        <w:rPr>
          <w:rFonts w:ascii="Arial Narrow" w:hAnsi="Arial Narrow" w:cs="Arial"/>
          <w:sz w:val="22"/>
          <w:szCs w:val="22"/>
        </w:rPr>
        <w:t>22</w:t>
      </w:r>
      <w:r w:rsidR="007D2AF6">
        <w:rPr>
          <w:rFonts w:ascii="Arial Narrow" w:hAnsi="Arial Narrow" w:cs="Arial"/>
          <w:sz w:val="22"/>
          <w:szCs w:val="22"/>
        </w:rPr>
        <w:t xml:space="preserve"> de </w:t>
      </w:r>
      <w:r w:rsidR="00F86B24">
        <w:rPr>
          <w:rFonts w:ascii="Arial Narrow" w:hAnsi="Arial Narrow" w:cs="Arial"/>
          <w:sz w:val="22"/>
          <w:szCs w:val="22"/>
        </w:rPr>
        <w:t>abril</w:t>
      </w:r>
      <w:r w:rsidR="007D2AF6">
        <w:rPr>
          <w:rFonts w:ascii="Arial Narrow" w:hAnsi="Arial Narrow" w:cs="Arial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de</w:t>
      </w:r>
      <w:r w:rsidR="007D2AF6">
        <w:rPr>
          <w:rFonts w:ascii="Arial Narrow" w:hAnsi="Arial Narrow" w:cs="Arial"/>
          <w:sz w:val="22"/>
          <w:szCs w:val="22"/>
        </w:rPr>
        <w:t xml:space="preserve"> </w:t>
      </w:r>
      <w:r w:rsidR="00E44F5B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:rsidR="007D2AF6" w:rsidRDefault="007D2AF6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F86B24" w:rsidRDefault="00F86B24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492805" w:rsidRDefault="00492805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F86B24" w:rsidRPr="00F86B24" w:rsidTr="00F86B24">
        <w:tc>
          <w:tcPr>
            <w:tcW w:w="4786" w:type="dxa"/>
            <w:shd w:val="clear" w:color="auto" w:fill="auto"/>
          </w:tcPr>
          <w:p w:rsidR="00F86B24" w:rsidRPr="00F86B24" w:rsidRDefault="00F86B24" w:rsidP="00F86B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6B24">
              <w:rPr>
                <w:rFonts w:ascii="Arial Narrow" w:hAnsi="Arial Narrow" w:cs="Arial"/>
                <w:b/>
                <w:bCs/>
                <w:sz w:val="22"/>
                <w:szCs w:val="22"/>
              </w:rPr>
              <w:t>DISTRIBUIDORA MERIDIONAL DE MOTORES CUMMIN</w:t>
            </w:r>
            <w:r w:rsidR="00492805"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F86B2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</w:t>
            </w:r>
            <w:r w:rsidR="00171756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Pr="00F86B2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 </w:t>
            </w:r>
            <w:r w:rsidR="0049280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</w:t>
            </w:r>
            <w:r w:rsidRPr="00F86B24">
              <w:rPr>
                <w:rFonts w:ascii="Arial Narrow" w:hAnsi="Arial Narrow" w:cs="Arial"/>
                <w:b/>
                <w:bCs/>
                <w:sz w:val="22"/>
                <w:szCs w:val="22"/>
              </w:rPr>
              <w:t>CONTRATADA</w:t>
            </w:r>
          </w:p>
        </w:tc>
        <w:tc>
          <w:tcPr>
            <w:tcW w:w="4502" w:type="dxa"/>
            <w:shd w:val="clear" w:color="auto" w:fill="auto"/>
          </w:tcPr>
          <w:p w:rsidR="00F86B24" w:rsidRPr="00F86B24" w:rsidRDefault="00307DA6" w:rsidP="00F86B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O </w:t>
            </w:r>
            <w:r w:rsidR="00F86B24" w:rsidRPr="00F86B2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MUNICÍPIO DE DOUTOR RICARDO  </w:t>
            </w:r>
          </w:p>
          <w:p w:rsidR="00F86B24" w:rsidRPr="00F86B24" w:rsidRDefault="00F86B24" w:rsidP="00F86B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6B2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PREFEITA MUNICIPAL</w:t>
            </w:r>
          </w:p>
          <w:p w:rsidR="00F86B24" w:rsidRPr="00F86B24" w:rsidRDefault="00F86B24" w:rsidP="00F86B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6B2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</w:tbl>
    <w:p w:rsidR="00F86B24" w:rsidRDefault="00F86B24" w:rsidP="00F86B2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86B24" w:rsidRDefault="00F86B24" w:rsidP="00F86B2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86B24" w:rsidRDefault="00F86B24" w:rsidP="00F86B2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86B24" w:rsidRPr="00F86B24" w:rsidRDefault="00307DA6" w:rsidP="00F86B2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</w:t>
      </w:r>
      <w:r w:rsidR="00171756">
        <w:rPr>
          <w:rFonts w:ascii="Arial Narrow" w:hAnsi="Arial Narrow" w:cs="Arial"/>
          <w:b/>
          <w:bCs/>
          <w:sz w:val="22"/>
          <w:szCs w:val="22"/>
        </w:rPr>
        <w:t xml:space="preserve">                               </w:t>
      </w:r>
      <w:r w:rsidR="00F86B24" w:rsidRPr="00F86B24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F86B24" w:rsidRDefault="00171756" w:rsidP="00F86B2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F86B24" w:rsidRPr="00F86B24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F86B24" w:rsidRPr="00F86B24" w:rsidRDefault="00171756" w:rsidP="00F86B2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F86B24">
        <w:rPr>
          <w:rFonts w:ascii="Arial Narrow" w:hAnsi="Arial Narrow" w:cs="Arial"/>
          <w:b/>
          <w:bCs/>
          <w:sz w:val="22"/>
          <w:szCs w:val="22"/>
        </w:rPr>
        <w:t>ASSESSOR JUR</w:t>
      </w:r>
      <w:r>
        <w:rPr>
          <w:rFonts w:ascii="Arial Narrow" w:hAnsi="Arial Narrow" w:cs="Arial"/>
          <w:b/>
          <w:bCs/>
          <w:sz w:val="22"/>
          <w:szCs w:val="22"/>
        </w:rPr>
        <w:t>Í</w:t>
      </w:r>
      <w:r w:rsidR="00F86B24">
        <w:rPr>
          <w:rFonts w:ascii="Arial Narrow" w:hAnsi="Arial Narrow" w:cs="Arial"/>
          <w:b/>
          <w:bCs/>
          <w:sz w:val="22"/>
          <w:szCs w:val="22"/>
        </w:rPr>
        <w:t>DICO</w:t>
      </w:r>
    </w:p>
    <w:p w:rsidR="007D2AF6" w:rsidRDefault="007D2AF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:rsidR="001C3543" w:rsidRPr="0017175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71756">
        <w:rPr>
          <w:rFonts w:ascii="Arial Narrow" w:hAnsi="Arial Narrow" w:cs="Arial"/>
          <w:sz w:val="22"/>
          <w:szCs w:val="22"/>
        </w:rPr>
        <w:t>Testemunhas:</w:t>
      </w:r>
    </w:p>
    <w:p w:rsidR="007D2AF6" w:rsidRPr="00171756" w:rsidRDefault="007D2AF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C3543" w:rsidRPr="0017175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71756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1C3543" w:rsidRPr="0017175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71756">
        <w:rPr>
          <w:rFonts w:ascii="Arial Narrow" w:hAnsi="Arial Narrow" w:cs="Arial"/>
          <w:sz w:val="22"/>
          <w:szCs w:val="22"/>
        </w:rPr>
        <w:t>RG:</w:t>
      </w:r>
    </w:p>
    <w:p w:rsidR="001C3543" w:rsidRPr="0017175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71756">
        <w:rPr>
          <w:rFonts w:ascii="Arial Narrow" w:hAnsi="Arial Narrow" w:cs="Arial"/>
          <w:sz w:val="22"/>
          <w:szCs w:val="22"/>
        </w:rPr>
        <w:t>CPF:</w:t>
      </w:r>
    </w:p>
    <w:p w:rsidR="007D2AF6" w:rsidRPr="00171756" w:rsidRDefault="007D2AF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C3543" w:rsidRPr="0017175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71756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1C3543" w:rsidRPr="0017175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71756">
        <w:rPr>
          <w:rFonts w:ascii="Arial Narrow" w:hAnsi="Arial Narrow" w:cs="Arial"/>
          <w:sz w:val="22"/>
          <w:szCs w:val="22"/>
        </w:rPr>
        <w:t>RG:</w:t>
      </w:r>
    </w:p>
    <w:p w:rsidR="001C3543" w:rsidRPr="0017175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71756">
        <w:rPr>
          <w:rFonts w:ascii="Arial Narrow" w:hAnsi="Arial Narrow" w:cs="Arial"/>
          <w:sz w:val="22"/>
          <w:szCs w:val="22"/>
        </w:rPr>
        <w:t>CPF:</w:t>
      </w:r>
    </w:p>
    <w:p w:rsidR="001C3543" w:rsidRPr="00637F1C" w:rsidRDefault="001C3543" w:rsidP="001C3543">
      <w:pPr>
        <w:jc w:val="center"/>
        <w:rPr>
          <w:rFonts w:ascii="Arial Narrow" w:hAnsi="Arial Narrow" w:cs="Arial"/>
          <w:sz w:val="18"/>
          <w:szCs w:val="18"/>
        </w:rPr>
      </w:pPr>
    </w:p>
    <w:p w:rsidR="0001752F" w:rsidRPr="00637F1C" w:rsidRDefault="0001752F" w:rsidP="001C3543">
      <w:pPr>
        <w:jc w:val="center"/>
        <w:rPr>
          <w:rFonts w:ascii="Arial Narrow" w:hAnsi="Arial Narrow" w:cs="Arial"/>
          <w:sz w:val="18"/>
          <w:szCs w:val="18"/>
        </w:rPr>
      </w:pPr>
    </w:p>
    <w:sectPr w:rsidR="0001752F" w:rsidRPr="00637F1C" w:rsidSect="002C2249">
      <w:headerReference w:type="default" r:id="rId9"/>
      <w:footerReference w:type="default" r:id="rId10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A6" w:rsidRDefault="00307DA6">
      <w:r>
        <w:separator/>
      </w:r>
    </w:p>
  </w:endnote>
  <w:endnote w:type="continuationSeparator" w:id="0">
    <w:p w:rsidR="00307DA6" w:rsidRDefault="0030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A6" w:rsidRDefault="00307DA6">
    <w:pPr>
      <w:pStyle w:val="Rodap"/>
      <w:jc w:val="right"/>
    </w:pPr>
  </w:p>
  <w:p w:rsidR="00307DA6" w:rsidRPr="007A4035" w:rsidRDefault="00307DA6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492805">
      <w:rPr>
        <w:rFonts w:ascii="Arial Narrow" w:hAnsi="Arial Narrow"/>
        <w:noProof/>
      </w:rPr>
      <w:t>3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:rsidR="00307DA6" w:rsidRDefault="00307D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A6" w:rsidRDefault="00307DA6">
      <w:r>
        <w:separator/>
      </w:r>
    </w:p>
  </w:footnote>
  <w:footnote w:type="continuationSeparator" w:id="0">
    <w:p w:rsidR="00307DA6" w:rsidRDefault="0030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A6" w:rsidRDefault="00307DA6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7DA6" w:rsidRPr="00B239DE" w:rsidRDefault="00307DA6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307DA6" w:rsidRDefault="00307DA6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307DA6" w:rsidRDefault="00307DA6" w:rsidP="000E692C">
    <w:pPr>
      <w:pStyle w:val="Cabealho"/>
    </w:pPr>
  </w:p>
  <w:p w:rsidR="00307DA6" w:rsidRDefault="00307DA6" w:rsidP="000E692C">
    <w:pPr>
      <w:pStyle w:val="Cabealho"/>
    </w:pPr>
  </w:p>
  <w:p w:rsidR="00307DA6" w:rsidRDefault="00307DA6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A3F0E"/>
    <w:rsid w:val="000A5BED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756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54E7"/>
    <w:rsid w:val="00195635"/>
    <w:rsid w:val="001A1BC2"/>
    <w:rsid w:val="001A254D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90D5A"/>
    <w:rsid w:val="002921F0"/>
    <w:rsid w:val="00295103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7DA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07EA"/>
    <w:rsid w:val="003B099A"/>
    <w:rsid w:val="003B1E45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774D"/>
    <w:rsid w:val="003F7E3B"/>
    <w:rsid w:val="00411F75"/>
    <w:rsid w:val="0041241A"/>
    <w:rsid w:val="0041322A"/>
    <w:rsid w:val="004212A5"/>
    <w:rsid w:val="00421E3D"/>
    <w:rsid w:val="0042283E"/>
    <w:rsid w:val="004237C1"/>
    <w:rsid w:val="0042392F"/>
    <w:rsid w:val="00424135"/>
    <w:rsid w:val="004256F0"/>
    <w:rsid w:val="00425BE8"/>
    <w:rsid w:val="00425C0F"/>
    <w:rsid w:val="0042659A"/>
    <w:rsid w:val="00427C1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9028A"/>
    <w:rsid w:val="00490E1C"/>
    <w:rsid w:val="0049110B"/>
    <w:rsid w:val="00492298"/>
    <w:rsid w:val="00492805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71902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F76"/>
    <w:rsid w:val="007776D2"/>
    <w:rsid w:val="00777A1A"/>
    <w:rsid w:val="00780348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69"/>
    <w:rsid w:val="00AB48D8"/>
    <w:rsid w:val="00AB7EED"/>
    <w:rsid w:val="00AC205D"/>
    <w:rsid w:val="00AC5A34"/>
    <w:rsid w:val="00AC5D29"/>
    <w:rsid w:val="00AD1F8E"/>
    <w:rsid w:val="00AD3677"/>
    <w:rsid w:val="00AD37DD"/>
    <w:rsid w:val="00AD7AD3"/>
    <w:rsid w:val="00AE15F5"/>
    <w:rsid w:val="00AE18FE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6AE4"/>
    <w:rsid w:val="00CB7C4A"/>
    <w:rsid w:val="00CC375A"/>
    <w:rsid w:val="00CC3B63"/>
    <w:rsid w:val="00CC5488"/>
    <w:rsid w:val="00CD08A5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CF7DBC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0689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890"/>
    <w:rsid w:val="00DD6CB1"/>
    <w:rsid w:val="00DE1706"/>
    <w:rsid w:val="00DE5DCF"/>
    <w:rsid w:val="00DE772E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34AC"/>
    <w:rsid w:val="00E355DB"/>
    <w:rsid w:val="00E41B3A"/>
    <w:rsid w:val="00E4247A"/>
    <w:rsid w:val="00E4304E"/>
    <w:rsid w:val="00E4417A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065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B24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B020-28B3-43A2-AF15-E8CEBEE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2395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15302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95</cp:revision>
  <cp:lastPrinted>2020-04-22T12:22:00Z</cp:lastPrinted>
  <dcterms:created xsi:type="dcterms:W3CDTF">2017-10-26T13:22:00Z</dcterms:created>
  <dcterms:modified xsi:type="dcterms:W3CDTF">2020-04-22T12:23:00Z</dcterms:modified>
</cp:coreProperties>
</file>