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611577" w14:textId="711138B6" w:rsidR="003D1178" w:rsidRPr="002244F3" w:rsidRDefault="009F249D" w:rsidP="002244F3">
      <w:pPr>
        <w:jc w:val="center"/>
        <w:rPr>
          <w:rFonts w:ascii="Arial Narrow" w:eastAsia="Calibri" w:hAnsi="Arial Narrow"/>
          <w:b/>
          <w:sz w:val="22"/>
          <w:szCs w:val="22"/>
        </w:rPr>
      </w:pPr>
      <w:r>
        <w:rPr>
          <w:rFonts w:ascii="Arial Narrow" w:eastAsia="Calibri" w:hAnsi="Arial Narrow"/>
          <w:b/>
          <w:sz w:val="22"/>
          <w:szCs w:val="22"/>
        </w:rPr>
        <w:t>ATA</w:t>
      </w:r>
      <w:r w:rsidR="003D1178" w:rsidRPr="00C03239">
        <w:rPr>
          <w:rFonts w:ascii="Arial Narrow" w:hAnsi="Arial Narrow" w:cs="Arial"/>
          <w:b/>
          <w:bCs/>
          <w:sz w:val="22"/>
          <w:szCs w:val="22"/>
        </w:rPr>
        <w:t xml:space="preserve"> DE REGISTRO DE PREÇOS Nº </w:t>
      </w:r>
      <w:r w:rsidR="009862BA">
        <w:rPr>
          <w:rFonts w:ascii="Arial Narrow" w:hAnsi="Arial Narrow" w:cs="Arial"/>
          <w:b/>
          <w:bCs/>
          <w:sz w:val="22"/>
          <w:szCs w:val="22"/>
        </w:rPr>
        <w:t>067</w:t>
      </w:r>
      <w:r w:rsidR="00D35A6E">
        <w:rPr>
          <w:rFonts w:ascii="Arial Narrow" w:hAnsi="Arial Narrow" w:cs="Arial"/>
          <w:b/>
          <w:bCs/>
          <w:sz w:val="22"/>
          <w:szCs w:val="22"/>
        </w:rPr>
        <w:t>/</w:t>
      </w:r>
      <w:r w:rsidR="003D1178">
        <w:rPr>
          <w:rFonts w:ascii="Arial Narrow" w:hAnsi="Arial Narrow" w:cs="Arial"/>
          <w:b/>
          <w:bCs/>
          <w:sz w:val="22"/>
          <w:szCs w:val="22"/>
        </w:rPr>
        <w:t>2020</w:t>
      </w:r>
    </w:p>
    <w:p w14:paraId="25813B64" w14:textId="10D9B2E1" w:rsidR="003D1178" w:rsidRPr="00C03239" w:rsidRDefault="003D1178" w:rsidP="003D1178">
      <w:pPr>
        <w:jc w:val="center"/>
        <w:rPr>
          <w:rFonts w:ascii="Arial Narrow" w:hAnsi="Arial Narrow" w:cs="Arial"/>
          <w:sz w:val="22"/>
          <w:szCs w:val="22"/>
        </w:rPr>
      </w:pPr>
      <w:r>
        <w:rPr>
          <w:rFonts w:ascii="Arial Narrow" w:hAnsi="Arial Narrow" w:cs="Arial"/>
          <w:b/>
          <w:bCs/>
          <w:sz w:val="22"/>
          <w:szCs w:val="22"/>
        </w:rPr>
        <w:t>PREGÃO ELETRÔNICO Nº 00</w:t>
      </w:r>
      <w:r w:rsidR="00D35A6E">
        <w:rPr>
          <w:rFonts w:ascii="Arial Narrow" w:hAnsi="Arial Narrow" w:cs="Arial"/>
          <w:b/>
          <w:bCs/>
          <w:sz w:val="22"/>
          <w:szCs w:val="22"/>
        </w:rPr>
        <w:t>2</w:t>
      </w:r>
      <w:r>
        <w:rPr>
          <w:rFonts w:ascii="Arial Narrow" w:hAnsi="Arial Narrow" w:cs="Arial"/>
          <w:b/>
          <w:bCs/>
          <w:sz w:val="22"/>
          <w:szCs w:val="22"/>
        </w:rPr>
        <w:t>/2020</w:t>
      </w:r>
    </w:p>
    <w:p w14:paraId="69D037E7" w14:textId="77777777" w:rsidR="003D1178" w:rsidRPr="00C03239" w:rsidRDefault="003D1178" w:rsidP="003D1178">
      <w:pPr>
        <w:tabs>
          <w:tab w:val="center" w:pos="4252"/>
          <w:tab w:val="right" w:pos="8504"/>
        </w:tabs>
        <w:rPr>
          <w:rFonts w:ascii="Arial Narrow" w:hAnsi="Arial Narrow" w:cs="Arial"/>
          <w:sz w:val="22"/>
          <w:szCs w:val="22"/>
        </w:rPr>
      </w:pPr>
      <w:r w:rsidRPr="00C03239">
        <w:rPr>
          <w:rFonts w:ascii="Arial Narrow" w:hAnsi="Arial Narrow" w:cs="Arial"/>
          <w:sz w:val="22"/>
          <w:szCs w:val="22"/>
        </w:rPr>
        <w:tab/>
      </w:r>
    </w:p>
    <w:p w14:paraId="73FD8B2E" w14:textId="02E916B6" w:rsidR="003D1178" w:rsidRPr="00C03239" w:rsidRDefault="002518FF" w:rsidP="003D1178">
      <w:pPr>
        <w:jc w:val="both"/>
        <w:rPr>
          <w:rFonts w:ascii="Arial Narrow" w:hAnsi="Arial Narrow" w:cs="Arial"/>
          <w:sz w:val="22"/>
          <w:szCs w:val="22"/>
        </w:rPr>
      </w:pPr>
      <w:r>
        <w:rPr>
          <w:rFonts w:ascii="Arial Narrow" w:hAnsi="Arial Narrow" w:cs="Arial"/>
          <w:sz w:val="22"/>
          <w:szCs w:val="22"/>
        </w:rPr>
        <w:t xml:space="preserve">Ao </w:t>
      </w:r>
      <w:r w:rsidR="009862BA" w:rsidRPr="009862BA">
        <w:rPr>
          <w:rFonts w:ascii="Arial Narrow" w:hAnsi="Arial Narrow" w:cs="Arial"/>
          <w:sz w:val="22"/>
          <w:szCs w:val="22"/>
        </w:rPr>
        <w:t>1</w:t>
      </w:r>
      <w:r>
        <w:rPr>
          <w:rFonts w:ascii="Arial Narrow" w:hAnsi="Arial Narrow" w:cs="Arial"/>
          <w:sz w:val="22"/>
          <w:szCs w:val="22"/>
        </w:rPr>
        <w:t>º</w:t>
      </w:r>
      <w:r w:rsidR="009862BA" w:rsidRPr="009862BA">
        <w:rPr>
          <w:rFonts w:ascii="Arial Narrow" w:hAnsi="Arial Narrow" w:cs="Arial"/>
          <w:sz w:val="22"/>
          <w:szCs w:val="22"/>
        </w:rPr>
        <w:t xml:space="preserve"> dia de setembro do ano de 2020, autorizado pelo processo de Pregão Eletrônico nº 002/2020 foi expedida a presente Ata de Registro de Preços, de acordo com o disposto no artigo 15º da Lei Federal nº 8.666/93 e suas alterações, que, conjuntamente com as condições adiante estipuladas, regem o relacionamento obrigacional entre </w:t>
      </w:r>
      <w:r w:rsidRPr="002518FF">
        <w:rPr>
          <w:rFonts w:ascii="Arial Narrow" w:hAnsi="Arial Narrow" w:cs="Arial"/>
          <w:b/>
          <w:sz w:val="22"/>
          <w:szCs w:val="22"/>
          <w:u w:val="single"/>
        </w:rPr>
        <w:t xml:space="preserve">O </w:t>
      </w:r>
      <w:r>
        <w:rPr>
          <w:rFonts w:ascii="Arial Narrow" w:hAnsi="Arial Narrow" w:cs="Arial"/>
          <w:b/>
          <w:sz w:val="22"/>
          <w:szCs w:val="22"/>
          <w:u w:val="single"/>
        </w:rPr>
        <w:t>MUNICÍPIO DE DOUTOR RICARDO-</w:t>
      </w:r>
      <w:r w:rsidR="009862BA" w:rsidRPr="002518FF">
        <w:rPr>
          <w:rFonts w:ascii="Arial Narrow" w:hAnsi="Arial Narrow" w:cs="Arial"/>
          <w:b/>
          <w:sz w:val="22"/>
          <w:szCs w:val="22"/>
          <w:u w:val="single"/>
        </w:rPr>
        <w:t>RS</w:t>
      </w:r>
      <w:r w:rsidR="009862BA" w:rsidRPr="009862BA">
        <w:rPr>
          <w:rFonts w:ascii="Arial Narrow" w:hAnsi="Arial Narrow" w:cs="Arial"/>
          <w:sz w:val="22"/>
          <w:szCs w:val="22"/>
        </w:rPr>
        <w:t xml:space="preserve">, representado pela Prefeita </w:t>
      </w:r>
      <w:proofErr w:type="gramStart"/>
      <w:r w:rsidR="00EF1A14">
        <w:rPr>
          <w:rFonts w:ascii="Arial Narrow" w:hAnsi="Arial Narrow" w:cs="Arial"/>
          <w:sz w:val="22"/>
          <w:szCs w:val="22"/>
        </w:rPr>
        <w:t>Sra.</w:t>
      </w:r>
      <w:proofErr w:type="gramEnd"/>
      <w:r w:rsidR="00EF1A14">
        <w:rPr>
          <w:rFonts w:ascii="Arial Narrow" w:hAnsi="Arial Narrow" w:cs="Arial"/>
          <w:sz w:val="22"/>
          <w:szCs w:val="22"/>
        </w:rPr>
        <w:t xml:space="preserve"> </w:t>
      </w:r>
      <w:proofErr w:type="spellStart"/>
      <w:r w:rsidR="009862BA" w:rsidRPr="009862BA">
        <w:rPr>
          <w:rFonts w:ascii="Arial Narrow" w:hAnsi="Arial Narrow" w:cs="Arial"/>
          <w:sz w:val="22"/>
          <w:szCs w:val="22"/>
        </w:rPr>
        <w:t>Catea</w:t>
      </w:r>
      <w:proofErr w:type="spellEnd"/>
      <w:r w:rsidR="009862BA" w:rsidRPr="009862BA">
        <w:rPr>
          <w:rFonts w:ascii="Arial Narrow" w:hAnsi="Arial Narrow" w:cs="Arial"/>
          <w:sz w:val="22"/>
          <w:szCs w:val="22"/>
        </w:rPr>
        <w:t xml:space="preserve"> </w:t>
      </w:r>
      <w:r w:rsidR="00EF1A14">
        <w:rPr>
          <w:rFonts w:ascii="Arial Narrow" w:hAnsi="Arial Narrow" w:cs="Arial"/>
          <w:sz w:val="22"/>
          <w:szCs w:val="22"/>
        </w:rPr>
        <w:t xml:space="preserve">Maria </w:t>
      </w:r>
      <w:bookmarkStart w:id="0" w:name="_GoBack"/>
      <w:bookmarkEnd w:id="0"/>
      <w:proofErr w:type="spellStart"/>
      <w:r w:rsidR="009862BA" w:rsidRPr="009862BA">
        <w:rPr>
          <w:rFonts w:ascii="Arial Narrow" w:hAnsi="Arial Narrow" w:cs="Arial"/>
          <w:sz w:val="22"/>
          <w:szCs w:val="22"/>
        </w:rPr>
        <w:t>Borsatto</w:t>
      </w:r>
      <w:proofErr w:type="spellEnd"/>
      <w:r w:rsidR="009862BA" w:rsidRPr="009862BA">
        <w:rPr>
          <w:rFonts w:ascii="Arial Narrow" w:hAnsi="Arial Narrow" w:cs="Arial"/>
          <w:sz w:val="22"/>
          <w:szCs w:val="22"/>
        </w:rPr>
        <w:t xml:space="preserve"> Rolante </w:t>
      </w:r>
      <w:r w:rsidR="003D1178" w:rsidRPr="00C03239">
        <w:rPr>
          <w:rFonts w:ascii="Arial Narrow" w:hAnsi="Arial Narrow" w:cs="Arial"/>
          <w:sz w:val="22"/>
          <w:szCs w:val="22"/>
        </w:rPr>
        <w:t>e a licitante vencedora. Consideram-se registrados os seguintes preços do Detentor da Ata</w:t>
      </w:r>
      <w:r w:rsidR="003D1178" w:rsidRPr="00593728">
        <w:rPr>
          <w:rFonts w:ascii="Arial Narrow" w:hAnsi="Arial Narrow" w:cs="Arial"/>
          <w:b/>
          <w:sz w:val="22"/>
          <w:szCs w:val="22"/>
          <w:u w:val="single"/>
        </w:rPr>
        <w:t xml:space="preserve">: </w:t>
      </w:r>
      <w:r w:rsidR="009862BA" w:rsidRPr="00593728">
        <w:rPr>
          <w:rFonts w:ascii="Arial Narrow" w:hAnsi="Arial Narrow" w:cs="Arial"/>
          <w:b/>
          <w:sz w:val="22"/>
          <w:szCs w:val="22"/>
          <w:u w:val="single"/>
        </w:rPr>
        <w:t>AUTOMAFOUR SOLUÇÃO EM INFORMÁTICA LTDA</w:t>
      </w:r>
      <w:r w:rsidR="003D1178" w:rsidRPr="00C03239">
        <w:rPr>
          <w:rFonts w:ascii="Arial Narrow" w:hAnsi="Arial Narrow" w:cs="Arial"/>
          <w:sz w:val="22"/>
          <w:szCs w:val="22"/>
        </w:rPr>
        <w:t xml:space="preserve">, </w:t>
      </w:r>
      <w:r w:rsidR="00593728">
        <w:rPr>
          <w:rFonts w:ascii="Arial Narrow" w:hAnsi="Arial Narrow" w:cs="Arial"/>
          <w:sz w:val="22"/>
          <w:szCs w:val="22"/>
        </w:rPr>
        <w:t xml:space="preserve">pessoa jurídica de direito privado, com </w:t>
      </w:r>
      <w:r w:rsidR="003D1178" w:rsidRPr="00C03239">
        <w:rPr>
          <w:rFonts w:ascii="Arial Narrow" w:hAnsi="Arial Narrow" w:cs="Arial"/>
          <w:sz w:val="22"/>
          <w:szCs w:val="22"/>
        </w:rPr>
        <w:t xml:space="preserve">CNPJ nº </w:t>
      </w:r>
      <w:r w:rsidR="009862BA">
        <w:rPr>
          <w:rFonts w:ascii="Arial Narrow" w:hAnsi="Arial Narrow" w:cs="Arial"/>
          <w:sz w:val="22"/>
          <w:szCs w:val="22"/>
        </w:rPr>
        <w:t>09.033.442/0001-09</w:t>
      </w:r>
      <w:r w:rsidR="003D1178" w:rsidRPr="00C03239">
        <w:rPr>
          <w:rFonts w:ascii="Arial Narrow" w:hAnsi="Arial Narrow" w:cs="Arial"/>
          <w:sz w:val="22"/>
          <w:szCs w:val="22"/>
        </w:rPr>
        <w:t xml:space="preserve">, </w:t>
      </w:r>
      <w:r w:rsidR="00593728">
        <w:rPr>
          <w:rFonts w:ascii="Arial Narrow" w:hAnsi="Arial Narrow" w:cs="Arial"/>
          <w:sz w:val="22"/>
          <w:szCs w:val="22"/>
        </w:rPr>
        <w:t>com sede na</w:t>
      </w:r>
      <w:r w:rsidR="003D1178" w:rsidRPr="00C03239">
        <w:rPr>
          <w:rFonts w:ascii="Arial Narrow" w:hAnsi="Arial Narrow" w:cs="Arial"/>
          <w:sz w:val="22"/>
          <w:szCs w:val="22"/>
        </w:rPr>
        <w:t xml:space="preserve"> </w:t>
      </w:r>
      <w:r w:rsidR="009862BA">
        <w:rPr>
          <w:rFonts w:ascii="Arial Narrow" w:hAnsi="Arial Narrow" w:cs="Arial"/>
          <w:sz w:val="22"/>
          <w:szCs w:val="22"/>
        </w:rPr>
        <w:t>Avenida General Flores da Cunha, nº3742, Bairro Vila Bom Princípio, na cidade de Cachoeirinha</w:t>
      </w:r>
      <w:r w:rsidR="00593728">
        <w:rPr>
          <w:rFonts w:ascii="Arial Narrow" w:hAnsi="Arial Narrow" w:cs="Arial"/>
          <w:sz w:val="22"/>
          <w:szCs w:val="22"/>
        </w:rPr>
        <w:t>-</w:t>
      </w:r>
      <w:r w:rsidR="009862BA">
        <w:rPr>
          <w:rFonts w:ascii="Arial Narrow" w:hAnsi="Arial Narrow" w:cs="Arial"/>
          <w:sz w:val="22"/>
          <w:szCs w:val="22"/>
        </w:rPr>
        <w:t>RS,</w:t>
      </w:r>
      <w:r w:rsidR="003D1178" w:rsidRPr="00C03239">
        <w:rPr>
          <w:rFonts w:ascii="Arial Narrow" w:hAnsi="Arial Narrow" w:cs="Arial"/>
          <w:sz w:val="22"/>
          <w:szCs w:val="22"/>
        </w:rPr>
        <w:t xml:space="preserve"> neste </w:t>
      </w:r>
      <w:proofErr w:type="gramStart"/>
      <w:r w:rsidR="003D1178" w:rsidRPr="00C03239">
        <w:rPr>
          <w:rFonts w:ascii="Arial Narrow" w:hAnsi="Arial Narrow" w:cs="Arial"/>
          <w:sz w:val="22"/>
          <w:szCs w:val="22"/>
        </w:rPr>
        <w:t>ato representada</w:t>
      </w:r>
      <w:proofErr w:type="gramEnd"/>
      <w:r w:rsidR="003D1178" w:rsidRPr="00C03239">
        <w:rPr>
          <w:rFonts w:ascii="Arial Narrow" w:hAnsi="Arial Narrow" w:cs="Arial"/>
          <w:sz w:val="22"/>
          <w:szCs w:val="22"/>
        </w:rPr>
        <w:t xml:space="preserve"> pelo Sr. </w:t>
      </w:r>
      <w:proofErr w:type="spellStart"/>
      <w:r w:rsidR="009862BA">
        <w:rPr>
          <w:rFonts w:ascii="Arial Narrow" w:hAnsi="Arial Narrow" w:cs="Arial"/>
          <w:sz w:val="22"/>
          <w:szCs w:val="22"/>
        </w:rPr>
        <w:t>Uillinton</w:t>
      </w:r>
      <w:proofErr w:type="spellEnd"/>
      <w:r w:rsidR="009862BA">
        <w:rPr>
          <w:rFonts w:ascii="Arial Narrow" w:hAnsi="Arial Narrow" w:cs="Arial"/>
          <w:sz w:val="22"/>
          <w:szCs w:val="22"/>
        </w:rPr>
        <w:t xml:space="preserve"> </w:t>
      </w:r>
      <w:proofErr w:type="spellStart"/>
      <w:r w:rsidR="009862BA">
        <w:rPr>
          <w:rFonts w:ascii="Arial Narrow" w:hAnsi="Arial Narrow" w:cs="Arial"/>
          <w:sz w:val="22"/>
          <w:szCs w:val="22"/>
        </w:rPr>
        <w:t>Scheffer</w:t>
      </w:r>
      <w:proofErr w:type="spellEnd"/>
      <w:r w:rsidR="009862BA">
        <w:rPr>
          <w:rFonts w:ascii="Arial Narrow" w:hAnsi="Arial Narrow" w:cs="Arial"/>
          <w:sz w:val="22"/>
          <w:szCs w:val="22"/>
        </w:rPr>
        <w:t xml:space="preserve"> Vicente</w:t>
      </w:r>
      <w:r w:rsidR="003D1178" w:rsidRPr="00C03239">
        <w:rPr>
          <w:rFonts w:ascii="Arial Narrow" w:hAnsi="Arial Narrow" w:cs="Arial"/>
          <w:sz w:val="22"/>
          <w:szCs w:val="22"/>
        </w:rPr>
        <w:t>, a saber:</w:t>
      </w:r>
    </w:p>
    <w:p w14:paraId="60D163FD" w14:textId="77777777" w:rsidR="003D1178" w:rsidRPr="00C03239" w:rsidRDefault="003D1178" w:rsidP="003D1178">
      <w:pPr>
        <w:rPr>
          <w:rFonts w:ascii="Arial Narrow" w:hAnsi="Arial Narrow" w:cs="Arial"/>
          <w:b/>
          <w:bCs/>
        </w:rPr>
      </w:pPr>
    </w:p>
    <w:p w14:paraId="5BF5B98D" w14:textId="72F8510A" w:rsidR="003D1178" w:rsidRDefault="003D1178" w:rsidP="003D1178">
      <w:pPr>
        <w:rPr>
          <w:rFonts w:ascii="Arial Narrow" w:hAnsi="Arial Narrow" w:cs="Arial"/>
          <w:b/>
          <w:bCs/>
          <w:sz w:val="22"/>
          <w:szCs w:val="22"/>
        </w:rPr>
      </w:pPr>
      <w:r w:rsidRPr="00C03239">
        <w:rPr>
          <w:rFonts w:ascii="Arial Narrow" w:hAnsi="Arial Narrow" w:cs="Arial"/>
          <w:b/>
          <w:bCs/>
          <w:sz w:val="22"/>
          <w:szCs w:val="22"/>
        </w:rPr>
        <w:t xml:space="preserve">CLÁUSULA </w:t>
      </w:r>
      <w:r w:rsidR="002518FF">
        <w:rPr>
          <w:rFonts w:ascii="Arial Narrow" w:hAnsi="Arial Narrow" w:cs="Arial"/>
          <w:b/>
          <w:bCs/>
          <w:sz w:val="22"/>
          <w:szCs w:val="22"/>
        </w:rPr>
        <w:t>PRIMEIRA -</w:t>
      </w:r>
      <w:r w:rsidRPr="00C03239">
        <w:rPr>
          <w:rFonts w:ascii="Arial Narrow" w:hAnsi="Arial Narrow" w:cs="Arial"/>
          <w:b/>
          <w:bCs/>
          <w:sz w:val="22"/>
          <w:szCs w:val="22"/>
        </w:rPr>
        <w:t xml:space="preserve"> DOS PREÇOS REGISTRADOS</w:t>
      </w:r>
    </w:p>
    <w:p w14:paraId="7CDC2B7D" w14:textId="77777777" w:rsidR="003D1178" w:rsidRDefault="003D1178" w:rsidP="003D1178">
      <w:pPr>
        <w:rPr>
          <w:rFonts w:ascii="Arial Narrow" w:hAnsi="Arial Narrow" w:cs="Arial"/>
          <w:b/>
          <w:bCs/>
          <w:sz w:val="22"/>
          <w:szCs w:val="22"/>
        </w:rPr>
      </w:pPr>
      <w:r>
        <w:rPr>
          <w:rFonts w:ascii="Arial Narrow" w:hAnsi="Arial Narrow" w:cs="Arial"/>
          <w:b/>
          <w:bCs/>
          <w:sz w:val="22"/>
          <w:szCs w:val="22"/>
        </w:rPr>
        <w:t>1.1</w:t>
      </w:r>
    </w:p>
    <w:p w14:paraId="326A56B9" w14:textId="77777777" w:rsidR="005A3290" w:rsidRDefault="005A3290" w:rsidP="005A3290">
      <w:pPr>
        <w:autoSpaceDE w:val="0"/>
        <w:autoSpaceDN w:val="0"/>
        <w:adjustRightInd w:val="0"/>
        <w:jc w:val="both"/>
        <w:rPr>
          <w:rFonts w:ascii="Arial Narrow" w:eastAsia="Calibri" w:hAnsi="Arial Narrow" w:cs="Arial"/>
          <w:b/>
          <w:sz w:val="22"/>
          <w:szCs w:val="22"/>
        </w:rPr>
      </w:pPr>
    </w:p>
    <w:p w14:paraId="348DBC97" w14:textId="77777777" w:rsidR="005A3290" w:rsidRDefault="005A3290" w:rsidP="005A3290">
      <w:pPr>
        <w:autoSpaceDE w:val="0"/>
        <w:autoSpaceDN w:val="0"/>
        <w:adjustRightInd w:val="0"/>
        <w:jc w:val="both"/>
        <w:rPr>
          <w:rFonts w:ascii="Arial Narrow" w:eastAsia="Calibri" w:hAnsi="Arial Narrow" w:cs="Arial"/>
          <w:b/>
          <w:sz w:val="22"/>
          <w:szCs w:val="22"/>
        </w:rPr>
      </w:pPr>
      <w:r>
        <w:rPr>
          <w:rFonts w:ascii="Arial Narrow" w:eastAsia="Calibri" w:hAnsi="Arial Narrow" w:cs="Arial"/>
          <w:b/>
          <w:sz w:val="22"/>
          <w:szCs w:val="22"/>
        </w:rPr>
        <w:t>LOTE II</w:t>
      </w:r>
    </w:p>
    <w:p w14:paraId="3C88CE56" w14:textId="77777777" w:rsidR="005A3290" w:rsidRDefault="005A3290" w:rsidP="005A3290">
      <w:pPr>
        <w:autoSpaceDE w:val="0"/>
        <w:autoSpaceDN w:val="0"/>
        <w:adjustRightInd w:val="0"/>
        <w:jc w:val="both"/>
        <w:rPr>
          <w:rFonts w:ascii="Arial Narrow" w:eastAsia="Calibri" w:hAnsi="Arial Narrow"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4"/>
        <w:gridCol w:w="3470"/>
        <w:gridCol w:w="1130"/>
        <w:gridCol w:w="1408"/>
        <w:gridCol w:w="1127"/>
        <w:gridCol w:w="1469"/>
      </w:tblGrid>
      <w:tr w:rsidR="00CB4DA1" w:rsidRPr="00225D3A" w14:paraId="7D065F11" w14:textId="65202F57" w:rsidTr="00CB4DA1">
        <w:trPr>
          <w:trHeight w:val="248"/>
          <w:jc w:val="center"/>
        </w:trPr>
        <w:tc>
          <w:tcPr>
            <w:tcW w:w="684" w:type="dxa"/>
            <w:tcBorders>
              <w:top w:val="single" w:sz="4" w:space="0" w:color="000000"/>
              <w:left w:val="single" w:sz="4" w:space="0" w:color="000000"/>
              <w:bottom w:val="single" w:sz="4" w:space="0" w:color="000000"/>
              <w:right w:val="single" w:sz="4" w:space="0" w:color="auto"/>
            </w:tcBorders>
            <w:shd w:val="clear" w:color="auto" w:fill="auto"/>
          </w:tcPr>
          <w:p w14:paraId="67609F25" w14:textId="77777777" w:rsidR="00CB4DA1" w:rsidRPr="00225D3A" w:rsidRDefault="00CB4DA1" w:rsidP="005A3290">
            <w:pPr>
              <w:jc w:val="center"/>
              <w:rPr>
                <w:rFonts w:ascii="Arial Narrow" w:eastAsia="Calibri" w:hAnsi="Arial Narrow" w:cs="Arial"/>
                <w:b/>
                <w:sz w:val="22"/>
                <w:szCs w:val="22"/>
                <w:lang w:eastAsia="en-US"/>
              </w:rPr>
            </w:pPr>
          </w:p>
          <w:p w14:paraId="00C6297C" w14:textId="77777777" w:rsidR="00CB4DA1" w:rsidRPr="00225D3A" w:rsidRDefault="00CB4DA1" w:rsidP="005A3290">
            <w:pPr>
              <w:jc w:val="cente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ITEM</w:t>
            </w:r>
          </w:p>
        </w:tc>
        <w:tc>
          <w:tcPr>
            <w:tcW w:w="3470" w:type="dxa"/>
            <w:tcBorders>
              <w:top w:val="single" w:sz="4" w:space="0" w:color="000000"/>
              <w:left w:val="single" w:sz="4" w:space="0" w:color="auto"/>
              <w:bottom w:val="single" w:sz="4" w:space="0" w:color="000000"/>
              <w:right w:val="single" w:sz="4" w:space="0" w:color="auto"/>
            </w:tcBorders>
            <w:shd w:val="clear" w:color="auto" w:fill="auto"/>
          </w:tcPr>
          <w:p w14:paraId="4D3221C2" w14:textId="77777777" w:rsidR="00CB4DA1" w:rsidRPr="00225D3A" w:rsidRDefault="00CB4DA1" w:rsidP="005A3290">
            <w:pPr>
              <w:jc w:val="center"/>
              <w:rPr>
                <w:rFonts w:ascii="Arial Narrow" w:hAnsi="Arial Narrow" w:cs="Arial"/>
                <w:b/>
                <w:bCs/>
                <w:sz w:val="22"/>
                <w:szCs w:val="22"/>
              </w:rPr>
            </w:pPr>
          </w:p>
          <w:p w14:paraId="1745F3A9" w14:textId="77777777" w:rsidR="00CB4DA1" w:rsidRPr="00225D3A" w:rsidRDefault="00CB4DA1" w:rsidP="005A3290">
            <w:pPr>
              <w:jc w:val="center"/>
              <w:rPr>
                <w:rFonts w:ascii="Arial Narrow" w:hAnsi="Arial Narrow" w:cs="Arial"/>
                <w:b/>
                <w:bCs/>
                <w:sz w:val="22"/>
                <w:szCs w:val="22"/>
              </w:rPr>
            </w:pPr>
            <w:r w:rsidRPr="00225D3A">
              <w:rPr>
                <w:rFonts w:ascii="Arial Narrow" w:hAnsi="Arial Narrow" w:cs="Arial"/>
                <w:b/>
                <w:bCs/>
                <w:sz w:val="22"/>
                <w:szCs w:val="22"/>
              </w:rPr>
              <w:t>DESCRIÇÃO</w:t>
            </w:r>
          </w:p>
        </w:tc>
        <w:tc>
          <w:tcPr>
            <w:tcW w:w="1130" w:type="dxa"/>
            <w:tcBorders>
              <w:top w:val="single" w:sz="4" w:space="0" w:color="000000"/>
              <w:left w:val="single" w:sz="4" w:space="0" w:color="auto"/>
              <w:bottom w:val="single" w:sz="4" w:space="0" w:color="000000"/>
              <w:right w:val="single" w:sz="4" w:space="0" w:color="auto"/>
            </w:tcBorders>
          </w:tcPr>
          <w:p w14:paraId="71A153B6" w14:textId="77777777" w:rsidR="00CB4DA1" w:rsidRPr="00225D3A" w:rsidRDefault="00CB4DA1" w:rsidP="005A3290">
            <w:pPr>
              <w:jc w:val="center"/>
              <w:rPr>
                <w:rFonts w:ascii="Arial Narrow" w:eastAsia="Calibri" w:hAnsi="Arial Narrow" w:cs="Arial"/>
                <w:b/>
                <w:sz w:val="22"/>
                <w:szCs w:val="22"/>
                <w:lang w:eastAsia="en-US"/>
              </w:rPr>
            </w:pPr>
          </w:p>
          <w:p w14:paraId="55156B98" w14:textId="07F58535" w:rsidR="00CB4DA1" w:rsidRPr="00225D3A" w:rsidRDefault="00CB4DA1" w:rsidP="005A3290">
            <w:pPr>
              <w:jc w:val="cente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QUANTI</w:t>
            </w:r>
            <w:r>
              <w:rPr>
                <w:rFonts w:ascii="Arial Narrow" w:eastAsia="Calibri" w:hAnsi="Arial Narrow" w:cs="Arial"/>
                <w:b/>
                <w:sz w:val="22"/>
                <w:szCs w:val="22"/>
                <w:lang w:eastAsia="en-US"/>
              </w:rPr>
              <w:t>-</w:t>
            </w:r>
            <w:r w:rsidRPr="00225D3A">
              <w:rPr>
                <w:rFonts w:ascii="Arial Narrow" w:eastAsia="Calibri" w:hAnsi="Arial Narrow" w:cs="Arial"/>
                <w:b/>
                <w:sz w:val="22"/>
                <w:szCs w:val="22"/>
                <w:lang w:eastAsia="en-US"/>
              </w:rPr>
              <w:t>DADE</w:t>
            </w:r>
          </w:p>
        </w:tc>
        <w:tc>
          <w:tcPr>
            <w:tcW w:w="1408" w:type="dxa"/>
            <w:tcBorders>
              <w:top w:val="single" w:sz="4" w:space="0" w:color="000000"/>
              <w:left w:val="single" w:sz="4" w:space="0" w:color="auto"/>
              <w:bottom w:val="single" w:sz="4" w:space="0" w:color="000000"/>
              <w:right w:val="single" w:sz="4" w:space="0" w:color="auto"/>
            </w:tcBorders>
          </w:tcPr>
          <w:p w14:paraId="31CD9770" w14:textId="77777777" w:rsidR="00CB4DA1" w:rsidRPr="00225D3A" w:rsidRDefault="00CB4DA1" w:rsidP="005A3290">
            <w:pPr>
              <w:jc w:val="center"/>
              <w:rPr>
                <w:rFonts w:ascii="Arial Narrow" w:eastAsia="Calibri" w:hAnsi="Arial Narrow" w:cs="Arial"/>
                <w:b/>
                <w:sz w:val="22"/>
                <w:szCs w:val="22"/>
                <w:lang w:eastAsia="en-US"/>
              </w:rPr>
            </w:pPr>
          </w:p>
          <w:p w14:paraId="373768C6" w14:textId="77777777" w:rsidR="00CB4DA1" w:rsidRPr="00225D3A" w:rsidRDefault="00CB4DA1" w:rsidP="005A3290">
            <w:pPr>
              <w:jc w:val="cente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VALOR UNITÁRIO R$</w:t>
            </w:r>
          </w:p>
        </w:tc>
        <w:tc>
          <w:tcPr>
            <w:tcW w:w="1127" w:type="dxa"/>
            <w:tcBorders>
              <w:top w:val="single" w:sz="4" w:space="0" w:color="000000"/>
              <w:left w:val="single" w:sz="4" w:space="0" w:color="auto"/>
              <w:bottom w:val="single" w:sz="4" w:space="0" w:color="000000"/>
              <w:right w:val="single" w:sz="4" w:space="0" w:color="auto"/>
            </w:tcBorders>
          </w:tcPr>
          <w:p w14:paraId="63BB3989" w14:textId="77777777" w:rsidR="00CB4DA1" w:rsidRPr="00225D3A" w:rsidRDefault="00CB4DA1" w:rsidP="005A3290">
            <w:pPr>
              <w:jc w:val="center"/>
              <w:rPr>
                <w:rFonts w:ascii="Arial Narrow" w:eastAsia="Calibri" w:hAnsi="Arial Narrow" w:cs="Arial"/>
                <w:b/>
                <w:sz w:val="22"/>
                <w:szCs w:val="22"/>
                <w:lang w:eastAsia="en-US"/>
              </w:rPr>
            </w:pPr>
          </w:p>
          <w:p w14:paraId="209B3329" w14:textId="77777777" w:rsidR="00CB4DA1" w:rsidRPr="00225D3A" w:rsidRDefault="00CB4DA1" w:rsidP="005A3290">
            <w:pPr>
              <w:jc w:val="cente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VALOR TOTAL R$</w:t>
            </w:r>
          </w:p>
        </w:tc>
        <w:tc>
          <w:tcPr>
            <w:tcW w:w="1469" w:type="dxa"/>
            <w:tcBorders>
              <w:top w:val="single" w:sz="4" w:space="0" w:color="000000"/>
              <w:left w:val="single" w:sz="4" w:space="0" w:color="auto"/>
              <w:bottom w:val="single" w:sz="4" w:space="0" w:color="000000"/>
              <w:right w:val="single" w:sz="4" w:space="0" w:color="auto"/>
            </w:tcBorders>
          </w:tcPr>
          <w:p w14:paraId="472EC419" w14:textId="77777777" w:rsidR="00CB4DA1" w:rsidRDefault="00CB4DA1" w:rsidP="005A3290">
            <w:pPr>
              <w:jc w:val="center"/>
              <w:rPr>
                <w:rFonts w:ascii="Arial Narrow" w:eastAsia="Calibri" w:hAnsi="Arial Narrow" w:cs="Arial"/>
                <w:b/>
                <w:sz w:val="22"/>
                <w:szCs w:val="22"/>
                <w:lang w:eastAsia="en-US"/>
              </w:rPr>
            </w:pPr>
          </w:p>
          <w:p w14:paraId="1EC508CE" w14:textId="467CAC87" w:rsidR="00CB4DA1" w:rsidRPr="00225D3A" w:rsidRDefault="00CB4DA1" w:rsidP="005A3290">
            <w:pPr>
              <w:jc w:val="center"/>
              <w:rPr>
                <w:rFonts w:ascii="Arial Narrow" w:eastAsia="Calibri" w:hAnsi="Arial Narrow" w:cs="Arial"/>
                <w:b/>
                <w:sz w:val="22"/>
                <w:szCs w:val="22"/>
                <w:lang w:eastAsia="en-US"/>
              </w:rPr>
            </w:pPr>
            <w:r>
              <w:rPr>
                <w:rFonts w:ascii="Arial Narrow" w:eastAsia="Calibri" w:hAnsi="Arial Narrow" w:cs="Arial"/>
                <w:b/>
                <w:sz w:val="22"/>
                <w:szCs w:val="22"/>
                <w:lang w:eastAsia="en-US"/>
              </w:rPr>
              <w:t>MARCA</w:t>
            </w:r>
          </w:p>
        </w:tc>
      </w:tr>
      <w:tr w:rsidR="00CB4DA1" w:rsidRPr="00225D3A" w14:paraId="70677B07" w14:textId="07EF8568" w:rsidTr="00CB4DA1">
        <w:trPr>
          <w:trHeight w:val="248"/>
          <w:jc w:val="center"/>
        </w:trPr>
        <w:tc>
          <w:tcPr>
            <w:tcW w:w="684" w:type="dxa"/>
            <w:tcBorders>
              <w:right w:val="single" w:sz="4" w:space="0" w:color="auto"/>
            </w:tcBorders>
            <w:shd w:val="clear" w:color="auto" w:fill="auto"/>
          </w:tcPr>
          <w:p w14:paraId="787A11B3" w14:textId="77777777" w:rsidR="00CB4DA1" w:rsidRPr="00225D3A" w:rsidRDefault="00CB4DA1" w:rsidP="005A3290">
            <w:pP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01</w:t>
            </w:r>
          </w:p>
        </w:tc>
        <w:tc>
          <w:tcPr>
            <w:tcW w:w="3470" w:type="dxa"/>
            <w:tcBorders>
              <w:left w:val="single" w:sz="4" w:space="0" w:color="auto"/>
              <w:right w:val="single" w:sz="4" w:space="0" w:color="auto"/>
            </w:tcBorders>
            <w:shd w:val="clear" w:color="auto" w:fill="auto"/>
          </w:tcPr>
          <w:p w14:paraId="7E05EA0C" w14:textId="77777777" w:rsidR="00CB4DA1" w:rsidRPr="00225D3A" w:rsidRDefault="00CB4DA1" w:rsidP="005A3290">
            <w:pPr>
              <w:rPr>
                <w:rFonts w:ascii="Arial Narrow" w:hAnsi="Arial Narrow" w:cs="Arial"/>
                <w:sz w:val="22"/>
                <w:szCs w:val="22"/>
              </w:rPr>
            </w:pPr>
            <w:r w:rsidRPr="00225D3A">
              <w:rPr>
                <w:rFonts w:ascii="Arial Narrow" w:hAnsi="Arial Narrow" w:cs="Arial"/>
                <w:b/>
                <w:bCs/>
                <w:sz w:val="22"/>
                <w:szCs w:val="22"/>
              </w:rPr>
              <w:t xml:space="preserve">PROJETOR: </w:t>
            </w:r>
          </w:p>
          <w:p w14:paraId="43F0CF76"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xml:space="preserve">- Segurança: Trava </w:t>
            </w:r>
            <w:proofErr w:type="spellStart"/>
            <w:r w:rsidRPr="00225D3A">
              <w:rPr>
                <w:rFonts w:ascii="Arial Narrow" w:hAnsi="Arial Narrow" w:cs="Arial"/>
                <w:sz w:val="22"/>
                <w:szCs w:val="22"/>
              </w:rPr>
              <w:t>Kensington</w:t>
            </w:r>
            <w:proofErr w:type="spellEnd"/>
            <w:r w:rsidRPr="00225D3A">
              <w:rPr>
                <w:rFonts w:ascii="Arial Narrow" w:hAnsi="Arial Narrow" w:cs="Arial"/>
                <w:sz w:val="22"/>
                <w:szCs w:val="22"/>
              </w:rPr>
              <w:t xml:space="preserve">, Trava de </w:t>
            </w:r>
            <w:proofErr w:type="gramStart"/>
            <w:r w:rsidRPr="00225D3A">
              <w:rPr>
                <w:rFonts w:ascii="Arial Narrow" w:hAnsi="Arial Narrow" w:cs="Arial"/>
                <w:sz w:val="22"/>
                <w:szCs w:val="22"/>
              </w:rPr>
              <w:t>segurança</w:t>
            </w:r>
            <w:proofErr w:type="gramEnd"/>
          </w:p>
          <w:p w14:paraId="0853BA83"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Modo de projeção: Frontal/ Traseiro / Teto</w:t>
            </w:r>
          </w:p>
          <w:p w14:paraId="0F26E280"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xml:space="preserve">- LCD </w:t>
            </w:r>
            <w:proofErr w:type="spellStart"/>
            <w:r w:rsidRPr="00225D3A">
              <w:rPr>
                <w:rFonts w:ascii="Arial Narrow" w:hAnsi="Arial Narrow" w:cs="Arial"/>
                <w:sz w:val="22"/>
                <w:szCs w:val="22"/>
              </w:rPr>
              <w:t>Screen</w:t>
            </w:r>
            <w:proofErr w:type="spellEnd"/>
            <w:r w:rsidRPr="00225D3A">
              <w:rPr>
                <w:rFonts w:ascii="Arial Narrow" w:hAnsi="Arial Narrow" w:cs="Arial"/>
                <w:sz w:val="22"/>
                <w:szCs w:val="22"/>
              </w:rPr>
              <w:t>: 0,55 polegadas (D7)</w:t>
            </w:r>
          </w:p>
          <w:p w14:paraId="61CBF0BC"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xml:space="preserve">- Método de projeção: Matriz Ativa TFT de </w:t>
            </w:r>
            <w:proofErr w:type="spellStart"/>
            <w:r w:rsidRPr="00225D3A">
              <w:rPr>
                <w:rFonts w:ascii="Arial Narrow" w:hAnsi="Arial Narrow" w:cs="Arial"/>
                <w:sz w:val="22"/>
                <w:szCs w:val="22"/>
              </w:rPr>
              <w:t>Polissilício</w:t>
            </w:r>
            <w:proofErr w:type="spellEnd"/>
          </w:p>
          <w:p w14:paraId="67DF4AE4"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Número de pixel: 480.000 pixels (800 x 600) x 3</w:t>
            </w:r>
          </w:p>
          <w:p w14:paraId="7C48EA8F"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Brilho em cores - Saída de luz colorida: 3300 lumens</w:t>
            </w:r>
          </w:p>
          <w:p w14:paraId="145B7912"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Brilho em branco - Saída de luz branca: 3300 lumens</w:t>
            </w:r>
          </w:p>
          <w:p w14:paraId="14406A9A"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Razão de aspecto: 4:3</w:t>
            </w:r>
          </w:p>
          <w:p w14:paraId="06465F3B"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Resolução nativa: SVGA</w:t>
            </w:r>
          </w:p>
          <w:p w14:paraId="54C00045"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Tipo de lâmpada: 210 W UHE</w:t>
            </w:r>
          </w:p>
          <w:p w14:paraId="64D74CDA"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Duração da lâmpada: 10.000 horas (ECO) / 6.000 horas (Normal)</w:t>
            </w:r>
          </w:p>
          <w:p w14:paraId="32AC35B7"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xml:space="preserve">- Correção de </w:t>
            </w:r>
            <w:proofErr w:type="spellStart"/>
            <w:r w:rsidRPr="00225D3A">
              <w:rPr>
                <w:rFonts w:ascii="Arial Narrow" w:hAnsi="Arial Narrow" w:cs="Arial"/>
                <w:sz w:val="22"/>
                <w:szCs w:val="22"/>
              </w:rPr>
              <w:t>Keystone</w:t>
            </w:r>
            <w:proofErr w:type="spellEnd"/>
            <w:r w:rsidRPr="00225D3A">
              <w:rPr>
                <w:rFonts w:ascii="Arial Narrow" w:hAnsi="Arial Narrow" w:cs="Arial"/>
                <w:sz w:val="22"/>
                <w:szCs w:val="22"/>
              </w:rPr>
              <w:t>: Horizontal: -30° +30° / Vertical: -30° +30</w:t>
            </w:r>
          </w:p>
          <w:p w14:paraId="13958440"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xml:space="preserve">- Razão de contraste: Até </w:t>
            </w:r>
            <w:proofErr w:type="gramStart"/>
            <w:r w:rsidRPr="00225D3A">
              <w:rPr>
                <w:rFonts w:ascii="Arial Narrow" w:hAnsi="Arial Narrow" w:cs="Arial"/>
                <w:sz w:val="22"/>
                <w:szCs w:val="22"/>
              </w:rPr>
              <w:t>15,000:</w:t>
            </w:r>
            <w:proofErr w:type="gramEnd"/>
            <w:r w:rsidRPr="00225D3A">
              <w:rPr>
                <w:rFonts w:ascii="Arial Narrow" w:hAnsi="Arial Narrow" w:cs="Arial"/>
                <w:sz w:val="22"/>
                <w:szCs w:val="22"/>
              </w:rPr>
              <w:t>1</w:t>
            </w:r>
          </w:p>
          <w:p w14:paraId="69FF4BC3"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Reprodução de cor: Até 1 bilhão de cores</w:t>
            </w:r>
          </w:p>
          <w:p w14:paraId="020A60BE"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Alto-falante: 2 W Mono</w:t>
            </w:r>
          </w:p>
          <w:p w14:paraId="632E17E3"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xml:space="preserve">- Ruído do ventilador: 37 </w:t>
            </w:r>
            <w:proofErr w:type="gramStart"/>
            <w:r w:rsidRPr="00225D3A">
              <w:rPr>
                <w:rFonts w:ascii="Arial Narrow" w:hAnsi="Arial Narrow" w:cs="Arial"/>
                <w:sz w:val="22"/>
                <w:szCs w:val="22"/>
              </w:rPr>
              <w:t>dB</w:t>
            </w:r>
            <w:proofErr w:type="gramEnd"/>
            <w:r w:rsidRPr="00225D3A">
              <w:rPr>
                <w:rFonts w:ascii="Arial Narrow" w:hAnsi="Arial Narrow" w:cs="Arial"/>
                <w:sz w:val="22"/>
                <w:szCs w:val="22"/>
              </w:rPr>
              <w:t xml:space="preserve"> (Alto Brilho), 28 dB (Baixo Brilho)</w:t>
            </w:r>
          </w:p>
          <w:p w14:paraId="7A574883"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Dimensões de 302 x 82 x 237 mm</w:t>
            </w:r>
          </w:p>
        </w:tc>
        <w:tc>
          <w:tcPr>
            <w:tcW w:w="1130" w:type="dxa"/>
            <w:tcBorders>
              <w:left w:val="single" w:sz="4" w:space="0" w:color="auto"/>
              <w:right w:val="single" w:sz="4" w:space="0" w:color="auto"/>
            </w:tcBorders>
          </w:tcPr>
          <w:p w14:paraId="0185D3C3" w14:textId="77777777" w:rsidR="00CB4DA1" w:rsidRPr="00225D3A" w:rsidRDefault="00CB4DA1" w:rsidP="005A3290">
            <w:pPr>
              <w:jc w:val="center"/>
              <w:rPr>
                <w:rFonts w:ascii="Arial Narrow" w:eastAsia="Calibri" w:hAnsi="Arial Narrow" w:cs="Arial"/>
                <w:sz w:val="22"/>
                <w:szCs w:val="22"/>
                <w:lang w:eastAsia="en-US"/>
              </w:rPr>
            </w:pPr>
            <w:r w:rsidRPr="00225D3A">
              <w:rPr>
                <w:rFonts w:ascii="Arial Narrow" w:eastAsia="Calibri" w:hAnsi="Arial Narrow" w:cs="Arial"/>
                <w:sz w:val="22"/>
                <w:szCs w:val="22"/>
                <w:lang w:eastAsia="en-US"/>
              </w:rPr>
              <w:t>01</w:t>
            </w:r>
            <w:r>
              <w:rPr>
                <w:rFonts w:ascii="Arial Narrow" w:eastAsia="Calibri" w:hAnsi="Arial Narrow" w:cs="Arial"/>
                <w:sz w:val="22"/>
                <w:szCs w:val="22"/>
                <w:lang w:eastAsia="en-US"/>
              </w:rPr>
              <w:t xml:space="preserve"> </w:t>
            </w:r>
          </w:p>
        </w:tc>
        <w:tc>
          <w:tcPr>
            <w:tcW w:w="1408" w:type="dxa"/>
            <w:tcBorders>
              <w:left w:val="single" w:sz="4" w:space="0" w:color="auto"/>
              <w:right w:val="single" w:sz="4" w:space="0" w:color="auto"/>
            </w:tcBorders>
          </w:tcPr>
          <w:p w14:paraId="06199139" w14:textId="1C626856" w:rsidR="00CB4DA1" w:rsidRPr="00225D3A" w:rsidRDefault="00CB4DA1"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2.600,00</w:t>
            </w:r>
          </w:p>
        </w:tc>
        <w:tc>
          <w:tcPr>
            <w:tcW w:w="1127" w:type="dxa"/>
            <w:tcBorders>
              <w:left w:val="single" w:sz="4" w:space="0" w:color="auto"/>
              <w:right w:val="single" w:sz="4" w:space="0" w:color="auto"/>
            </w:tcBorders>
          </w:tcPr>
          <w:p w14:paraId="1DE4DFB9" w14:textId="7B3E3A18" w:rsidR="00CB4DA1" w:rsidRPr="00225D3A" w:rsidRDefault="00CB4DA1"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2.600,00</w:t>
            </w:r>
          </w:p>
        </w:tc>
        <w:tc>
          <w:tcPr>
            <w:tcW w:w="1469" w:type="dxa"/>
            <w:tcBorders>
              <w:left w:val="single" w:sz="4" w:space="0" w:color="auto"/>
              <w:right w:val="single" w:sz="4" w:space="0" w:color="auto"/>
            </w:tcBorders>
          </w:tcPr>
          <w:p w14:paraId="0ADD8D99" w14:textId="1849DB87" w:rsidR="00CB4DA1" w:rsidRDefault="00CB4DA1"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BENQ</w:t>
            </w:r>
          </w:p>
        </w:tc>
      </w:tr>
      <w:tr w:rsidR="00CB4DA1" w:rsidRPr="00225D3A" w14:paraId="3DAD959D" w14:textId="708DDD80" w:rsidTr="00CB4DA1">
        <w:trPr>
          <w:trHeight w:val="248"/>
          <w:jc w:val="center"/>
        </w:trPr>
        <w:tc>
          <w:tcPr>
            <w:tcW w:w="684" w:type="dxa"/>
            <w:tcBorders>
              <w:right w:val="single" w:sz="4" w:space="0" w:color="auto"/>
            </w:tcBorders>
            <w:shd w:val="clear" w:color="auto" w:fill="auto"/>
          </w:tcPr>
          <w:p w14:paraId="4CE7ACA6" w14:textId="77777777" w:rsidR="00CB4DA1" w:rsidRPr="00225D3A" w:rsidRDefault="00CB4DA1" w:rsidP="005A3290">
            <w:pP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t>02</w:t>
            </w:r>
          </w:p>
        </w:tc>
        <w:tc>
          <w:tcPr>
            <w:tcW w:w="3470" w:type="dxa"/>
            <w:tcBorders>
              <w:left w:val="single" w:sz="4" w:space="0" w:color="auto"/>
              <w:right w:val="single" w:sz="4" w:space="0" w:color="auto"/>
            </w:tcBorders>
            <w:shd w:val="clear" w:color="auto" w:fill="auto"/>
          </w:tcPr>
          <w:p w14:paraId="6ED72A27" w14:textId="77777777" w:rsidR="00CB4DA1" w:rsidRPr="00225D3A" w:rsidRDefault="00CB4DA1" w:rsidP="005A3290">
            <w:pPr>
              <w:rPr>
                <w:rFonts w:ascii="Arial Narrow" w:hAnsi="Arial Narrow" w:cs="Arial"/>
                <w:b/>
                <w:bCs/>
                <w:sz w:val="22"/>
                <w:szCs w:val="22"/>
              </w:rPr>
            </w:pPr>
            <w:r w:rsidRPr="00225D3A">
              <w:rPr>
                <w:rFonts w:ascii="Arial Narrow" w:hAnsi="Arial Narrow" w:cs="Arial"/>
                <w:b/>
                <w:bCs/>
                <w:sz w:val="22"/>
                <w:szCs w:val="22"/>
              </w:rPr>
              <w:t>TELA DE PROJEÇÃO:</w:t>
            </w:r>
          </w:p>
          <w:p w14:paraId="4F790FCE" w14:textId="77777777" w:rsidR="00CB4DA1" w:rsidRPr="00225D3A" w:rsidRDefault="00CB4DA1" w:rsidP="002518FF">
            <w:pPr>
              <w:jc w:val="both"/>
              <w:rPr>
                <w:rFonts w:ascii="Arial Narrow" w:hAnsi="Arial Narrow" w:cs="Arial"/>
                <w:sz w:val="22"/>
                <w:szCs w:val="22"/>
              </w:rPr>
            </w:pPr>
            <w:proofErr w:type="gramStart"/>
            <w:r w:rsidRPr="00225D3A">
              <w:rPr>
                <w:rFonts w:ascii="Arial Narrow" w:hAnsi="Arial Narrow" w:cs="Arial"/>
                <w:sz w:val="22"/>
                <w:szCs w:val="22"/>
              </w:rPr>
              <w:t>Polegadas: 100"</w:t>
            </w:r>
            <w:proofErr w:type="gramEnd"/>
            <w:r w:rsidRPr="00225D3A">
              <w:rPr>
                <w:rFonts w:ascii="Arial Narrow" w:hAnsi="Arial Narrow" w:cs="Arial"/>
                <w:sz w:val="22"/>
                <w:szCs w:val="22"/>
              </w:rPr>
              <w:t xml:space="preserve"> (4:3)</w:t>
            </w:r>
          </w:p>
          <w:p w14:paraId="72603291"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Formato: 4:3 (vídeo)</w:t>
            </w:r>
          </w:p>
          <w:p w14:paraId="6F80D19E"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Cor das bordas: Preta</w:t>
            </w:r>
          </w:p>
          <w:p w14:paraId="3BF69ECC"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Cor do produto: Preto</w:t>
            </w:r>
          </w:p>
          <w:p w14:paraId="7F36D072"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Voltagem: não se aplica</w:t>
            </w:r>
          </w:p>
          <w:p w14:paraId="74E7AB88" w14:textId="463ABBF8"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xml:space="preserve">Consumo (em funcionamento): não se </w:t>
            </w:r>
            <w:r w:rsidRPr="00225D3A">
              <w:rPr>
                <w:rFonts w:ascii="Arial Narrow" w:hAnsi="Arial Narrow" w:cs="Arial"/>
                <w:sz w:val="22"/>
                <w:szCs w:val="22"/>
              </w:rPr>
              <w:lastRenderedPageBreak/>
              <w:t>aplica</w:t>
            </w:r>
            <w:r w:rsidR="002518FF">
              <w:rPr>
                <w:rFonts w:ascii="Arial Narrow" w:hAnsi="Arial Narrow" w:cs="Arial"/>
                <w:sz w:val="22"/>
                <w:szCs w:val="22"/>
              </w:rPr>
              <w:t>.</w:t>
            </w:r>
          </w:p>
          <w:p w14:paraId="76AC8600"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Cor da área de projeção: Branca</w:t>
            </w:r>
          </w:p>
          <w:p w14:paraId="539DA91B"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Tecido: Matte White (verso preto)</w:t>
            </w:r>
          </w:p>
          <w:p w14:paraId="626D5B6E"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Medidas da área de projeção: 2,10 (C) x 1,60 (A) m</w:t>
            </w:r>
          </w:p>
          <w:p w14:paraId="18597703"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Medidas do produto: 2,33 (C) x 8,3 (L) x 6,7 (A) cm</w:t>
            </w:r>
          </w:p>
          <w:p w14:paraId="3B375EB8"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Medidas da caixa: 235 (C) x 20 (L) x 12 (A) cm</w:t>
            </w:r>
          </w:p>
          <w:p w14:paraId="56398E43" w14:textId="0817D389"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xml:space="preserve">Altura do Tripé: Até 2,80 </w:t>
            </w:r>
            <w:proofErr w:type="spellStart"/>
            <w:proofErr w:type="gramStart"/>
            <w:r w:rsidRPr="00225D3A">
              <w:rPr>
                <w:rFonts w:ascii="Arial Narrow" w:hAnsi="Arial Narrow" w:cs="Arial"/>
                <w:sz w:val="22"/>
                <w:szCs w:val="22"/>
              </w:rPr>
              <w:t>mt</w:t>
            </w:r>
            <w:proofErr w:type="spellEnd"/>
            <w:proofErr w:type="gramEnd"/>
            <w:r w:rsidR="002518FF">
              <w:rPr>
                <w:rFonts w:ascii="Arial Narrow" w:hAnsi="Arial Narrow" w:cs="Arial"/>
                <w:sz w:val="22"/>
                <w:szCs w:val="22"/>
              </w:rPr>
              <w:t>.</w:t>
            </w:r>
          </w:p>
        </w:tc>
        <w:tc>
          <w:tcPr>
            <w:tcW w:w="1130" w:type="dxa"/>
            <w:tcBorders>
              <w:left w:val="single" w:sz="4" w:space="0" w:color="auto"/>
              <w:right w:val="single" w:sz="4" w:space="0" w:color="auto"/>
            </w:tcBorders>
          </w:tcPr>
          <w:p w14:paraId="79137CE0" w14:textId="77777777" w:rsidR="00CB4DA1" w:rsidRPr="00225D3A" w:rsidRDefault="00CB4DA1" w:rsidP="005A3290">
            <w:pPr>
              <w:jc w:val="center"/>
              <w:rPr>
                <w:rFonts w:ascii="Arial Narrow" w:eastAsia="Calibri" w:hAnsi="Arial Narrow" w:cs="Arial"/>
                <w:sz w:val="22"/>
                <w:szCs w:val="22"/>
                <w:lang w:eastAsia="en-US"/>
              </w:rPr>
            </w:pPr>
            <w:r w:rsidRPr="00225D3A">
              <w:rPr>
                <w:rFonts w:ascii="Arial Narrow" w:eastAsia="Calibri" w:hAnsi="Arial Narrow" w:cs="Arial"/>
                <w:sz w:val="22"/>
                <w:szCs w:val="22"/>
                <w:lang w:eastAsia="en-US"/>
              </w:rPr>
              <w:lastRenderedPageBreak/>
              <w:t>01</w:t>
            </w:r>
          </w:p>
        </w:tc>
        <w:tc>
          <w:tcPr>
            <w:tcW w:w="1408" w:type="dxa"/>
            <w:tcBorders>
              <w:left w:val="single" w:sz="4" w:space="0" w:color="auto"/>
              <w:right w:val="single" w:sz="4" w:space="0" w:color="auto"/>
            </w:tcBorders>
          </w:tcPr>
          <w:p w14:paraId="7BAA83B9" w14:textId="55341891" w:rsidR="00CB4DA1" w:rsidRPr="00225D3A" w:rsidRDefault="00CB4DA1"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650,00</w:t>
            </w:r>
          </w:p>
        </w:tc>
        <w:tc>
          <w:tcPr>
            <w:tcW w:w="1127" w:type="dxa"/>
            <w:tcBorders>
              <w:left w:val="single" w:sz="4" w:space="0" w:color="auto"/>
              <w:right w:val="single" w:sz="4" w:space="0" w:color="auto"/>
            </w:tcBorders>
          </w:tcPr>
          <w:p w14:paraId="578C5534" w14:textId="0057155F" w:rsidR="00CB4DA1" w:rsidRPr="00225D3A" w:rsidRDefault="00CB4DA1"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650,00</w:t>
            </w:r>
          </w:p>
        </w:tc>
        <w:tc>
          <w:tcPr>
            <w:tcW w:w="1469" w:type="dxa"/>
            <w:tcBorders>
              <w:left w:val="single" w:sz="4" w:space="0" w:color="auto"/>
              <w:right w:val="single" w:sz="4" w:space="0" w:color="auto"/>
            </w:tcBorders>
          </w:tcPr>
          <w:p w14:paraId="0D777D2D" w14:textId="1233BEC9" w:rsidR="00CB4DA1" w:rsidRDefault="00CB4DA1" w:rsidP="005A3290">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TRACEBOARD</w:t>
            </w:r>
          </w:p>
        </w:tc>
      </w:tr>
      <w:tr w:rsidR="00CB4DA1" w:rsidRPr="00225D3A" w14:paraId="202D8F62" w14:textId="3C09DC9F" w:rsidTr="00CB4DA1">
        <w:trPr>
          <w:trHeight w:val="248"/>
          <w:jc w:val="center"/>
        </w:trPr>
        <w:tc>
          <w:tcPr>
            <w:tcW w:w="684" w:type="dxa"/>
            <w:tcBorders>
              <w:right w:val="single" w:sz="4" w:space="0" w:color="auto"/>
            </w:tcBorders>
            <w:shd w:val="clear" w:color="auto" w:fill="auto"/>
          </w:tcPr>
          <w:p w14:paraId="47518D30" w14:textId="77777777" w:rsidR="00CB4DA1" w:rsidRPr="00225D3A" w:rsidRDefault="00CB4DA1" w:rsidP="00CB4DA1">
            <w:pPr>
              <w:rPr>
                <w:rFonts w:ascii="Arial Narrow" w:eastAsia="Calibri" w:hAnsi="Arial Narrow" w:cs="Arial"/>
                <w:b/>
                <w:sz w:val="22"/>
                <w:szCs w:val="22"/>
                <w:lang w:eastAsia="en-US"/>
              </w:rPr>
            </w:pPr>
            <w:r w:rsidRPr="00225D3A">
              <w:rPr>
                <w:rFonts w:ascii="Arial Narrow" w:eastAsia="Calibri" w:hAnsi="Arial Narrow" w:cs="Arial"/>
                <w:b/>
                <w:sz w:val="22"/>
                <w:szCs w:val="22"/>
                <w:lang w:eastAsia="en-US"/>
              </w:rPr>
              <w:lastRenderedPageBreak/>
              <w:t>03</w:t>
            </w:r>
          </w:p>
        </w:tc>
        <w:tc>
          <w:tcPr>
            <w:tcW w:w="3470" w:type="dxa"/>
            <w:tcBorders>
              <w:left w:val="single" w:sz="4" w:space="0" w:color="auto"/>
              <w:right w:val="single" w:sz="4" w:space="0" w:color="auto"/>
            </w:tcBorders>
            <w:shd w:val="clear" w:color="auto" w:fill="auto"/>
          </w:tcPr>
          <w:p w14:paraId="1EA24C85" w14:textId="77777777" w:rsidR="00CB4DA1" w:rsidRPr="00225D3A" w:rsidRDefault="00CB4DA1" w:rsidP="00CB4DA1">
            <w:pPr>
              <w:rPr>
                <w:rFonts w:ascii="Arial Narrow" w:hAnsi="Arial Narrow" w:cs="Arial"/>
                <w:b/>
                <w:bCs/>
                <w:sz w:val="22"/>
                <w:szCs w:val="22"/>
              </w:rPr>
            </w:pPr>
            <w:r w:rsidRPr="00225D3A">
              <w:rPr>
                <w:rFonts w:ascii="Arial Narrow" w:hAnsi="Arial Narrow" w:cs="Arial"/>
                <w:b/>
                <w:bCs/>
                <w:sz w:val="22"/>
                <w:szCs w:val="22"/>
              </w:rPr>
              <w:t>TRIPÉ UNIVERSAL ALUMÍNIO:</w:t>
            </w:r>
          </w:p>
          <w:p w14:paraId="535E5B3D" w14:textId="42C48464" w:rsidR="00CB4DA1" w:rsidRPr="00225D3A" w:rsidRDefault="002518FF" w:rsidP="002518FF">
            <w:pPr>
              <w:jc w:val="both"/>
              <w:rPr>
                <w:rFonts w:ascii="Arial Narrow" w:hAnsi="Arial Narrow" w:cs="Arial"/>
                <w:sz w:val="22"/>
                <w:szCs w:val="22"/>
              </w:rPr>
            </w:pPr>
            <w:r>
              <w:rPr>
                <w:rFonts w:ascii="Arial Narrow" w:hAnsi="Arial Narrow" w:cs="Arial"/>
                <w:sz w:val="22"/>
                <w:szCs w:val="22"/>
              </w:rPr>
              <w:t>N</w:t>
            </w:r>
            <w:r w:rsidR="00CB4DA1" w:rsidRPr="00225D3A">
              <w:rPr>
                <w:rFonts w:ascii="Arial Narrow" w:hAnsi="Arial Narrow" w:cs="Arial"/>
                <w:sz w:val="22"/>
                <w:szCs w:val="22"/>
              </w:rPr>
              <w:t>o mínimo 1.80</w:t>
            </w:r>
            <w:proofErr w:type="gramStart"/>
            <w:r w:rsidR="00CB4DA1" w:rsidRPr="00225D3A">
              <w:rPr>
                <w:rFonts w:ascii="Arial Narrow" w:hAnsi="Arial Narrow" w:cs="Arial"/>
                <w:sz w:val="22"/>
                <w:szCs w:val="22"/>
              </w:rPr>
              <w:t>mt</w:t>
            </w:r>
            <w:proofErr w:type="gramEnd"/>
          </w:p>
          <w:p w14:paraId="65DF1397"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Cabeça móvel para diversos ângulos</w:t>
            </w:r>
          </w:p>
          <w:p w14:paraId="39FF7F4B"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Bolsa e suporte para celular</w:t>
            </w:r>
          </w:p>
          <w:p w14:paraId="19C32841"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Compatível com praticamente todas as câmeras digitais do mercado</w:t>
            </w:r>
          </w:p>
          <w:p w14:paraId="6EEC0E71"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Manivela para aumentar a altura</w:t>
            </w:r>
          </w:p>
          <w:p w14:paraId="70F2F42B"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Aplicação: Máquinas fotográficas e Smartphones</w:t>
            </w:r>
          </w:p>
          <w:p w14:paraId="338DFDD9"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Material das hastes: Alumínio</w:t>
            </w:r>
          </w:p>
          <w:p w14:paraId="69503AC8"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Fixação: Travas</w:t>
            </w:r>
          </w:p>
          <w:p w14:paraId="45EBF966"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Quantidade de segmentos: 4</w:t>
            </w:r>
          </w:p>
          <w:p w14:paraId="08CBA9BB"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Capacidade: 9 Kg</w:t>
            </w:r>
          </w:p>
          <w:p w14:paraId="083B1F16"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Suporte para Celular: Sim</w:t>
            </w:r>
          </w:p>
          <w:p w14:paraId="5F2452A7"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xml:space="preserve">Abertura do suporte para Celular: 5,5 </w:t>
            </w:r>
            <w:proofErr w:type="gramStart"/>
            <w:r w:rsidRPr="00225D3A">
              <w:rPr>
                <w:rFonts w:ascii="Arial Narrow" w:hAnsi="Arial Narrow" w:cs="Arial"/>
                <w:sz w:val="22"/>
                <w:szCs w:val="22"/>
              </w:rPr>
              <w:t>à</w:t>
            </w:r>
            <w:proofErr w:type="gramEnd"/>
            <w:r w:rsidRPr="00225D3A">
              <w:rPr>
                <w:rFonts w:ascii="Arial Narrow" w:hAnsi="Arial Narrow" w:cs="Arial"/>
                <w:sz w:val="22"/>
                <w:szCs w:val="22"/>
              </w:rPr>
              <w:t xml:space="preserve"> 8,0 cm</w:t>
            </w:r>
          </w:p>
          <w:p w14:paraId="0F83AB56"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Nivelador de bolha: Sim</w:t>
            </w:r>
          </w:p>
          <w:p w14:paraId="4950AD7A"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Altura mínima: 0,34 m</w:t>
            </w:r>
          </w:p>
          <w:p w14:paraId="371BF3BE"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Altura máxima: 1,02 m</w:t>
            </w:r>
          </w:p>
          <w:p w14:paraId="4662925F"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Rotação: 360°</w:t>
            </w:r>
          </w:p>
          <w:p w14:paraId="4E9611E4" w14:textId="77777777"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Inclinação: 85°</w:t>
            </w:r>
          </w:p>
          <w:p w14:paraId="6E392753" w14:textId="151AF521" w:rsidR="00CB4DA1" w:rsidRPr="00225D3A" w:rsidRDefault="00CB4DA1" w:rsidP="002518FF">
            <w:pPr>
              <w:jc w:val="both"/>
              <w:rPr>
                <w:rFonts w:ascii="Arial Narrow" w:hAnsi="Arial Narrow" w:cs="Arial"/>
                <w:sz w:val="22"/>
                <w:szCs w:val="22"/>
              </w:rPr>
            </w:pPr>
            <w:r w:rsidRPr="00225D3A">
              <w:rPr>
                <w:rFonts w:ascii="Arial Narrow" w:hAnsi="Arial Narrow" w:cs="Arial"/>
                <w:sz w:val="22"/>
                <w:szCs w:val="22"/>
              </w:rPr>
              <w:t xml:space="preserve">Cabeça móvel para diversos ângulos, regulável com manivela com </w:t>
            </w:r>
            <w:proofErr w:type="gramStart"/>
            <w:r w:rsidRPr="00225D3A">
              <w:rPr>
                <w:rFonts w:ascii="Arial Narrow" w:hAnsi="Arial Narrow" w:cs="Arial"/>
                <w:sz w:val="22"/>
                <w:szCs w:val="22"/>
              </w:rPr>
              <w:t>45cm</w:t>
            </w:r>
            <w:proofErr w:type="gramEnd"/>
            <w:r w:rsidRPr="00225D3A">
              <w:rPr>
                <w:rFonts w:ascii="Arial Narrow" w:hAnsi="Arial Narrow" w:cs="Arial"/>
                <w:sz w:val="22"/>
                <w:szCs w:val="22"/>
              </w:rPr>
              <w:t xml:space="preserve"> de altura</w:t>
            </w:r>
            <w:r w:rsidR="002518FF">
              <w:rPr>
                <w:rFonts w:ascii="Arial Narrow" w:hAnsi="Arial Narrow" w:cs="Arial"/>
                <w:sz w:val="22"/>
                <w:szCs w:val="22"/>
              </w:rPr>
              <w:t>.</w:t>
            </w:r>
          </w:p>
        </w:tc>
        <w:tc>
          <w:tcPr>
            <w:tcW w:w="1130" w:type="dxa"/>
            <w:tcBorders>
              <w:left w:val="single" w:sz="4" w:space="0" w:color="auto"/>
              <w:right w:val="single" w:sz="4" w:space="0" w:color="auto"/>
            </w:tcBorders>
          </w:tcPr>
          <w:p w14:paraId="21A690A4" w14:textId="77777777" w:rsidR="00CB4DA1" w:rsidRPr="00225D3A" w:rsidRDefault="00CB4DA1" w:rsidP="00CB4DA1">
            <w:pPr>
              <w:jc w:val="center"/>
              <w:rPr>
                <w:rFonts w:ascii="Arial Narrow" w:eastAsia="Calibri" w:hAnsi="Arial Narrow" w:cs="Arial"/>
                <w:sz w:val="22"/>
                <w:szCs w:val="22"/>
                <w:lang w:eastAsia="en-US"/>
              </w:rPr>
            </w:pPr>
            <w:r w:rsidRPr="00225D3A">
              <w:rPr>
                <w:rFonts w:ascii="Arial Narrow" w:eastAsia="Calibri" w:hAnsi="Arial Narrow" w:cs="Arial"/>
                <w:sz w:val="22"/>
                <w:szCs w:val="22"/>
                <w:lang w:eastAsia="en-US"/>
              </w:rPr>
              <w:t>02</w:t>
            </w:r>
          </w:p>
        </w:tc>
        <w:tc>
          <w:tcPr>
            <w:tcW w:w="1408" w:type="dxa"/>
            <w:tcBorders>
              <w:left w:val="single" w:sz="4" w:space="0" w:color="auto"/>
              <w:right w:val="single" w:sz="4" w:space="0" w:color="auto"/>
            </w:tcBorders>
          </w:tcPr>
          <w:p w14:paraId="0E07B63A" w14:textId="2F34B137" w:rsidR="00CB4DA1" w:rsidRPr="00225D3A" w:rsidRDefault="00CB4DA1" w:rsidP="00CB4DA1">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171,00</w:t>
            </w:r>
          </w:p>
        </w:tc>
        <w:tc>
          <w:tcPr>
            <w:tcW w:w="1127" w:type="dxa"/>
            <w:tcBorders>
              <w:left w:val="single" w:sz="4" w:space="0" w:color="auto"/>
              <w:right w:val="single" w:sz="4" w:space="0" w:color="auto"/>
            </w:tcBorders>
          </w:tcPr>
          <w:p w14:paraId="58E68FF5" w14:textId="54A28BF6" w:rsidR="00CB4DA1" w:rsidRPr="00225D3A" w:rsidRDefault="00CB4DA1" w:rsidP="00CB4DA1">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342,00</w:t>
            </w:r>
          </w:p>
        </w:tc>
        <w:tc>
          <w:tcPr>
            <w:tcW w:w="1469" w:type="dxa"/>
            <w:tcBorders>
              <w:left w:val="single" w:sz="4" w:space="0" w:color="auto"/>
              <w:right w:val="single" w:sz="4" w:space="0" w:color="auto"/>
            </w:tcBorders>
          </w:tcPr>
          <w:p w14:paraId="61619F38" w14:textId="784750C7" w:rsidR="00CB4DA1" w:rsidRDefault="00CB4DA1" w:rsidP="00CB4DA1">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TRACEBOARD</w:t>
            </w:r>
          </w:p>
        </w:tc>
      </w:tr>
      <w:tr w:rsidR="00CB4DA1" w:rsidRPr="00225D3A" w14:paraId="4D01CE0B" w14:textId="792610EA" w:rsidTr="00CB4DA1">
        <w:trPr>
          <w:trHeight w:val="248"/>
          <w:jc w:val="center"/>
        </w:trPr>
        <w:tc>
          <w:tcPr>
            <w:tcW w:w="6692" w:type="dxa"/>
            <w:gridSpan w:val="4"/>
            <w:tcBorders>
              <w:top w:val="single" w:sz="4" w:space="0" w:color="000000"/>
              <w:left w:val="single" w:sz="4" w:space="0" w:color="000000"/>
              <w:bottom w:val="single" w:sz="4" w:space="0" w:color="000000"/>
              <w:right w:val="single" w:sz="4" w:space="0" w:color="auto"/>
            </w:tcBorders>
            <w:shd w:val="clear" w:color="auto" w:fill="auto"/>
          </w:tcPr>
          <w:p w14:paraId="0EE2733A" w14:textId="77777777" w:rsidR="00CB4DA1" w:rsidRPr="00940D98" w:rsidRDefault="00CB4DA1" w:rsidP="00CB4DA1">
            <w:pPr>
              <w:jc w:val="right"/>
              <w:rPr>
                <w:rFonts w:ascii="Arial Narrow" w:eastAsia="Calibri" w:hAnsi="Arial Narrow" w:cs="Arial"/>
                <w:b/>
                <w:sz w:val="22"/>
                <w:szCs w:val="22"/>
                <w:lang w:eastAsia="en-US"/>
              </w:rPr>
            </w:pPr>
            <w:r w:rsidRPr="00940D98">
              <w:rPr>
                <w:rFonts w:ascii="Arial Narrow" w:eastAsia="Calibri" w:hAnsi="Arial Narrow" w:cs="Arial"/>
                <w:b/>
                <w:sz w:val="22"/>
                <w:szCs w:val="22"/>
                <w:lang w:eastAsia="en-US"/>
              </w:rPr>
              <w:t xml:space="preserve">TOTAL DO LOTE II </w:t>
            </w:r>
          </w:p>
        </w:tc>
        <w:tc>
          <w:tcPr>
            <w:tcW w:w="1127" w:type="dxa"/>
            <w:tcBorders>
              <w:top w:val="single" w:sz="4" w:space="0" w:color="000000"/>
              <w:left w:val="single" w:sz="4" w:space="0" w:color="auto"/>
              <w:bottom w:val="single" w:sz="4" w:space="0" w:color="000000"/>
              <w:right w:val="single" w:sz="4" w:space="0" w:color="auto"/>
            </w:tcBorders>
          </w:tcPr>
          <w:p w14:paraId="206B3CA2" w14:textId="794966E5" w:rsidR="00CB4DA1" w:rsidRPr="00225D3A" w:rsidRDefault="00CB4DA1" w:rsidP="00CB4DA1">
            <w:pPr>
              <w:jc w:val="center"/>
              <w:rPr>
                <w:rFonts w:ascii="Arial Narrow" w:eastAsia="Calibri" w:hAnsi="Arial Narrow" w:cs="Arial"/>
                <w:sz w:val="22"/>
                <w:szCs w:val="22"/>
                <w:lang w:eastAsia="en-US"/>
              </w:rPr>
            </w:pPr>
            <w:r>
              <w:rPr>
                <w:rFonts w:ascii="Arial Narrow" w:eastAsia="Calibri" w:hAnsi="Arial Narrow" w:cs="Arial"/>
                <w:sz w:val="22"/>
                <w:szCs w:val="22"/>
                <w:lang w:eastAsia="en-US"/>
              </w:rPr>
              <w:t>3.592,00</w:t>
            </w:r>
          </w:p>
        </w:tc>
        <w:tc>
          <w:tcPr>
            <w:tcW w:w="1469" w:type="dxa"/>
            <w:tcBorders>
              <w:top w:val="single" w:sz="4" w:space="0" w:color="000000"/>
              <w:left w:val="single" w:sz="4" w:space="0" w:color="auto"/>
              <w:bottom w:val="single" w:sz="4" w:space="0" w:color="000000"/>
              <w:right w:val="single" w:sz="4" w:space="0" w:color="auto"/>
            </w:tcBorders>
          </w:tcPr>
          <w:p w14:paraId="4463DE96" w14:textId="77777777" w:rsidR="00CB4DA1" w:rsidRDefault="00CB4DA1" w:rsidP="00CB4DA1">
            <w:pPr>
              <w:jc w:val="center"/>
              <w:rPr>
                <w:rFonts w:ascii="Arial Narrow" w:eastAsia="Calibri" w:hAnsi="Arial Narrow" w:cs="Arial"/>
                <w:sz w:val="22"/>
                <w:szCs w:val="22"/>
                <w:lang w:eastAsia="en-US"/>
              </w:rPr>
            </w:pPr>
          </w:p>
        </w:tc>
      </w:tr>
    </w:tbl>
    <w:p w14:paraId="594A68DE" w14:textId="77777777" w:rsidR="005A3290" w:rsidRDefault="005A3290" w:rsidP="005A3290">
      <w:pPr>
        <w:autoSpaceDE w:val="0"/>
        <w:autoSpaceDN w:val="0"/>
        <w:adjustRightInd w:val="0"/>
        <w:jc w:val="both"/>
        <w:rPr>
          <w:rFonts w:ascii="Arial Narrow" w:eastAsia="Calibri" w:hAnsi="Arial Narrow" w:cs="Arial"/>
          <w:b/>
          <w:sz w:val="22"/>
          <w:szCs w:val="22"/>
        </w:rPr>
      </w:pPr>
    </w:p>
    <w:p w14:paraId="2BAD9677" w14:textId="02025E1F" w:rsidR="003D1178" w:rsidRPr="00C03239" w:rsidRDefault="003D1178" w:rsidP="003D1178">
      <w:pPr>
        <w:rPr>
          <w:rFonts w:ascii="Arial Narrow" w:hAnsi="Arial Narrow" w:cs="Arial"/>
          <w:b/>
          <w:bCs/>
          <w:sz w:val="22"/>
          <w:szCs w:val="22"/>
        </w:rPr>
      </w:pPr>
      <w:r w:rsidRPr="00C03239">
        <w:rPr>
          <w:rFonts w:ascii="Arial Narrow" w:hAnsi="Arial Narrow" w:cs="Arial"/>
          <w:b/>
          <w:bCs/>
          <w:sz w:val="22"/>
          <w:szCs w:val="22"/>
        </w:rPr>
        <w:t xml:space="preserve">CLÁUSULA </w:t>
      </w:r>
      <w:r w:rsidR="002518FF">
        <w:rPr>
          <w:rFonts w:ascii="Arial Narrow" w:hAnsi="Arial Narrow" w:cs="Arial"/>
          <w:b/>
          <w:bCs/>
          <w:sz w:val="22"/>
          <w:szCs w:val="22"/>
        </w:rPr>
        <w:t>SEGUNDA -</w:t>
      </w:r>
      <w:r w:rsidRPr="00C03239">
        <w:rPr>
          <w:rFonts w:ascii="Arial Narrow" w:hAnsi="Arial Narrow" w:cs="Arial"/>
          <w:b/>
          <w:bCs/>
          <w:sz w:val="22"/>
          <w:szCs w:val="22"/>
        </w:rPr>
        <w:t xml:space="preserve"> DA DOTAÇÃO ORÇAMENTÁRIA</w:t>
      </w:r>
    </w:p>
    <w:p w14:paraId="3D72104C" w14:textId="77777777" w:rsidR="003D1178" w:rsidRDefault="003D1178" w:rsidP="003D1178">
      <w:pPr>
        <w:jc w:val="both"/>
        <w:rPr>
          <w:rFonts w:ascii="Arial Narrow" w:hAnsi="Arial Narrow" w:cs="Arial"/>
          <w:sz w:val="22"/>
          <w:szCs w:val="22"/>
        </w:rPr>
      </w:pPr>
      <w:r w:rsidRPr="00C03239">
        <w:rPr>
          <w:rFonts w:ascii="Arial Narrow" w:hAnsi="Arial Narrow" w:cs="Arial"/>
          <w:b/>
          <w:bCs/>
          <w:sz w:val="22"/>
          <w:szCs w:val="22"/>
        </w:rPr>
        <w:t>2.1</w:t>
      </w:r>
      <w:r w:rsidRPr="00C03239">
        <w:rPr>
          <w:rFonts w:ascii="Arial Narrow" w:hAnsi="Arial Narrow" w:cs="Arial"/>
          <w:sz w:val="22"/>
          <w:szCs w:val="22"/>
        </w:rPr>
        <w:t xml:space="preserve"> Os recursos orçamentários para fazer frente às despesas </w:t>
      </w:r>
      <w:proofErr w:type="gramStart"/>
      <w:r w:rsidRPr="00C03239">
        <w:rPr>
          <w:rFonts w:ascii="Arial Narrow" w:hAnsi="Arial Narrow" w:cs="Arial"/>
          <w:sz w:val="22"/>
          <w:szCs w:val="22"/>
        </w:rPr>
        <w:t>da presente</w:t>
      </w:r>
      <w:proofErr w:type="gramEnd"/>
      <w:r w:rsidRPr="00C03239">
        <w:rPr>
          <w:rFonts w:ascii="Arial Narrow" w:hAnsi="Arial Narrow" w:cs="Arial"/>
          <w:sz w:val="22"/>
          <w:szCs w:val="22"/>
        </w:rPr>
        <w:t xml:space="preserve"> licitação serão alocados quando da emissão das Notas de Empenho.</w:t>
      </w:r>
    </w:p>
    <w:p w14:paraId="0DFB8CD0" w14:textId="77777777" w:rsidR="008A74ED" w:rsidRPr="008A74ED" w:rsidRDefault="008A74ED" w:rsidP="008A74ED">
      <w:pPr>
        <w:jc w:val="both"/>
        <w:rPr>
          <w:rFonts w:ascii="Arial Narrow" w:hAnsi="Arial Narrow" w:cs="Courier New"/>
          <w:color w:val="333333"/>
          <w:sz w:val="22"/>
          <w:szCs w:val="18"/>
          <w:shd w:val="clear" w:color="auto" w:fill="FFFFFF"/>
        </w:rPr>
      </w:pPr>
      <w:r w:rsidRPr="008A74ED">
        <w:rPr>
          <w:rFonts w:ascii="Arial Narrow" w:hAnsi="Arial Narrow" w:cs="Courier New"/>
          <w:color w:val="333333"/>
          <w:sz w:val="22"/>
          <w:szCs w:val="18"/>
          <w:shd w:val="clear" w:color="auto" w:fill="FFFFFF"/>
        </w:rPr>
        <w:t xml:space="preserve">Atividade: </w:t>
      </w:r>
      <w:r w:rsidRPr="008A74ED">
        <w:rPr>
          <w:rFonts w:ascii="Arial Narrow" w:hAnsi="Arial Narrow" w:cs="Courier New"/>
          <w:color w:val="333333"/>
          <w:sz w:val="22"/>
          <w:szCs w:val="18"/>
          <w:shd w:val="clear" w:color="auto" w:fill="FFFFFF"/>
        </w:rPr>
        <w:tab/>
      </w:r>
      <w:proofErr w:type="gramStart"/>
      <w:r w:rsidRPr="008A74ED">
        <w:rPr>
          <w:rFonts w:ascii="Arial Narrow" w:hAnsi="Arial Narrow" w:cs="Courier New"/>
          <w:color w:val="333333"/>
          <w:sz w:val="22"/>
          <w:szCs w:val="18"/>
          <w:shd w:val="clear" w:color="auto" w:fill="FFFFFF"/>
        </w:rPr>
        <w:t>2120,</w:t>
      </w:r>
      <w:proofErr w:type="gramEnd"/>
      <w:r w:rsidRPr="008A74ED">
        <w:rPr>
          <w:rFonts w:ascii="Arial Narrow" w:hAnsi="Arial Narrow" w:cs="Courier New"/>
          <w:color w:val="333333"/>
          <w:sz w:val="22"/>
          <w:szCs w:val="18"/>
          <w:shd w:val="clear" w:color="auto" w:fill="FFFFFF"/>
        </w:rPr>
        <w:t>1027,1022,1031,1034</w:t>
      </w:r>
    </w:p>
    <w:p w14:paraId="0655D2B8" w14:textId="77777777" w:rsidR="008A74ED" w:rsidRPr="008A74ED" w:rsidRDefault="008A74ED" w:rsidP="008A74ED">
      <w:pPr>
        <w:jc w:val="both"/>
        <w:rPr>
          <w:rFonts w:ascii="Arial Narrow" w:hAnsi="Arial Narrow" w:cs="Courier New"/>
          <w:color w:val="333333"/>
          <w:sz w:val="22"/>
          <w:szCs w:val="18"/>
          <w:shd w:val="clear" w:color="auto" w:fill="FFFFFF"/>
        </w:rPr>
      </w:pPr>
      <w:r w:rsidRPr="008A74ED">
        <w:rPr>
          <w:rFonts w:ascii="Arial Narrow" w:hAnsi="Arial Narrow" w:cs="Courier New"/>
          <w:color w:val="333333"/>
          <w:sz w:val="22"/>
          <w:szCs w:val="18"/>
          <w:shd w:val="clear" w:color="auto" w:fill="FFFFFF"/>
        </w:rPr>
        <w:t xml:space="preserve">Categoria: </w:t>
      </w:r>
      <w:r w:rsidRPr="008A74ED">
        <w:rPr>
          <w:rFonts w:ascii="Arial Narrow" w:hAnsi="Arial Narrow" w:cs="Courier New"/>
          <w:color w:val="333333"/>
          <w:sz w:val="22"/>
          <w:szCs w:val="18"/>
          <w:shd w:val="clear" w:color="auto" w:fill="FFFFFF"/>
        </w:rPr>
        <w:tab/>
        <w:t>449052</w:t>
      </w:r>
    </w:p>
    <w:p w14:paraId="24AA4AB3" w14:textId="779B7F2C" w:rsidR="003D1178" w:rsidRDefault="008A74ED" w:rsidP="008A74ED">
      <w:pPr>
        <w:jc w:val="both"/>
        <w:rPr>
          <w:rFonts w:ascii="Arial Narrow" w:hAnsi="Arial Narrow" w:cs="Courier New"/>
          <w:color w:val="333333"/>
          <w:sz w:val="22"/>
          <w:szCs w:val="18"/>
          <w:shd w:val="clear" w:color="auto" w:fill="FFFFFF"/>
        </w:rPr>
      </w:pPr>
      <w:r w:rsidRPr="008A74ED">
        <w:rPr>
          <w:rFonts w:ascii="Arial Narrow" w:hAnsi="Arial Narrow" w:cs="Courier New"/>
          <w:color w:val="333333"/>
          <w:sz w:val="22"/>
          <w:szCs w:val="18"/>
          <w:shd w:val="clear" w:color="auto" w:fill="FFFFFF"/>
        </w:rPr>
        <w:t xml:space="preserve">Recurso: </w:t>
      </w:r>
      <w:r w:rsidRPr="008A74ED">
        <w:rPr>
          <w:rFonts w:ascii="Arial Narrow" w:hAnsi="Arial Narrow" w:cs="Courier New"/>
          <w:color w:val="333333"/>
          <w:sz w:val="22"/>
          <w:szCs w:val="18"/>
          <w:shd w:val="clear" w:color="auto" w:fill="FFFFFF"/>
        </w:rPr>
        <w:tab/>
      </w:r>
      <w:proofErr w:type="gramStart"/>
      <w:r w:rsidRPr="008A74ED">
        <w:rPr>
          <w:rFonts w:ascii="Arial Narrow" w:hAnsi="Arial Narrow" w:cs="Courier New"/>
          <w:color w:val="333333"/>
          <w:sz w:val="22"/>
          <w:szCs w:val="18"/>
          <w:shd w:val="clear" w:color="auto" w:fill="FFFFFF"/>
        </w:rPr>
        <w:t>1025,</w:t>
      </w:r>
      <w:proofErr w:type="gramEnd"/>
      <w:r w:rsidRPr="008A74ED">
        <w:rPr>
          <w:rFonts w:ascii="Arial Narrow" w:hAnsi="Arial Narrow" w:cs="Courier New"/>
          <w:color w:val="333333"/>
          <w:sz w:val="22"/>
          <w:szCs w:val="18"/>
          <w:shd w:val="clear" w:color="auto" w:fill="FFFFFF"/>
        </w:rPr>
        <w:t>1013,4011,4511</w:t>
      </w:r>
    </w:p>
    <w:p w14:paraId="236AB2DF" w14:textId="77777777" w:rsidR="008A74ED" w:rsidRPr="00574D75" w:rsidRDefault="008A74ED" w:rsidP="008A74ED">
      <w:pPr>
        <w:jc w:val="both"/>
        <w:rPr>
          <w:rFonts w:ascii="Arial Narrow" w:hAnsi="Arial Narrow" w:cs="Arial"/>
          <w:sz w:val="10"/>
          <w:szCs w:val="10"/>
        </w:rPr>
      </w:pPr>
    </w:p>
    <w:p w14:paraId="34008A99" w14:textId="7A715731" w:rsidR="003D1178" w:rsidRPr="00C03239" w:rsidRDefault="003D1178" w:rsidP="003D1178">
      <w:pPr>
        <w:jc w:val="both"/>
        <w:rPr>
          <w:rFonts w:ascii="Arial Narrow" w:hAnsi="Arial Narrow" w:cs="Arial"/>
          <w:b/>
          <w:bCs/>
          <w:sz w:val="22"/>
          <w:szCs w:val="22"/>
        </w:rPr>
      </w:pPr>
      <w:r w:rsidRPr="00C03239">
        <w:rPr>
          <w:rFonts w:ascii="Arial Narrow" w:hAnsi="Arial Narrow" w:cs="Arial"/>
          <w:b/>
          <w:bCs/>
          <w:sz w:val="22"/>
          <w:szCs w:val="22"/>
        </w:rPr>
        <w:t xml:space="preserve">CLÁUSULA TERCEIRA </w:t>
      </w:r>
      <w:r w:rsidR="002518FF">
        <w:rPr>
          <w:rFonts w:ascii="Arial Narrow" w:hAnsi="Arial Narrow" w:cs="Arial"/>
          <w:b/>
          <w:bCs/>
          <w:sz w:val="22"/>
          <w:szCs w:val="22"/>
        </w:rPr>
        <w:t>-</w:t>
      </w:r>
      <w:r w:rsidRPr="00C03239">
        <w:rPr>
          <w:rFonts w:ascii="Arial Narrow" w:hAnsi="Arial Narrow" w:cs="Arial"/>
          <w:b/>
          <w:bCs/>
          <w:sz w:val="22"/>
          <w:szCs w:val="22"/>
        </w:rPr>
        <w:t xml:space="preserve"> DO PAGAMENTO</w:t>
      </w:r>
    </w:p>
    <w:p w14:paraId="2CF4CE5A" w14:textId="258398E2" w:rsidR="003D1178" w:rsidRDefault="003D1178" w:rsidP="003D1178">
      <w:pPr>
        <w:autoSpaceDE w:val="0"/>
        <w:autoSpaceDN w:val="0"/>
        <w:adjustRightInd w:val="0"/>
        <w:jc w:val="both"/>
        <w:rPr>
          <w:rFonts w:ascii="Arial Narrow" w:eastAsia="Calibri" w:hAnsi="Arial Narrow" w:cs="Arial"/>
          <w:sz w:val="22"/>
          <w:szCs w:val="22"/>
        </w:rPr>
      </w:pPr>
      <w:r>
        <w:rPr>
          <w:rFonts w:ascii="Arial Narrow" w:eastAsia="Calibri" w:hAnsi="Arial Narrow" w:cs="Arial"/>
          <w:b/>
          <w:bCs/>
          <w:sz w:val="22"/>
          <w:szCs w:val="22"/>
        </w:rPr>
        <w:t>3</w:t>
      </w:r>
      <w:r w:rsidRPr="00AA7A92">
        <w:rPr>
          <w:rFonts w:ascii="Arial Narrow" w:eastAsia="Calibri" w:hAnsi="Arial Narrow" w:cs="Arial"/>
          <w:b/>
          <w:bCs/>
          <w:sz w:val="22"/>
          <w:szCs w:val="22"/>
        </w:rPr>
        <w:t>.</w:t>
      </w:r>
      <w:r>
        <w:rPr>
          <w:rFonts w:ascii="Arial Narrow" w:eastAsia="Calibri" w:hAnsi="Arial Narrow" w:cs="Arial"/>
          <w:b/>
          <w:bCs/>
          <w:sz w:val="22"/>
          <w:szCs w:val="22"/>
        </w:rPr>
        <w:t>1</w:t>
      </w:r>
      <w:r w:rsidRPr="00AA7A92">
        <w:rPr>
          <w:rFonts w:ascii="Arial Narrow" w:eastAsia="Calibri" w:hAnsi="Arial Narrow" w:cs="Arial"/>
          <w:sz w:val="22"/>
          <w:szCs w:val="22"/>
        </w:rPr>
        <w:t xml:space="preserve"> O pagamento será efetuado, conforme os preços apresentados na proposta, mediante a apresentação da nota fiscal e/ou fatura correspondente, visada e aceita pela fiscalização, até o 10º (décimo) dia útil do mês subsequente ao do fornecimento dos </w:t>
      </w:r>
      <w:r>
        <w:rPr>
          <w:rFonts w:ascii="Arial Narrow" w:eastAsia="Calibri" w:hAnsi="Arial Narrow" w:cs="Arial"/>
          <w:sz w:val="22"/>
          <w:szCs w:val="22"/>
        </w:rPr>
        <w:t>equipamentos</w:t>
      </w:r>
      <w:r w:rsidRPr="00AA7A92">
        <w:rPr>
          <w:rFonts w:ascii="Arial Narrow" w:eastAsia="Calibri" w:hAnsi="Arial Narrow" w:cs="Arial"/>
          <w:sz w:val="22"/>
          <w:szCs w:val="22"/>
        </w:rPr>
        <w:t xml:space="preserve">, com o devido processo de empenho. </w:t>
      </w:r>
    </w:p>
    <w:p w14:paraId="469D2C3C" w14:textId="6D3CC976" w:rsidR="003D1178" w:rsidRPr="0080091C" w:rsidRDefault="003D1178" w:rsidP="003D1178">
      <w:pPr>
        <w:autoSpaceDE w:val="0"/>
        <w:autoSpaceDN w:val="0"/>
        <w:adjustRightInd w:val="0"/>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2</w:t>
      </w:r>
      <w:r w:rsidRPr="0080091C">
        <w:rPr>
          <w:rFonts w:ascii="Arial Narrow" w:hAnsi="Arial Narrow"/>
          <w:b/>
          <w:color w:val="000000"/>
          <w:sz w:val="22"/>
          <w:szCs w:val="22"/>
        </w:rPr>
        <w:t xml:space="preserve"> </w:t>
      </w:r>
      <w:r w:rsidRPr="0080091C">
        <w:rPr>
          <w:rFonts w:ascii="Arial Narrow" w:hAnsi="Arial Narrow"/>
          <w:color w:val="000000"/>
          <w:sz w:val="22"/>
          <w:szCs w:val="22"/>
        </w:rPr>
        <w:t xml:space="preserve">A atestação da nota fiscal/fatura correspondente </w:t>
      </w:r>
      <w:r>
        <w:rPr>
          <w:rFonts w:ascii="Arial Narrow" w:hAnsi="Arial Narrow"/>
          <w:color w:val="000000"/>
          <w:sz w:val="22"/>
          <w:szCs w:val="22"/>
        </w:rPr>
        <w:t>a</w:t>
      </w:r>
      <w:r w:rsidRPr="007C43CF">
        <w:rPr>
          <w:rFonts w:ascii="Arial Narrow" w:hAnsi="Arial Narrow"/>
          <w:color w:val="000000"/>
          <w:sz w:val="22"/>
          <w:szCs w:val="22"/>
        </w:rPr>
        <w:t xml:space="preserve">o fornecimento dos </w:t>
      </w:r>
      <w:r>
        <w:rPr>
          <w:rFonts w:ascii="Arial Narrow" w:hAnsi="Arial Narrow"/>
          <w:color w:val="000000"/>
          <w:sz w:val="22"/>
          <w:szCs w:val="22"/>
        </w:rPr>
        <w:t xml:space="preserve">equipamentos </w:t>
      </w:r>
      <w:r w:rsidRPr="0080091C">
        <w:rPr>
          <w:rFonts w:ascii="Arial Narrow" w:hAnsi="Arial Narrow"/>
          <w:color w:val="000000"/>
          <w:sz w:val="22"/>
          <w:szCs w:val="22"/>
        </w:rPr>
        <w:t>caberá ao fiscal do contrato ou a outro servidor designado para esse fim.</w:t>
      </w:r>
      <w:r>
        <w:rPr>
          <w:rFonts w:ascii="Arial Narrow" w:hAnsi="Arial Narrow"/>
          <w:color w:val="000000"/>
          <w:sz w:val="22"/>
          <w:szCs w:val="22"/>
        </w:rPr>
        <w:t xml:space="preserve"> </w:t>
      </w:r>
    </w:p>
    <w:p w14:paraId="16B6D5F6" w14:textId="1F53A808" w:rsidR="003D1178" w:rsidRPr="0080091C" w:rsidRDefault="003D1178" w:rsidP="003D117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3</w:t>
      </w:r>
      <w:r w:rsidRPr="0080091C">
        <w:rPr>
          <w:rFonts w:ascii="Arial Narrow" w:eastAsia="Calibri" w:hAnsi="Arial Narrow" w:cs="Arial"/>
          <w:b/>
          <w:sz w:val="22"/>
          <w:szCs w:val="22"/>
        </w:rPr>
        <w:t>.</w:t>
      </w:r>
      <w:r>
        <w:rPr>
          <w:rFonts w:ascii="Arial Narrow" w:eastAsia="Calibri" w:hAnsi="Arial Narrow" w:cs="Arial"/>
          <w:b/>
          <w:sz w:val="22"/>
          <w:szCs w:val="22"/>
        </w:rPr>
        <w:t>3</w:t>
      </w:r>
      <w:r w:rsidRPr="0080091C">
        <w:rPr>
          <w:rFonts w:ascii="Arial Narrow" w:eastAsia="Calibri" w:hAnsi="Arial Narrow" w:cs="Arial"/>
          <w:sz w:val="22"/>
          <w:szCs w:val="22"/>
        </w:rPr>
        <w:t xml:space="preserve"> As notas fiscais emitidas pela licitante vencedora deverão estar de acordo com os valores unitários e totais constantes na planilha da proposta, que passa a integrar o presente Edital, independente de transcrição ou anexação.</w:t>
      </w:r>
    </w:p>
    <w:p w14:paraId="7F3B01E0" w14:textId="32C0DA40" w:rsidR="003D1178" w:rsidRPr="0080091C" w:rsidRDefault="003D1178" w:rsidP="003D1178">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3</w:t>
      </w:r>
      <w:r w:rsidRPr="0080091C">
        <w:rPr>
          <w:rFonts w:ascii="Arial Narrow" w:eastAsia="Calibri" w:hAnsi="Arial Narrow" w:cs="Arial"/>
          <w:b/>
          <w:sz w:val="22"/>
          <w:szCs w:val="22"/>
        </w:rPr>
        <w:t>.</w:t>
      </w:r>
      <w:r>
        <w:rPr>
          <w:rFonts w:ascii="Arial Narrow" w:eastAsia="Calibri" w:hAnsi="Arial Narrow" w:cs="Arial"/>
          <w:b/>
          <w:sz w:val="22"/>
          <w:szCs w:val="22"/>
        </w:rPr>
        <w:t>4</w:t>
      </w:r>
      <w:r w:rsidRPr="0080091C">
        <w:rPr>
          <w:rFonts w:ascii="Arial Narrow" w:eastAsia="Calibri" w:hAnsi="Arial Narrow" w:cs="Arial"/>
          <w:sz w:val="22"/>
          <w:szCs w:val="22"/>
        </w:rPr>
        <w:t xml:space="preserve"> Não serão aceitos boletos bancários, somente serão efetuados depósitos em conta corrente em nome da Contratada.</w:t>
      </w:r>
    </w:p>
    <w:p w14:paraId="15C3E178" w14:textId="16BECF96" w:rsidR="003D1178" w:rsidRPr="0080091C" w:rsidRDefault="003D1178" w:rsidP="003D1178">
      <w:pPr>
        <w:pStyle w:val="Corpodetexto2"/>
        <w:spacing w:after="0" w:line="240" w:lineRule="auto"/>
        <w:jc w:val="both"/>
        <w:rPr>
          <w:rFonts w:ascii="Arial Narrow" w:hAnsi="Arial Narrow"/>
          <w:color w:val="000000"/>
          <w:sz w:val="22"/>
          <w:szCs w:val="22"/>
        </w:rPr>
      </w:pPr>
      <w:r>
        <w:rPr>
          <w:rFonts w:ascii="Arial Narrow" w:eastAsia="Calibri" w:hAnsi="Arial Narrow" w:cs="Arial"/>
          <w:b/>
          <w:sz w:val="22"/>
          <w:szCs w:val="22"/>
        </w:rPr>
        <w:lastRenderedPageBreak/>
        <w:t>3</w:t>
      </w:r>
      <w:r w:rsidRPr="0080091C">
        <w:rPr>
          <w:rFonts w:ascii="Arial Narrow" w:eastAsia="Calibri" w:hAnsi="Arial Narrow" w:cs="Arial"/>
          <w:b/>
          <w:sz w:val="22"/>
          <w:szCs w:val="22"/>
        </w:rPr>
        <w:t>.</w:t>
      </w:r>
      <w:r>
        <w:rPr>
          <w:rFonts w:ascii="Arial Narrow" w:eastAsia="Calibri" w:hAnsi="Arial Narrow" w:cs="Arial"/>
          <w:b/>
          <w:sz w:val="22"/>
          <w:szCs w:val="22"/>
        </w:rPr>
        <w:t>5</w:t>
      </w:r>
      <w:r w:rsidRPr="0080091C">
        <w:rPr>
          <w:rFonts w:ascii="Arial Narrow" w:eastAsia="Calibri" w:hAnsi="Arial Narrow" w:cs="Arial"/>
          <w:sz w:val="22"/>
          <w:szCs w:val="22"/>
        </w:rPr>
        <w:t xml:space="preserve"> Deverão ser entregues, juntamente com </w:t>
      </w:r>
      <w:r w:rsidRPr="0080091C">
        <w:rPr>
          <w:rFonts w:ascii="Arial Narrow" w:hAnsi="Arial Narrow"/>
          <w:color w:val="000000"/>
          <w:sz w:val="22"/>
          <w:szCs w:val="22"/>
        </w:rPr>
        <w:t xml:space="preserve">a Nota Fiscal/Fatura referente ao </w:t>
      </w:r>
      <w:r>
        <w:rPr>
          <w:rFonts w:ascii="Arial Narrow" w:hAnsi="Arial Narrow"/>
          <w:color w:val="000000"/>
          <w:sz w:val="22"/>
          <w:szCs w:val="22"/>
        </w:rPr>
        <w:t>fornecimento dos equipamentos</w:t>
      </w:r>
      <w:r w:rsidRPr="0080091C">
        <w:rPr>
          <w:rFonts w:ascii="Arial Narrow" w:hAnsi="Arial Narrow"/>
          <w:color w:val="000000"/>
          <w:sz w:val="22"/>
          <w:szCs w:val="22"/>
        </w:rPr>
        <w:t>, no setor responsável pela fiscalização do contrato, dos seguintes documentos:</w:t>
      </w:r>
    </w:p>
    <w:p w14:paraId="16AD6C13" w14:textId="77777777" w:rsidR="003D1178" w:rsidRPr="0080091C" w:rsidRDefault="003D1178" w:rsidP="003D1178">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Pr>
          <w:rFonts w:ascii="Arial Narrow" w:hAnsi="Arial Narrow"/>
          <w:color w:val="000000"/>
          <w:sz w:val="22"/>
          <w:szCs w:val="22"/>
        </w:rPr>
        <w:t>a</w:t>
      </w:r>
      <w:r w:rsidRPr="0080091C">
        <w:rPr>
          <w:rFonts w:ascii="Arial Narrow" w:hAnsi="Arial Narrow"/>
          <w:color w:val="000000"/>
          <w:sz w:val="22"/>
          <w:szCs w:val="22"/>
        </w:rPr>
        <w:t>) Certidão de Regularidade do FGTS-CRF;</w:t>
      </w:r>
    </w:p>
    <w:p w14:paraId="1617C037" w14:textId="77777777" w:rsidR="003D1178" w:rsidRPr="0080091C" w:rsidRDefault="003D1178" w:rsidP="003D1178">
      <w:pPr>
        <w:pStyle w:val="Cabealho"/>
        <w:tabs>
          <w:tab w:val="clear" w:pos="4252"/>
          <w:tab w:val="clear" w:pos="8504"/>
          <w:tab w:val="left" w:pos="1418"/>
          <w:tab w:val="left" w:pos="1560"/>
          <w:tab w:val="left" w:pos="1985"/>
          <w:tab w:val="left" w:pos="2268"/>
        </w:tabs>
        <w:jc w:val="both"/>
        <w:rPr>
          <w:rFonts w:ascii="Arial Narrow" w:hAnsi="Arial Narrow"/>
          <w:color w:val="000000"/>
          <w:sz w:val="22"/>
          <w:szCs w:val="22"/>
        </w:rPr>
      </w:pPr>
      <w:r>
        <w:rPr>
          <w:rFonts w:ascii="Arial Narrow" w:hAnsi="Arial Narrow"/>
          <w:color w:val="000000"/>
          <w:sz w:val="22"/>
          <w:szCs w:val="22"/>
        </w:rPr>
        <w:t>b</w:t>
      </w:r>
      <w:r w:rsidRPr="0080091C">
        <w:rPr>
          <w:rFonts w:ascii="Arial Narrow" w:hAnsi="Arial Narrow"/>
          <w:color w:val="000000"/>
          <w:sz w:val="22"/>
          <w:szCs w:val="22"/>
        </w:rPr>
        <w:t>) Certidão Conjunta Negativa de Débitos relativos a Tributos Federais e à Dívida Ativa da União;</w:t>
      </w:r>
    </w:p>
    <w:p w14:paraId="2835B102" w14:textId="32208738" w:rsidR="003D1178" w:rsidRPr="0080091C" w:rsidRDefault="003D1178" w:rsidP="003D1178">
      <w:pPr>
        <w:tabs>
          <w:tab w:val="left" w:pos="709"/>
        </w:tabs>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6</w:t>
      </w:r>
      <w:r w:rsidRPr="0080091C">
        <w:rPr>
          <w:rFonts w:ascii="Arial Narrow" w:hAnsi="Arial Narrow"/>
          <w:b/>
          <w:color w:val="000000"/>
          <w:sz w:val="22"/>
          <w:szCs w:val="22"/>
        </w:rPr>
        <w:t xml:space="preserve"> </w:t>
      </w:r>
      <w:r w:rsidRPr="0080091C">
        <w:rPr>
          <w:rFonts w:ascii="Arial Narrow" w:hAnsi="Arial Narrow"/>
          <w:color w:val="000000"/>
          <w:sz w:val="22"/>
          <w:szCs w:val="22"/>
        </w:rPr>
        <w:t>O pagamento será realizado por meio de ordem bancária, creditada na conta corrente da CONTRATADA.</w:t>
      </w:r>
    </w:p>
    <w:p w14:paraId="2ED467F4" w14:textId="2DE18807" w:rsidR="003D1178" w:rsidRPr="0080091C" w:rsidRDefault="003D1178" w:rsidP="003D1178">
      <w:pPr>
        <w:tabs>
          <w:tab w:val="left" w:pos="709"/>
        </w:tabs>
        <w:jc w:val="both"/>
        <w:rPr>
          <w:rFonts w:ascii="Arial Narrow" w:hAnsi="Arial Narrow"/>
          <w:color w:val="000000"/>
          <w:sz w:val="22"/>
          <w:szCs w:val="22"/>
        </w:rPr>
      </w:pPr>
      <w:proofErr w:type="gramStart"/>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7</w:t>
      </w:r>
      <w:r w:rsidRPr="0080091C">
        <w:rPr>
          <w:rFonts w:ascii="Arial Narrow" w:hAnsi="Arial Narrow"/>
          <w:b/>
          <w:color w:val="000000"/>
          <w:sz w:val="22"/>
          <w:szCs w:val="22"/>
        </w:rPr>
        <w:t xml:space="preserve"> </w:t>
      </w:r>
      <w:r w:rsidRPr="0080091C">
        <w:rPr>
          <w:rFonts w:ascii="Arial Narrow" w:hAnsi="Arial Narrow"/>
          <w:color w:val="000000"/>
          <w:sz w:val="22"/>
          <w:szCs w:val="22"/>
        </w:rPr>
        <w:t>Nenhum</w:t>
      </w:r>
      <w:proofErr w:type="gramEnd"/>
      <w:r w:rsidRPr="0080091C">
        <w:rPr>
          <w:rFonts w:ascii="Arial Narrow" w:hAnsi="Arial Narrow"/>
          <w:color w:val="000000"/>
          <w:sz w:val="22"/>
          <w:szCs w:val="22"/>
        </w:rPr>
        <w:t xml:space="preserve"> pagamento será efetuado à CONTRATADA enquanto pendente qualquer obrigação, sem que isso gere direito de reajustamento de preços, correção monetária ou encargos moratórios.</w:t>
      </w:r>
    </w:p>
    <w:p w14:paraId="25A4C765" w14:textId="7D8BA57F" w:rsidR="003D1178" w:rsidRPr="0080091C" w:rsidRDefault="003D1178" w:rsidP="003D1178">
      <w:pPr>
        <w:tabs>
          <w:tab w:val="left" w:pos="709"/>
        </w:tabs>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8</w:t>
      </w:r>
      <w:r w:rsidRPr="0080091C">
        <w:rPr>
          <w:rFonts w:ascii="Arial Narrow" w:hAnsi="Arial Narrow"/>
          <w:b/>
          <w:color w:val="000000"/>
          <w:sz w:val="22"/>
          <w:szCs w:val="22"/>
        </w:rPr>
        <w:t xml:space="preserve"> </w:t>
      </w:r>
      <w:r w:rsidRPr="0080091C">
        <w:rPr>
          <w:rFonts w:ascii="Arial Narrow" w:hAnsi="Arial Narrow"/>
          <w:color w:val="000000"/>
          <w:sz w:val="22"/>
          <w:szCs w:val="22"/>
        </w:rPr>
        <w:t xml:space="preserve">A CONTRATANTE reserva-se, ainda, o direito de somente efetuar o pagamento após a atestação de que o </w:t>
      </w:r>
      <w:r>
        <w:rPr>
          <w:rFonts w:ascii="Arial Narrow" w:hAnsi="Arial Narrow"/>
          <w:color w:val="000000"/>
          <w:sz w:val="22"/>
          <w:szCs w:val="22"/>
        </w:rPr>
        <w:t>fornecimento</w:t>
      </w:r>
      <w:r w:rsidRPr="0080091C">
        <w:rPr>
          <w:rFonts w:ascii="Arial Narrow" w:hAnsi="Arial Narrow"/>
          <w:color w:val="000000"/>
          <w:sz w:val="22"/>
          <w:szCs w:val="22"/>
        </w:rPr>
        <w:t xml:space="preserve"> foi executado em conformidade com as especificações do contrato.</w:t>
      </w:r>
    </w:p>
    <w:p w14:paraId="6F344FFB" w14:textId="4AE507DC" w:rsidR="003D1178" w:rsidRPr="003D1178" w:rsidRDefault="003D1178" w:rsidP="003D1178">
      <w:pPr>
        <w:tabs>
          <w:tab w:val="left" w:pos="709"/>
        </w:tabs>
        <w:jc w:val="both"/>
        <w:rPr>
          <w:rFonts w:ascii="Arial Narrow" w:hAnsi="Arial Narrow"/>
          <w:color w:val="000000"/>
          <w:sz w:val="22"/>
          <w:szCs w:val="22"/>
        </w:rPr>
      </w:pPr>
      <w:r>
        <w:rPr>
          <w:rFonts w:ascii="Arial Narrow" w:hAnsi="Arial Narrow"/>
          <w:b/>
          <w:color w:val="000000"/>
          <w:sz w:val="22"/>
          <w:szCs w:val="22"/>
        </w:rPr>
        <w:t>3</w:t>
      </w:r>
      <w:r w:rsidRPr="0080091C">
        <w:rPr>
          <w:rFonts w:ascii="Arial Narrow" w:hAnsi="Arial Narrow"/>
          <w:b/>
          <w:color w:val="000000"/>
          <w:sz w:val="22"/>
          <w:szCs w:val="22"/>
        </w:rPr>
        <w:t>.</w:t>
      </w:r>
      <w:r>
        <w:rPr>
          <w:rFonts w:ascii="Arial Narrow" w:hAnsi="Arial Narrow"/>
          <w:b/>
          <w:color w:val="000000"/>
          <w:sz w:val="22"/>
          <w:szCs w:val="22"/>
        </w:rPr>
        <w:t>9</w:t>
      </w:r>
      <w:r w:rsidRPr="0080091C">
        <w:rPr>
          <w:rFonts w:ascii="Arial Narrow" w:hAnsi="Arial Narrow"/>
          <w:b/>
          <w:color w:val="000000"/>
          <w:sz w:val="22"/>
          <w:szCs w:val="22"/>
        </w:rPr>
        <w:t xml:space="preserve"> </w:t>
      </w:r>
      <w:r w:rsidRPr="0080091C">
        <w:rPr>
          <w:rFonts w:ascii="Arial Narrow" w:hAnsi="Arial Narrow"/>
          <w:color w:val="000000"/>
          <w:sz w:val="22"/>
          <w:szCs w:val="22"/>
        </w:rPr>
        <w:t>A CONTRATANTE poderá deduzir do montante a pagar os valores correspondentes a multas ou indenizações devidas pela CONTRATADA, nos termos do contrato.</w:t>
      </w:r>
    </w:p>
    <w:p w14:paraId="44ED3ABB" w14:textId="77777777" w:rsidR="003D1178" w:rsidRPr="00C03239" w:rsidRDefault="003D1178" w:rsidP="003D1178">
      <w:pPr>
        <w:jc w:val="both"/>
        <w:rPr>
          <w:rFonts w:ascii="Arial Narrow" w:hAnsi="Arial Narrow" w:cs="Arial"/>
          <w:b/>
          <w:bCs/>
          <w:sz w:val="22"/>
          <w:szCs w:val="22"/>
        </w:rPr>
      </w:pPr>
    </w:p>
    <w:p w14:paraId="5BF2FD29" w14:textId="38C0FAAE" w:rsidR="003D1178" w:rsidRPr="00C03239" w:rsidRDefault="002518FF" w:rsidP="003D1178">
      <w:pPr>
        <w:jc w:val="both"/>
        <w:rPr>
          <w:rFonts w:ascii="Arial Narrow" w:hAnsi="Arial Narrow" w:cs="Arial"/>
          <w:b/>
          <w:sz w:val="22"/>
          <w:szCs w:val="22"/>
        </w:rPr>
      </w:pPr>
      <w:r>
        <w:rPr>
          <w:rFonts w:ascii="Arial Narrow" w:hAnsi="Arial Narrow" w:cs="Arial"/>
          <w:b/>
          <w:bCs/>
          <w:sz w:val="22"/>
          <w:szCs w:val="22"/>
        </w:rPr>
        <w:t>CLÁUSULA QUARTA -</w:t>
      </w:r>
      <w:r w:rsidR="003D1178" w:rsidRPr="00C03239">
        <w:rPr>
          <w:rFonts w:ascii="Arial Narrow" w:hAnsi="Arial Narrow" w:cs="Arial"/>
          <w:b/>
          <w:bCs/>
          <w:sz w:val="22"/>
          <w:szCs w:val="22"/>
        </w:rPr>
        <w:t xml:space="preserve"> DO REAJUSTE E </w:t>
      </w:r>
      <w:r w:rsidR="003D1178" w:rsidRPr="00C03239">
        <w:rPr>
          <w:rFonts w:ascii="Arial Narrow" w:hAnsi="Arial Narrow" w:cs="Arial"/>
          <w:b/>
          <w:sz w:val="22"/>
          <w:szCs w:val="22"/>
        </w:rPr>
        <w:t xml:space="preserve">REEQUILÍBRIO ECONÔMICO-FINANCEIRO </w:t>
      </w:r>
    </w:p>
    <w:p w14:paraId="13E6F6F2" w14:textId="77777777" w:rsidR="003D1178" w:rsidRPr="00C03239" w:rsidRDefault="003D1178" w:rsidP="003D1178">
      <w:pPr>
        <w:autoSpaceDE w:val="0"/>
        <w:autoSpaceDN w:val="0"/>
        <w:adjustRightInd w:val="0"/>
        <w:jc w:val="both"/>
        <w:rPr>
          <w:rFonts w:ascii="Arial Narrow" w:hAnsi="Arial Narrow" w:cs="Arial"/>
          <w:sz w:val="22"/>
          <w:szCs w:val="22"/>
        </w:rPr>
      </w:pPr>
      <w:r w:rsidRPr="00C03239">
        <w:rPr>
          <w:rFonts w:ascii="Arial Narrow" w:hAnsi="Arial Narrow" w:cs="Arial"/>
          <w:b/>
          <w:sz w:val="22"/>
          <w:szCs w:val="22"/>
        </w:rPr>
        <w:t xml:space="preserve">4.1 </w:t>
      </w:r>
      <w:r w:rsidRPr="00C03239">
        <w:rPr>
          <w:rFonts w:ascii="Arial Narrow" w:hAnsi="Arial Narrow" w:cs="Arial"/>
          <w:sz w:val="22"/>
          <w:szCs w:val="22"/>
        </w:rPr>
        <w:t>Não haverá qualquer reajustamento de preços, nem mesmo atualização dos valores.</w:t>
      </w:r>
    </w:p>
    <w:p w14:paraId="1E9C6EB8" w14:textId="77777777" w:rsidR="003D1178" w:rsidRPr="00C03239" w:rsidRDefault="003D1178" w:rsidP="003D1178">
      <w:pPr>
        <w:suppressAutoHyphens/>
        <w:jc w:val="both"/>
        <w:rPr>
          <w:rFonts w:ascii="Arial Narrow" w:hAnsi="Arial Narrow" w:cs="Arial"/>
          <w:b/>
          <w:sz w:val="22"/>
          <w:szCs w:val="22"/>
          <w:lang w:eastAsia="ar-SA"/>
        </w:rPr>
      </w:pPr>
    </w:p>
    <w:p w14:paraId="72504349" w14:textId="4E5D8D91" w:rsidR="003D1178" w:rsidRPr="00C03239" w:rsidRDefault="002518FF" w:rsidP="003D1178">
      <w:pPr>
        <w:jc w:val="both"/>
        <w:rPr>
          <w:rFonts w:ascii="Arial Narrow" w:hAnsi="Arial Narrow" w:cs="Arial"/>
          <w:b/>
          <w:sz w:val="22"/>
          <w:szCs w:val="22"/>
        </w:rPr>
      </w:pPr>
      <w:r>
        <w:rPr>
          <w:rFonts w:ascii="Arial Narrow" w:hAnsi="Arial Narrow" w:cs="Arial"/>
          <w:b/>
          <w:sz w:val="22"/>
          <w:szCs w:val="22"/>
        </w:rPr>
        <w:t>CLÁUSULA QUINTA -</w:t>
      </w:r>
      <w:r w:rsidR="003D1178" w:rsidRPr="00C03239">
        <w:rPr>
          <w:rFonts w:ascii="Arial Narrow" w:hAnsi="Arial Narrow" w:cs="Arial"/>
          <w:b/>
          <w:sz w:val="22"/>
          <w:szCs w:val="22"/>
        </w:rPr>
        <w:t xml:space="preserve"> </w:t>
      </w:r>
      <w:r w:rsidR="00A0530A">
        <w:rPr>
          <w:rFonts w:ascii="Arial Narrow" w:hAnsi="Arial Narrow" w:cs="Arial"/>
          <w:b/>
          <w:sz w:val="22"/>
          <w:szCs w:val="22"/>
        </w:rPr>
        <w:t>DO</w:t>
      </w:r>
      <w:r w:rsidR="003D1178" w:rsidRPr="00C03239">
        <w:rPr>
          <w:rFonts w:ascii="Arial Narrow" w:hAnsi="Arial Narrow" w:cs="Arial"/>
          <w:b/>
          <w:sz w:val="22"/>
          <w:szCs w:val="22"/>
        </w:rPr>
        <w:t xml:space="preserve"> RECEBIMENTO DO OBJETO</w:t>
      </w:r>
    </w:p>
    <w:p w14:paraId="6C407E64" w14:textId="3EA5BB1D" w:rsidR="00A0530A" w:rsidRPr="000A218A" w:rsidRDefault="00A0530A" w:rsidP="00A0530A">
      <w:pPr>
        <w:jc w:val="both"/>
        <w:rPr>
          <w:rFonts w:ascii="Arial Narrow" w:hAnsi="Arial Narrow" w:cs="Arial"/>
          <w:b/>
          <w:sz w:val="22"/>
          <w:szCs w:val="22"/>
        </w:rPr>
      </w:pPr>
      <w:r w:rsidRPr="00A0530A">
        <w:rPr>
          <w:rFonts w:ascii="Arial Narrow" w:hAnsi="Arial Narrow" w:cs="Arial"/>
          <w:b/>
          <w:sz w:val="22"/>
          <w:szCs w:val="22"/>
        </w:rPr>
        <w:t>5.1</w:t>
      </w:r>
      <w:r>
        <w:rPr>
          <w:rFonts w:ascii="Arial Narrow" w:hAnsi="Arial Narrow" w:cs="Arial"/>
          <w:sz w:val="22"/>
          <w:szCs w:val="22"/>
        </w:rPr>
        <w:t xml:space="preserve"> </w:t>
      </w:r>
      <w:r w:rsidRPr="000A218A">
        <w:rPr>
          <w:rFonts w:ascii="Arial Narrow" w:hAnsi="Arial Narrow" w:cs="Arial"/>
          <w:sz w:val="22"/>
          <w:szCs w:val="22"/>
        </w:rPr>
        <w:t xml:space="preserve">O </w:t>
      </w:r>
      <w:r>
        <w:rPr>
          <w:rFonts w:ascii="Arial Narrow" w:hAnsi="Arial Narrow" w:cs="Arial"/>
          <w:sz w:val="22"/>
          <w:szCs w:val="22"/>
        </w:rPr>
        <w:t>objeto</w:t>
      </w:r>
      <w:r w:rsidRPr="000A218A">
        <w:rPr>
          <w:rFonts w:ascii="Arial Narrow" w:hAnsi="Arial Narrow" w:cs="Arial"/>
          <w:sz w:val="22"/>
          <w:szCs w:val="22"/>
        </w:rPr>
        <w:t xml:space="preserve"> será recebido provisoriamente, no ato da entrega, para efeito de posterior verificação da conformidade dos seus componentes e as especificações dos opcionais constantes da proposta comercial, quanto à marca, modelo, especificações técnicas e níveis de desempenho mínimos exigidos.</w:t>
      </w:r>
      <w:r w:rsidRPr="000A218A">
        <w:rPr>
          <w:rFonts w:ascii="Arial Narrow" w:hAnsi="Arial Narrow" w:cs="Arial"/>
          <w:b/>
          <w:sz w:val="22"/>
          <w:szCs w:val="22"/>
        </w:rPr>
        <w:t xml:space="preserve"> </w:t>
      </w:r>
    </w:p>
    <w:p w14:paraId="013DA8C2" w14:textId="77080AF8" w:rsidR="00A0530A" w:rsidRPr="000A218A" w:rsidRDefault="00A0530A" w:rsidP="00A0530A">
      <w:pPr>
        <w:jc w:val="both"/>
        <w:rPr>
          <w:rFonts w:ascii="Arial Narrow" w:hAnsi="Arial Narrow" w:cs="Arial"/>
          <w:sz w:val="22"/>
          <w:szCs w:val="22"/>
        </w:rPr>
      </w:pPr>
      <w:r>
        <w:rPr>
          <w:rFonts w:ascii="Arial Narrow" w:hAnsi="Arial Narrow" w:cs="Arial"/>
          <w:b/>
          <w:sz w:val="22"/>
          <w:szCs w:val="22"/>
        </w:rPr>
        <w:t>5</w:t>
      </w:r>
      <w:r w:rsidRPr="000A218A">
        <w:rPr>
          <w:rFonts w:ascii="Arial Narrow" w:hAnsi="Arial Narrow" w:cs="Arial"/>
          <w:b/>
          <w:sz w:val="22"/>
          <w:szCs w:val="22"/>
        </w:rPr>
        <w:t xml:space="preserve">.2 </w:t>
      </w:r>
      <w:r w:rsidRPr="000A218A">
        <w:rPr>
          <w:rFonts w:ascii="Arial Narrow" w:hAnsi="Arial Narrow" w:cs="Arial"/>
          <w:sz w:val="22"/>
          <w:szCs w:val="22"/>
        </w:rPr>
        <w:t xml:space="preserve">Após recebimento provisório, o bem será recebido definitivamente, mediante a verificação da qualidade e sua consequente aceitação, por intermédio de Termo Definitivo de Recebimento, assinado pelas partes ou Atesto da Nota Fiscal pelo Secretário Municipal. </w:t>
      </w:r>
    </w:p>
    <w:p w14:paraId="357FD9A4" w14:textId="46B18453" w:rsidR="00A0530A" w:rsidRPr="000A218A" w:rsidRDefault="00A0530A" w:rsidP="00A0530A">
      <w:pPr>
        <w:jc w:val="both"/>
        <w:rPr>
          <w:rFonts w:ascii="Arial Narrow" w:hAnsi="Arial Narrow" w:cs="Arial"/>
          <w:sz w:val="22"/>
          <w:szCs w:val="22"/>
        </w:rPr>
      </w:pPr>
      <w:r>
        <w:rPr>
          <w:rFonts w:ascii="Arial Narrow" w:hAnsi="Arial Narrow" w:cs="Arial"/>
          <w:b/>
          <w:sz w:val="22"/>
          <w:szCs w:val="22"/>
        </w:rPr>
        <w:t>5</w:t>
      </w:r>
      <w:r w:rsidRPr="000A218A">
        <w:rPr>
          <w:rFonts w:ascii="Arial Narrow" w:hAnsi="Arial Narrow" w:cs="Arial"/>
          <w:b/>
          <w:sz w:val="22"/>
          <w:szCs w:val="22"/>
        </w:rPr>
        <w:t xml:space="preserve">.3 </w:t>
      </w:r>
      <w:r w:rsidRPr="000A218A">
        <w:rPr>
          <w:rFonts w:ascii="Arial Narrow" w:hAnsi="Arial Narrow" w:cs="Arial"/>
          <w:sz w:val="22"/>
          <w:szCs w:val="22"/>
        </w:rPr>
        <w:t xml:space="preserve">Caberá ao servidor responsável rejeitar o produto que não esteja de acordo com as exigências, ou </w:t>
      </w:r>
      <w:proofErr w:type="gramStart"/>
      <w:r w:rsidRPr="000A218A">
        <w:rPr>
          <w:rFonts w:ascii="Arial Narrow" w:hAnsi="Arial Narrow" w:cs="Arial"/>
          <w:sz w:val="22"/>
          <w:szCs w:val="22"/>
        </w:rPr>
        <w:t>aqueles que não seja</w:t>
      </w:r>
      <w:proofErr w:type="gramEnd"/>
      <w:r w:rsidRPr="000A218A">
        <w:rPr>
          <w:rFonts w:ascii="Arial Narrow" w:hAnsi="Arial Narrow" w:cs="Arial"/>
          <w:sz w:val="22"/>
          <w:szCs w:val="22"/>
        </w:rPr>
        <w:t xml:space="preserve"> comprovadamente original ou novo. </w:t>
      </w:r>
    </w:p>
    <w:p w14:paraId="760F32FF" w14:textId="77777777" w:rsidR="003D1178" w:rsidRPr="00C03239" w:rsidRDefault="003D1178" w:rsidP="003D1178">
      <w:pPr>
        <w:jc w:val="both"/>
        <w:rPr>
          <w:rFonts w:ascii="Arial Narrow" w:hAnsi="Arial Narrow" w:cs="Arial"/>
          <w:sz w:val="22"/>
          <w:szCs w:val="22"/>
        </w:rPr>
      </w:pPr>
    </w:p>
    <w:p w14:paraId="4024632A" w14:textId="2DAD610D" w:rsidR="003D1178" w:rsidRPr="00C03239" w:rsidRDefault="002518FF" w:rsidP="003D1178">
      <w:pPr>
        <w:jc w:val="both"/>
        <w:rPr>
          <w:rFonts w:ascii="Arial Narrow" w:hAnsi="Arial Narrow" w:cs="Arial"/>
          <w:b/>
          <w:bCs/>
          <w:sz w:val="22"/>
          <w:szCs w:val="22"/>
        </w:rPr>
      </w:pPr>
      <w:r>
        <w:rPr>
          <w:rFonts w:ascii="Arial Narrow" w:hAnsi="Arial Narrow" w:cs="Arial"/>
          <w:b/>
          <w:sz w:val="22"/>
          <w:szCs w:val="22"/>
        </w:rPr>
        <w:t>CLÁUSULA SEXTA -</w:t>
      </w:r>
      <w:r w:rsidR="003D1178" w:rsidRPr="00C03239">
        <w:rPr>
          <w:rFonts w:ascii="Arial Narrow" w:hAnsi="Arial Narrow" w:cs="Arial"/>
          <w:b/>
          <w:bCs/>
          <w:sz w:val="22"/>
          <w:szCs w:val="22"/>
        </w:rPr>
        <w:t xml:space="preserve"> DAS OBRIGAÇÕES DAS PARTES</w:t>
      </w:r>
    </w:p>
    <w:p w14:paraId="57FDFBF4" w14:textId="19C6078C" w:rsidR="007C406A" w:rsidRPr="0048628B" w:rsidRDefault="007C406A" w:rsidP="007C406A">
      <w:pPr>
        <w:jc w:val="both"/>
        <w:rPr>
          <w:rFonts w:ascii="Arial Narrow" w:hAnsi="Arial Narrow" w:cs="Arial"/>
          <w:b/>
          <w:bCs/>
          <w:iCs/>
          <w:sz w:val="22"/>
          <w:szCs w:val="22"/>
        </w:rPr>
      </w:pPr>
      <w:r>
        <w:rPr>
          <w:rFonts w:ascii="Arial Narrow" w:hAnsi="Arial Narrow" w:cs="Arial"/>
          <w:b/>
          <w:bCs/>
          <w:iCs/>
          <w:sz w:val="22"/>
          <w:szCs w:val="22"/>
        </w:rPr>
        <w:t>6</w:t>
      </w:r>
      <w:r w:rsidRPr="0048628B">
        <w:rPr>
          <w:rFonts w:ascii="Arial Narrow" w:hAnsi="Arial Narrow" w:cs="Arial"/>
          <w:b/>
          <w:bCs/>
          <w:iCs/>
          <w:sz w:val="22"/>
          <w:szCs w:val="22"/>
        </w:rPr>
        <w:t>. DAS OBRIGAÇÕES DO CONTRATANTE</w:t>
      </w:r>
    </w:p>
    <w:p w14:paraId="45B7937C" w14:textId="20F57137" w:rsidR="007C406A" w:rsidRPr="00B72137" w:rsidRDefault="007C406A" w:rsidP="007C406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6</w:t>
      </w:r>
      <w:r w:rsidRPr="00B72137">
        <w:rPr>
          <w:rFonts w:ascii="Arial Narrow" w:hAnsi="Arial Narrow"/>
          <w:b/>
          <w:color w:val="000000"/>
          <w:sz w:val="22"/>
          <w:szCs w:val="22"/>
        </w:rPr>
        <w:t xml:space="preserve">.1 </w:t>
      </w:r>
      <w:r w:rsidRPr="00B72137">
        <w:rPr>
          <w:rFonts w:ascii="Arial Narrow" w:hAnsi="Arial Narrow"/>
          <w:color w:val="000000"/>
          <w:sz w:val="22"/>
          <w:szCs w:val="22"/>
        </w:rPr>
        <w:t xml:space="preserve">A </w:t>
      </w:r>
      <w:r w:rsidRPr="00B72137">
        <w:rPr>
          <w:rFonts w:ascii="Arial Narrow" w:hAnsi="Arial Narrow"/>
          <w:b/>
          <w:color w:val="000000"/>
          <w:sz w:val="22"/>
          <w:szCs w:val="22"/>
        </w:rPr>
        <w:t>CONTRATANTE</w:t>
      </w:r>
      <w:r w:rsidRPr="00B72137">
        <w:rPr>
          <w:rFonts w:ascii="Arial Narrow" w:hAnsi="Arial Narrow"/>
          <w:color w:val="000000"/>
          <w:sz w:val="22"/>
          <w:szCs w:val="22"/>
        </w:rPr>
        <w:t xml:space="preserve">, além das obrigações estabelecidas no </w:t>
      </w:r>
      <w:proofErr w:type="gramStart"/>
      <w:r w:rsidRPr="00B72137">
        <w:rPr>
          <w:rFonts w:ascii="Arial Narrow" w:hAnsi="Arial Narrow"/>
          <w:color w:val="000000"/>
          <w:sz w:val="22"/>
          <w:szCs w:val="22"/>
        </w:rPr>
        <w:t>Edital e An</w:t>
      </w:r>
      <w:r>
        <w:rPr>
          <w:rFonts w:ascii="Arial Narrow" w:hAnsi="Arial Narrow"/>
          <w:color w:val="000000"/>
          <w:sz w:val="22"/>
          <w:szCs w:val="22"/>
        </w:rPr>
        <w:t>exos do Pregão Eletrônico</w:t>
      </w:r>
      <w:proofErr w:type="gramEnd"/>
      <w:r>
        <w:rPr>
          <w:rFonts w:ascii="Arial Narrow" w:hAnsi="Arial Narrow"/>
          <w:color w:val="000000"/>
          <w:sz w:val="22"/>
          <w:szCs w:val="22"/>
        </w:rPr>
        <w:t xml:space="preserve"> nº 002/2020</w:t>
      </w:r>
      <w:r w:rsidRPr="00B72137">
        <w:rPr>
          <w:rFonts w:ascii="Arial Narrow" w:hAnsi="Arial Narrow"/>
          <w:color w:val="000000"/>
          <w:sz w:val="22"/>
          <w:szCs w:val="22"/>
        </w:rPr>
        <w:t>, deve:</w:t>
      </w:r>
    </w:p>
    <w:p w14:paraId="2EA1DFB4" w14:textId="74576101" w:rsidR="007C406A" w:rsidRPr="00B72137" w:rsidRDefault="007C406A" w:rsidP="007C406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6.1.</w:t>
      </w:r>
      <w:r w:rsidRPr="00B72137">
        <w:rPr>
          <w:rFonts w:ascii="Arial Narrow" w:hAnsi="Arial Narrow"/>
          <w:b/>
          <w:color w:val="000000"/>
          <w:sz w:val="22"/>
          <w:szCs w:val="22"/>
        </w:rPr>
        <w:t>2.</w:t>
      </w:r>
      <w:r w:rsidRPr="00B72137">
        <w:rPr>
          <w:rFonts w:ascii="Arial Narrow" w:hAnsi="Arial Narrow"/>
          <w:color w:val="000000"/>
          <w:sz w:val="22"/>
          <w:szCs w:val="22"/>
        </w:rPr>
        <w:t xml:space="preserve"> Prestar as informações e os esclarecimentos pertinentes que venham a ser </w:t>
      </w:r>
      <w:proofErr w:type="gramStart"/>
      <w:r w:rsidRPr="00B72137">
        <w:rPr>
          <w:rFonts w:ascii="Arial Narrow" w:hAnsi="Arial Narrow"/>
          <w:color w:val="000000"/>
          <w:sz w:val="22"/>
          <w:szCs w:val="22"/>
        </w:rPr>
        <w:t>solicitados pelo representante ou preposto da CONTRATADA</w:t>
      </w:r>
      <w:proofErr w:type="gramEnd"/>
      <w:r w:rsidRPr="00B72137">
        <w:rPr>
          <w:rFonts w:ascii="Arial Narrow" w:hAnsi="Arial Narrow"/>
          <w:color w:val="000000"/>
          <w:sz w:val="22"/>
          <w:szCs w:val="22"/>
        </w:rPr>
        <w:t>;</w:t>
      </w:r>
    </w:p>
    <w:p w14:paraId="130FC633" w14:textId="1D5833D5" w:rsidR="007C406A" w:rsidRPr="00B72137" w:rsidRDefault="007C406A" w:rsidP="007C406A">
      <w:pPr>
        <w:tabs>
          <w:tab w:val="left" w:pos="196"/>
        </w:tabs>
        <w:jc w:val="both"/>
        <w:rPr>
          <w:rFonts w:ascii="Arial Narrow" w:hAnsi="Arial Narrow" w:cs="Arial"/>
          <w:noProof/>
          <w:sz w:val="22"/>
          <w:szCs w:val="22"/>
        </w:rPr>
      </w:pPr>
      <w:r>
        <w:rPr>
          <w:rFonts w:ascii="Arial Narrow" w:hAnsi="Arial Narrow" w:cs="Arial"/>
          <w:b/>
          <w:noProof/>
          <w:sz w:val="22"/>
          <w:szCs w:val="22"/>
        </w:rPr>
        <w:t>6</w:t>
      </w:r>
      <w:r w:rsidRPr="00B72137">
        <w:rPr>
          <w:rFonts w:ascii="Arial Narrow" w:hAnsi="Arial Narrow" w:cs="Arial"/>
          <w:b/>
          <w:noProof/>
          <w:sz w:val="22"/>
          <w:szCs w:val="22"/>
        </w:rPr>
        <w:t>.</w:t>
      </w:r>
      <w:r>
        <w:rPr>
          <w:rFonts w:ascii="Arial Narrow" w:hAnsi="Arial Narrow" w:cs="Arial"/>
          <w:b/>
          <w:noProof/>
          <w:sz w:val="22"/>
          <w:szCs w:val="22"/>
        </w:rPr>
        <w:t>1.</w:t>
      </w:r>
      <w:r w:rsidRPr="00B72137">
        <w:rPr>
          <w:rFonts w:ascii="Arial Narrow" w:hAnsi="Arial Narrow" w:cs="Arial"/>
          <w:b/>
          <w:noProof/>
          <w:sz w:val="22"/>
          <w:szCs w:val="22"/>
        </w:rPr>
        <w:t>3.</w:t>
      </w:r>
      <w:r w:rsidRPr="00B72137">
        <w:rPr>
          <w:rFonts w:ascii="Arial Narrow" w:hAnsi="Arial Narrow" w:cs="Arial"/>
          <w:noProof/>
          <w:sz w:val="22"/>
          <w:szCs w:val="22"/>
        </w:rPr>
        <w:t xml:space="preserve"> Responsabilizar-se pelo pagamento dos </w:t>
      </w:r>
      <w:r>
        <w:rPr>
          <w:rFonts w:ascii="Arial Narrow" w:hAnsi="Arial Narrow" w:cs="Arial"/>
          <w:noProof/>
          <w:sz w:val="22"/>
          <w:szCs w:val="22"/>
        </w:rPr>
        <w:t>equipamentos</w:t>
      </w:r>
      <w:r w:rsidRPr="00B72137">
        <w:rPr>
          <w:rFonts w:ascii="Arial Narrow" w:hAnsi="Arial Narrow" w:cs="Arial"/>
          <w:noProof/>
          <w:sz w:val="22"/>
          <w:szCs w:val="22"/>
        </w:rPr>
        <w:t xml:space="preserve"> adquiridos;</w:t>
      </w:r>
    </w:p>
    <w:p w14:paraId="5F3342C8" w14:textId="515BD619" w:rsidR="007C406A" w:rsidRPr="00B72137" w:rsidRDefault="007C406A" w:rsidP="007C406A">
      <w:pPr>
        <w:tabs>
          <w:tab w:val="left" w:pos="196"/>
        </w:tabs>
        <w:jc w:val="both"/>
        <w:rPr>
          <w:rFonts w:ascii="Arial Narrow" w:hAnsi="Arial Narrow" w:cs="Arial"/>
          <w:noProof/>
          <w:sz w:val="22"/>
          <w:szCs w:val="22"/>
        </w:rPr>
      </w:pPr>
      <w:r>
        <w:rPr>
          <w:rFonts w:ascii="Arial Narrow" w:hAnsi="Arial Narrow" w:cs="Arial"/>
          <w:b/>
          <w:noProof/>
          <w:sz w:val="22"/>
          <w:szCs w:val="22"/>
        </w:rPr>
        <w:t>6</w:t>
      </w:r>
      <w:r w:rsidRPr="00B72137">
        <w:rPr>
          <w:rFonts w:ascii="Arial Narrow" w:hAnsi="Arial Narrow" w:cs="Arial"/>
          <w:b/>
          <w:noProof/>
          <w:sz w:val="22"/>
          <w:szCs w:val="22"/>
        </w:rPr>
        <w:t>.</w:t>
      </w:r>
      <w:r>
        <w:rPr>
          <w:rFonts w:ascii="Arial Narrow" w:hAnsi="Arial Narrow" w:cs="Arial"/>
          <w:b/>
          <w:noProof/>
          <w:sz w:val="22"/>
          <w:szCs w:val="22"/>
        </w:rPr>
        <w:t>1.4</w:t>
      </w:r>
      <w:r w:rsidRPr="00B72137">
        <w:rPr>
          <w:rFonts w:ascii="Arial Narrow" w:hAnsi="Arial Narrow" w:cs="Arial"/>
          <w:b/>
          <w:noProof/>
          <w:sz w:val="22"/>
          <w:szCs w:val="22"/>
        </w:rPr>
        <w:t>.</w:t>
      </w:r>
      <w:r w:rsidRPr="00B72137">
        <w:rPr>
          <w:rFonts w:ascii="Arial Narrow" w:hAnsi="Arial Narrow" w:cs="Arial"/>
          <w:noProof/>
          <w:sz w:val="22"/>
          <w:szCs w:val="22"/>
        </w:rPr>
        <w:t xml:space="preserve"> Propiciar condições à contratada para o desempenho </w:t>
      </w:r>
      <w:r>
        <w:rPr>
          <w:rFonts w:ascii="Arial Narrow" w:hAnsi="Arial Narrow" w:cs="Arial"/>
          <w:noProof/>
          <w:sz w:val="22"/>
          <w:szCs w:val="22"/>
        </w:rPr>
        <w:t>da entrega dos equipamentos;</w:t>
      </w:r>
    </w:p>
    <w:p w14:paraId="4C95CB98" w14:textId="3EA4101F" w:rsidR="007C406A" w:rsidRPr="00B72137" w:rsidRDefault="007C406A" w:rsidP="007C406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6.1.5</w:t>
      </w:r>
      <w:r w:rsidRPr="00B72137">
        <w:rPr>
          <w:rFonts w:ascii="Arial Narrow" w:hAnsi="Arial Narrow"/>
          <w:b/>
          <w:color w:val="000000"/>
          <w:sz w:val="22"/>
          <w:szCs w:val="22"/>
        </w:rPr>
        <w:t xml:space="preserve">. </w:t>
      </w:r>
      <w:r w:rsidRPr="00B72137">
        <w:rPr>
          <w:rFonts w:ascii="Arial Narrow" w:hAnsi="Arial Narrow"/>
          <w:color w:val="000000"/>
          <w:sz w:val="22"/>
          <w:szCs w:val="22"/>
        </w:rPr>
        <w:t xml:space="preserve">Exercer a fiscalização dos </w:t>
      </w:r>
      <w:r w:rsidRPr="006809BF">
        <w:rPr>
          <w:rFonts w:ascii="Arial Narrow" w:hAnsi="Arial Narrow"/>
          <w:color w:val="000000"/>
          <w:sz w:val="22"/>
          <w:szCs w:val="22"/>
        </w:rPr>
        <w:t>equipamentos</w:t>
      </w:r>
      <w:r w:rsidRPr="00B72137">
        <w:rPr>
          <w:rFonts w:ascii="Arial Narrow" w:hAnsi="Arial Narrow"/>
          <w:color w:val="000000"/>
          <w:sz w:val="22"/>
          <w:szCs w:val="22"/>
        </w:rPr>
        <w:t>, por servidores designados para esse fim;</w:t>
      </w:r>
    </w:p>
    <w:p w14:paraId="29B0775D" w14:textId="494DB9F4" w:rsidR="007C406A" w:rsidRPr="000A218A" w:rsidRDefault="007C406A" w:rsidP="007C406A">
      <w:pPr>
        <w:pStyle w:val="Corpodetexto2"/>
        <w:spacing w:after="0" w:line="240" w:lineRule="auto"/>
        <w:jc w:val="both"/>
        <w:rPr>
          <w:rFonts w:ascii="Arial Narrow" w:hAnsi="Arial Narrow"/>
          <w:color w:val="000000"/>
          <w:sz w:val="22"/>
          <w:szCs w:val="22"/>
        </w:rPr>
      </w:pPr>
      <w:r>
        <w:rPr>
          <w:rFonts w:ascii="Arial Narrow" w:hAnsi="Arial Narrow"/>
          <w:b/>
          <w:color w:val="000000"/>
          <w:sz w:val="22"/>
          <w:szCs w:val="22"/>
        </w:rPr>
        <w:t>6.1.6</w:t>
      </w:r>
      <w:r w:rsidRPr="00B72137">
        <w:rPr>
          <w:rFonts w:ascii="Arial Narrow" w:hAnsi="Arial Narrow"/>
          <w:b/>
          <w:color w:val="000000"/>
          <w:sz w:val="22"/>
          <w:szCs w:val="22"/>
        </w:rPr>
        <w:t>.</w:t>
      </w:r>
      <w:r w:rsidRPr="00B72137">
        <w:rPr>
          <w:rFonts w:ascii="Arial Narrow" w:hAnsi="Arial Narrow"/>
          <w:color w:val="000000"/>
          <w:sz w:val="22"/>
          <w:szCs w:val="22"/>
        </w:rPr>
        <w:t xml:space="preserve"> Comunicar oficialmente à CONTRATADA quaisquer falhas verificadas no cumprimento do contrato</w:t>
      </w:r>
      <w:r>
        <w:rPr>
          <w:rFonts w:ascii="Arial Narrow" w:hAnsi="Arial Narrow"/>
          <w:color w:val="000000"/>
          <w:sz w:val="22"/>
          <w:szCs w:val="22"/>
        </w:rPr>
        <w:t xml:space="preserve">. </w:t>
      </w:r>
    </w:p>
    <w:p w14:paraId="71DFE8E6" w14:textId="77777777" w:rsidR="007C406A" w:rsidRPr="000A218A" w:rsidRDefault="007C406A" w:rsidP="007C406A">
      <w:pPr>
        <w:jc w:val="both"/>
        <w:rPr>
          <w:rFonts w:ascii="Arial Narrow" w:hAnsi="Arial Narrow" w:cs="Arial"/>
          <w:bCs/>
          <w:sz w:val="22"/>
          <w:szCs w:val="22"/>
        </w:rPr>
      </w:pPr>
    </w:p>
    <w:p w14:paraId="35F6AFA6" w14:textId="59CE816E" w:rsidR="007C406A" w:rsidRPr="0048628B" w:rsidRDefault="007C406A" w:rsidP="007C406A">
      <w:pPr>
        <w:jc w:val="both"/>
        <w:rPr>
          <w:rFonts w:ascii="Arial Narrow" w:hAnsi="Arial Narrow" w:cs="Arial"/>
          <w:b/>
          <w:bCs/>
          <w:iCs/>
          <w:sz w:val="22"/>
          <w:szCs w:val="22"/>
        </w:rPr>
      </w:pPr>
      <w:r>
        <w:rPr>
          <w:rFonts w:ascii="Arial Narrow" w:hAnsi="Arial Narrow" w:cs="Arial"/>
          <w:b/>
          <w:sz w:val="22"/>
          <w:szCs w:val="22"/>
        </w:rPr>
        <w:t>CLÁUSULA SÉTIM</w:t>
      </w:r>
      <w:r w:rsidRPr="00C03239">
        <w:rPr>
          <w:rFonts w:ascii="Arial Narrow" w:hAnsi="Arial Narrow" w:cs="Arial"/>
          <w:b/>
          <w:sz w:val="22"/>
          <w:szCs w:val="22"/>
        </w:rPr>
        <w:t xml:space="preserve">A </w:t>
      </w:r>
      <w:r w:rsidR="002518FF">
        <w:rPr>
          <w:rFonts w:ascii="Arial Narrow" w:hAnsi="Arial Narrow" w:cs="Arial"/>
          <w:b/>
          <w:sz w:val="22"/>
          <w:szCs w:val="22"/>
        </w:rPr>
        <w:t>-</w:t>
      </w:r>
      <w:r w:rsidRPr="00C03239">
        <w:rPr>
          <w:rFonts w:ascii="Arial Narrow" w:hAnsi="Arial Narrow" w:cs="Arial"/>
          <w:b/>
          <w:bCs/>
          <w:sz w:val="22"/>
          <w:szCs w:val="22"/>
        </w:rPr>
        <w:t xml:space="preserve"> </w:t>
      </w:r>
      <w:r w:rsidRPr="0048628B">
        <w:rPr>
          <w:rFonts w:ascii="Arial Narrow" w:hAnsi="Arial Narrow" w:cs="Arial"/>
          <w:b/>
          <w:bCs/>
          <w:iCs/>
          <w:sz w:val="22"/>
          <w:szCs w:val="22"/>
        </w:rPr>
        <w:t>DAS OBRIGAÇÕES DA CONTRATADA</w:t>
      </w:r>
    </w:p>
    <w:p w14:paraId="53BD42F4" w14:textId="4A4E84C4" w:rsidR="007C406A" w:rsidRDefault="007C406A" w:rsidP="007C406A">
      <w:pPr>
        <w:pStyle w:val="Recuodecorpodetexto"/>
        <w:tabs>
          <w:tab w:val="left" w:pos="709"/>
        </w:tabs>
        <w:spacing w:after="0"/>
        <w:ind w:left="0"/>
        <w:jc w:val="both"/>
        <w:rPr>
          <w:rFonts w:ascii="Arial Narrow" w:hAnsi="Arial Narrow"/>
          <w:color w:val="000000"/>
          <w:sz w:val="22"/>
          <w:szCs w:val="22"/>
        </w:rPr>
      </w:pPr>
      <w:r>
        <w:rPr>
          <w:rFonts w:ascii="Arial Narrow" w:hAnsi="Arial Narrow"/>
          <w:b/>
          <w:color w:val="000000"/>
          <w:sz w:val="22"/>
          <w:szCs w:val="22"/>
        </w:rPr>
        <w:t>7.1</w:t>
      </w:r>
      <w:r w:rsidRPr="001D2D74">
        <w:rPr>
          <w:rFonts w:ascii="Arial Narrow" w:hAnsi="Arial Narrow"/>
          <w:color w:val="000000"/>
          <w:sz w:val="22"/>
          <w:szCs w:val="22"/>
        </w:rPr>
        <w:t xml:space="preserve"> A </w:t>
      </w:r>
      <w:r w:rsidRPr="001D2D74">
        <w:rPr>
          <w:rFonts w:ascii="Arial Narrow" w:hAnsi="Arial Narrow"/>
          <w:b/>
          <w:color w:val="000000"/>
          <w:sz w:val="22"/>
          <w:szCs w:val="22"/>
        </w:rPr>
        <w:t>CONTRATADA</w:t>
      </w:r>
      <w:r w:rsidRPr="001D2D74">
        <w:rPr>
          <w:rFonts w:ascii="Arial Narrow" w:hAnsi="Arial Narrow"/>
          <w:color w:val="000000"/>
          <w:sz w:val="22"/>
          <w:szCs w:val="22"/>
        </w:rPr>
        <w:t xml:space="preserve">, além das obrigações estabelecidas no </w:t>
      </w:r>
      <w:proofErr w:type="gramStart"/>
      <w:r w:rsidRPr="001D2D74">
        <w:rPr>
          <w:rFonts w:ascii="Arial Narrow" w:hAnsi="Arial Narrow"/>
          <w:color w:val="000000"/>
          <w:sz w:val="22"/>
          <w:szCs w:val="22"/>
        </w:rPr>
        <w:t xml:space="preserve">Edital e Anexos do </w:t>
      </w:r>
      <w:r w:rsidRPr="000A218A">
        <w:rPr>
          <w:rFonts w:ascii="Arial Narrow" w:hAnsi="Arial Narrow"/>
          <w:color w:val="000000"/>
          <w:sz w:val="22"/>
          <w:szCs w:val="22"/>
        </w:rPr>
        <w:t>Pregão Eletrônico</w:t>
      </w:r>
      <w:proofErr w:type="gramEnd"/>
      <w:r w:rsidRPr="000A218A">
        <w:rPr>
          <w:rFonts w:ascii="Arial Narrow" w:hAnsi="Arial Narrow"/>
          <w:color w:val="000000"/>
          <w:sz w:val="22"/>
          <w:szCs w:val="22"/>
        </w:rPr>
        <w:t xml:space="preserve"> nº 00</w:t>
      </w:r>
      <w:r>
        <w:rPr>
          <w:rFonts w:ascii="Arial Narrow" w:hAnsi="Arial Narrow"/>
          <w:color w:val="000000"/>
          <w:sz w:val="22"/>
          <w:szCs w:val="22"/>
        </w:rPr>
        <w:t>2</w:t>
      </w:r>
      <w:r w:rsidRPr="000A218A">
        <w:rPr>
          <w:rFonts w:ascii="Arial Narrow" w:hAnsi="Arial Narrow"/>
          <w:color w:val="000000"/>
          <w:sz w:val="22"/>
          <w:szCs w:val="22"/>
        </w:rPr>
        <w:t>/2020, deve:</w:t>
      </w:r>
    </w:p>
    <w:p w14:paraId="1EBE67B4" w14:textId="0B0898BF" w:rsidR="007C406A" w:rsidRPr="00160B5E" w:rsidRDefault="007C406A" w:rsidP="007C406A">
      <w:pPr>
        <w:pStyle w:val="Recuodecorpodetexto"/>
        <w:tabs>
          <w:tab w:val="left" w:pos="709"/>
        </w:tabs>
        <w:spacing w:after="0"/>
        <w:ind w:left="0"/>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.1</w:t>
      </w:r>
      <w:r w:rsidRPr="00160B5E">
        <w:rPr>
          <w:rFonts w:ascii="Arial Narrow" w:hAnsi="Arial Narrow" w:cs="Arial"/>
          <w:sz w:val="22"/>
          <w:szCs w:val="22"/>
        </w:rPr>
        <w:t xml:space="preserve"> Cumprir todas as obrigações constantes no Termo de Referência, seus anexos e sua proposta assumida com exclusivamente seus os riscos e as despesas decorrentes da boa e perfeita execução do objeto e, ainda:</w:t>
      </w:r>
    </w:p>
    <w:p w14:paraId="099D2ECC" w14:textId="05FDAA55"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.2 </w:t>
      </w:r>
      <w:r w:rsidRPr="00F725BC">
        <w:rPr>
          <w:rFonts w:ascii="Arial Narrow" w:hAnsi="Arial Narrow" w:cs="Arial"/>
          <w:sz w:val="22"/>
          <w:szCs w:val="22"/>
        </w:rPr>
        <w:t xml:space="preserve">Utilizar nos </w:t>
      </w:r>
      <w:r w:rsidRPr="006809BF">
        <w:rPr>
          <w:rFonts w:ascii="Arial Narrow" w:hAnsi="Arial Narrow" w:cs="Arial"/>
          <w:sz w:val="22"/>
          <w:szCs w:val="22"/>
        </w:rPr>
        <w:t>equipamentos</w:t>
      </w:r>
      <w:r w:rsidRPr="00F725BC">
        <w:rPr>
          <w:rFonts w:ascii="Arial Narrow" w:hAnsi="Arial Narrow" w:cs="Arial"/>
          <w:sz w:val="22"/>
          <w:szCs w:val="22"/>
        </w:rPr>
        <w:t xml:space="preserve"> peças e acessórios novos e genuínos</w:t>
      </w:r>
      <w:r w:rsidRPr="00160B5E">
        <w:rPr>
          <w:rFonts w:ascii="Arial Narrow" w:hAnsi="Arial Narrow" w:cs="Arial"/>
          <w:sz w:val="22"/>
          <w:szCs w:val="22"/>
        </w:rPr>
        <w:t>;</w:t>
      </w:r>
    </w:p>
    <w:p w14:paraId="6E1909BE" w14:textId="08A215E2"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 xml:space="preserve">.4 </w:t>
      </w:r>
      <w:r w:rsidRPr="00160B5E">
        <w:rPr>
          <w:rFonts w:ascii="Arial Narrow" w:hAnsi="Arial Narrow" w:cs="Arial"/>
          <w:sz w:val="22"/>
          <w:szCs w:val="22"/>
        </w:rPr>
        <w:t>Responsabilizar-se pelos vícios e danos decorrentes do objeto;</w:t>
      </w:r>
    </w:p>
    <w:p w14:paraId="5197C2B8" w14:textId="69ABDAD4"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 xml:space="preserve">.5 </w:t>
      </w:r>
      <w:r w:rsidRPr="00160B5E">
        <w:rPr>
          <w:rFonts w:ascii="Arial Narrow" w:hAnsi="Arial Narrow" w:cs="Arial"/>
          <w:sz w:val="22"/>
          <w:szCs w:val="22"/>
        </w:rPr>
        <w:t xml:space="preserve">Substituir, reparar ou corrigir, às suas expensas, </w:t>
      </w:r>
      <w:r w:rsidRPr="006809BF">
        <w:rPr>
          <w:rFonts w:ascii="Arial Narrow" w:hAnsi="Arial Narrow" w:cs="Arial"/>
          <w:sz w:val="22"/>
          <w:szCs w:val="22"/>
        </w:rPr>
        <w:t xml:space="preserve">num prazo máximo de </w:t>
      </w:r>
      <w:r w:rsidRPr="0049681B">
        <w:rPr>
          <w:rFonts w:ascii="Arial Narrow" w:hAnsi="Arial Narrow" w:cs="Arial"/>
          <w:sz w:val="22"/>
          <w:szCs w:val="22"/>
        </w:rPr>
        <w:t>48 (quarenta e oito) horas</w:t>
      </w:r>
      <w:r w:rsidRPr="006809BF">
        <w:rPr>
          <w:rFonts w:ascii="Arial Narrow" w:hAnsi="Arial Narrow" w:cs="Arial"/>
          <w:sz w:val="22"/>
          <w:szCs w:val="22"/>
        </w:rPr>
        <w:t>, ensejando aplicação de multa</w:t>
      </w:r>
      <w:r w:rsidRPr="00160B5E">
        <w:rPr>
          <w:rFonts w:ascii="Arial Narrow" w:hAnsi="Arial Narrow" w:cs="Arial"/>
          <w:sz w:val="22"/>
          <w:szCs w:val="22"/>
        </w:rPr>
        <w:t>, o objeto com avarias ou defeitos;</w:t>
      </w:r>
    </w:p>
    <w:p w14:paraId="4616010F" w14:textId="1C436A52"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 xml:space="preserve">.6 </w:t>
      </w:r>
      <w:r w:rsidRPr="00160B5E">
        <w:rPr>
          <w:rFonts w:ascii="Arial Narrow" w:hAnsi="Arial Narrow" w:cs="Arial"/>
          <w:sz w:val="22"/>
          <w:szCs w:val="22"/>
        </w:rPr>
        <w:t>Comunicar a CONTRATANTE, no prazo de 05 (cinco) dias que antecede a data da entrega, os motivos que impossibilitem o cumprimento do prazo previsto, com a devida comprovação.</w:t>
      </w:r>
    </w:p>
    <w:p w14:paraId="55336BB9" w14:textId="367B9EC6"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.7 </w:t>
      </w:r>
      <w:r w:rsidRPr="00160B5E">
        <w:rPr>
          <w:rFonts w:ascii="Arial Narrow" w:hAnsi="Arial Narrow" w:cs="Arial"/>
          <w:sz w:val="22"/>
          <w:szCs w:val="22"/>
        </w:rPr>
        <w:t>Manter, durante toda a execução do contrato em compatibilidade com as obrigações assumidas, todas as condições de habilitação e qualificação exigidas na licitação.</w:t>
      </w:r>
    </w:p>
    <w:p w14:paraId="30B878CA" w14:textId="064B417A" w:rsidR="007C406A" w:rsidRPr="00160B5E"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.8 </w:t>
      </w:r>
      <w:r w:rsidRPr="00160B5E">
        <w:rPr>
          <w:rFonts w:ascii="Arial Narrow" w:hAnsi="Arial Narrow" w:cs="Arial"/>
          <w:sz w:val="22"/>
          <w:szCs w:val="22"/>
        </w:rPr>
        <w:t xml:space="preserve">Não transferir a outrem a execução dos serviços. </w:t>
      </w:r>
    </w:p>
    <w:p w14:paraId="2FFEBC65" w14:textId="202148E7" w:rsidR="007C406A" w:rsidRPr="00160B5E" w:rsidRDefault="007C406A" w:rsidP="007C406A">
      <w:pPr>
        <w:autoSpaceDE w:val="0"/>
        <w:autoSpaceDN w:val="0"/>
        <w:adjustRightInd w:val="0"/>
        <w:jc w:val="both"/>
        <w:rPr>
          <w:rFonts w:ascii="Arial Narrow" w:hAnsi="Arial Narrow" w:cs="Arial"/>
          <w:bCs/>
          <w:color w:val="000000"/>
          <w:sz w:val="22"/>
          <w:szCs w:val="22"/>
          <w:shd w:val="clear" w:color="auto" w:fill="FFFFFF"/>
        </w:rPr>
      </w:pPr>
      <w:r>
        <w:rPr>
          <w:rFonts w:ascii="Arial Narrow" w:hAnsi="Arial Narrow" w:cs="Arial"/>
          <w:b/>
          <w:sz w:val="22"/>
          <w:szCs w:val="22"/>
        </w:rPr>
        <w:t>7.1</w:t>
      </w:r>
      <w:r w:rsidRPr="00160B5E">
        <w:rPr>
          <w:rFonts w:ascii="Arial Narrow" w:hAnsi="Arial Narrow" w:cs="Arial"/>
          <w:b/>
          <w:sz w:val="22"/>
          <w:szCs w:val="22"/>
        </w:rPr>
        <w:t xml:space="preserve">.9 </w:t>
      </w:r>
      <w:r w:rsidRPr="00160B5E">
        <w:rPr>
          <w:rFonts w:ascii="Arial Narrow" w:hAnsi="Arial Narrow" w:cs="Arial"/>
          <w:bCs/>
          <w:color w:val="000000"/>
          <w:sz w:val="22"/>
          <w:szCs w:val="22"/>
          <w:shd w:val="clear" w:color="auto" w:fill="FFFFFF"/>
        </w:rPr>
        <w:t xml:space="preserve">Arcar com todas as despesas para fornecimento dos </w:t>
      </w:r>
      <w:r w:rsidRPr="006809BF">
        <w:rPr>
          <w:rFonts w:ascii="Arial Narrow" w:hAnsi="Arial Narrow" w:cs="Arial"/>
          <w:bCs/>
          <w:color w:val="000000"/>
          <w:sz w:val="22"/>
          <w:szCs w:val="22"/>
          <w:shd w:val="clear" w:color="auto" w:fill="FFFFFF"/>
        </w:rPr>
        <w:t>equipamentos</w:t>
      </w:r>
      <w:r w:rsidRPr="00160B5E">
        <w:rPr>
          <w:rFonts w:ascii="Arial Narrow" w:hAnsi="Arial Narrow" w:cs="Arial"/>
          <w:bCs/>
          <w:color w:val="000000"/>
          <w:sz w:val="22"/>
          <w:szCs w:val="22"/>
          <w:shd w:val="clear" w:color="auto" w:fill="FFFFFF"/>
        </w:rPr>
        <w:t xml:space="preserve"> e demais despesas que se fizerem necessárias ao cumprimento integral do objeto do presente Contrato.</w:t>
      </w:r>
    </w:p>
    <w:p w14:paraId="5A8E2E74" w14:textId="3235C299" w:rsidR="007C406A" w:rsidRPr="00160B5E" w:rsidRDefault="007C406A" w:rsidP="007C406A">
      <w:pPr>
        <w:autoSpaceDE w:val="0"/>
        <w:autoSpaceDN w:val="0"/>
        <w:adjustRightInd w:val="0"/>
        <w:jc w:val="both"/>
        <w:rPr>
          <w:rFonts w:ascii="Arial Narrow" w:hAnsi="Arial Narrow" w:cs="Arial"/>
          <w:bCs/>
          <w:color w:val="000000"/>
          <w:sz w:val="22"/>
          <w:szCs w:val="22"/>
          <w:shd w:val="clear" w:color="auto" w:fill="FFFFFF"/>
        </w:rPr>
      </w:pPr>
      <w:r>
        <w:rPr>
          <w:rFonts w:ascii="Arial Narrow" w:hAnsi="Arial Narrow" w:cs="Arial"/>
          <w:b/>
          <w:sz w:val="22"/>
          <w:szCs w:val="22"/>
        </w:rPr>
        <w:t>7.1</w:t>
      </w:r>
      <w:r w:rsidRPr="00160B5E">
        <w:rPr>
          <w:rFonts w:ascii="Arial Narrow" w:hAnsi="Arial Narrow" w:cs="Arial"/>
          <w:b/>
          <w:sz w:val="22"/>
          <w:szCs w:val="22"/>
        </w:rPr>
        <w:t xml:space="preserve">.10 </w:t>
      </w:r>
      <w:r w:rsidRPr="00160B5E">
        <w:rPr>
          <w:rFonts w:ascii="Arial Narrow" w:hAnsi="Arial Narrow" w:cs="Arial"/>
          <w:sz w:val="22"/>
          <w:szCs w:val="22"/>
        </w:rPr>
        <w:t xml:space="preserve">Responsabilizar-se integralmente pela qualidade dos </w:t>
      </w:r>
      <w:r w:rsidRPr="006809BF">
        <w:rPr>
          <w:rFonts w:ascii="Arial Narrow" w:hAnsi="Arial Narrow" w:cs="Arial"/>
          <w:sz w:val="22"/>
          <w:szCs w:val="22"/>
        </w:rPr>
        <w:t>equipamentos</w:t>
      </w:r>
      <w:r>
        <w:rPr>
          <w:rFonts w:ascii="Arial Narrow" w:hAnsi="Arial Narrow" w:cs="Arial"/>
          <w:sz w:val="22"/>
          <w:szCs w:val="22"/>
        </w:rPr>
        <w:t xml:space="preserve"> </w:t>
      </w:r>
      <w:r w:rsidRPr="00160B5E">
        <w:rPr>
          <w:rFonts w:ascii="Arial Narrow" w:hAnsi="Arial Narrow" w:cs="Arial"/>
          <w:sz w:val="22"/>
          <w:szCs w:val="22"/>
        </w:rPr>
        <w:t>fornecidos, cumprindo as disposições legais que interfiram em sua execução.</w:t>
      </w:r>
    </w:p>
    <w:p w14:paraId="1B990816" w14:textId="10429EF2" w:rsidR="007C406A" w:rsidRPr="00160B5E" w:rsidRDefault="007C406A" w:rsidP="007C406A">
      <w:pPr>
        <w:jc w:val="both"/>
        <w:rPr>
          <w:rFonts w:ascii="Arial Narrow" w:hAnsi="Arial Narrow" w:cs="Arial"/>
          <w:sz w:val="22"/>
          <w:szCs w:val="22"/>
        </w:rPr>
      </w:pPr>
      <w:r>
        <w:rPr>
          <w:rFonts w:ascii="Arial Narrow" w:hAnsi="Arial Narrow" w:cs="Arial"/>
          <w:b/>
          <w:sz w:val="22"/>
          <w:szCs w:val="22"/>
        </w:rPr>
        <w:lastRenderedPageBreak/>
        <w:t>7</w:t>
      </w:r>
      <w:r w:rsidRPr="00160B5E">
        <w:rPr>
          <w:rFonts w:ascii="Arial Narrow" w:hAnsi="Arial Narrow" w:cs="Arial"/>
          <w:b/>
          <w:sz w:val="22"/>
          <w:szCs w:val="22"/>
        </w:rPr>
        <w:t>.</w:t>
      </w:r>
      <w:r>
        <w:rPr>
          <w:rFonts w:ascii="Arial Narrow" w:hAnsi="Arial Narrow" w:cs="Arial"/>
          <w:b/>
          <w:sz w:val="22"/>
          <w:szCs w:val="22"/>
        </w:rPr>
        <w:t>1</w:t>
      </w:r>
      <w:r w:rsidRPr="00160B5E">
        <w:rPr>
          <w:rFonts w:ascii="Arial Narrow" w:hAnsi="Arial Narrow" w:cs="Arial"/>
          <w:b/>
          <w:sz w:val="22"/>
          <w:szCs w:val="22"/>
        </w:rPr>
        <w:t>.11</w:t>
      </w:r>
      <w:r w:rsidRPr="00160B5E">
        <w:rPr>
          <w:rFonts w:ascii="Arial Narrow" w:hAnsi="Arial Narrow" w:cs="Arial"/>
          <w:sz w:val="22"/>
          <w:szCs w:val="22"/>
        </w:rPr>
        <w:t xml:space="preserve"> Responsabilizar-se pelos danos causados diretamente ao CONTRATANTE ou a terceiros, decorrentes de sua culpa ou dolo na execução do Contrato, não excluindo ou reduzindo essa responsabilidade, a fiscalização do CONTRATANTE em seu acompanhamento.</w:t>
      </w:r>
    </w:p>
    <w:p w14:paraId="58D7F5B4" w14:textId="15B474CE" w:rsidR="007C406A" w:rsidRDefault="007C406A" w:rsidP="007C406A">
      <w:pPr>
        <w:jc w:val="both"/>
        <w:rPr>
          <w:rFonts w:ascii="Arial Narrow" w:hAnsi="Arial Narrow" w:cs="Arial"/>
          <w:sz w:val="22"/>
          <w:szCs w:val="22"/>
        </w:rPr>
      </w:pPr>
      <w:r>
        <w:rPr>
          <w:rFonts w:ascii="Arial Narrow" w:hAnsi="Arial Narrow" w:cs="Arial"/>
          <w:b/>
          <w:sz w:val="22"/>
          <w:szCs w:val="22"/>
        </w:rPr>
        <w:t>7.1</w:t>
      </w:r>
      <w:r w:rsidRPr="00160B5E">
        <w:rPr>
          <w:rFonts w:ascii="Arial Narrow" w:hAnsi="Arial Narrow" w:cs="Arial"/>
          <w:b/>
          <w:sz w:val="22"/>
          <w:szCs w:val="22"/>
        </w:rPr>
        <w:t xml:space="preserve">.12 </w:t>
      </w:r>
      <w:r w:rsidRPr="00160B5E">
        <w:rPr>
          <w:rFonts w:ascii="Arial Narrow" w:hAnsi="Arial Narrow" w:cs="Arial"/>
          <w:sz w:val="22"/>
          <w:szCs w:val="22"/>
        </w:rPr>
        <w:t xml:space="preserve">Oferecer </w:t>
      </w:r>
      <w:r w:rsidRPr="00160B5E">
        <w:rPr>
          <w:rFonts w:ascii="Arial Narrow" w:hAnsi="Arial Narrow" w:cs="Arial"/>
          <w:noProof/>
          <w:sz w:val="22"/>
          <w:szCs w:val="22"/>
        </w:rPr>
        <w:t>garantia preventiva e corretiva, de no mínimo 1 (um) ano ou a do fabricante se de prazo superior a 1 (um) ano (</w:t>
      </w:r>
      <w:r w:rsidRPr="00160B5E">
        <w:rPr>
          <w:rFonts w:ascii="Arial Narrow" w:hAnsi="Arial Narrow" w:cs="Arial"/>
          <w:sz w:val="22"/>
          <w:szCs w:val="22"/>
        </w:rPr>
        <w:t>devendo constar na proposta).</w:t>
      </w:r>
    </w:p>
    <w:p w14:paraId="6FF9DFB1" w14:textId="77777777" w:rsidR="007C406A" w:rsidRPr="00160B5E" w:rsidRDefault="007C406A" w:rsidP="007C406A">
      <w:pPr>
        <w:jc w:val="both"/>
        <w:rPr>
          <w:rFonts w:ascii="Arial Narrow" w:hAnsi="Arial Narrow" w:cs="Arial"/>
          <w:noProof/>
          <w:sz w:val="22"/>
          <w:szCs w:val="22"/>
        </w:rPr>
      </w:pPr>
      <w:r>
        <w:rPr>
          <w:rFonts w:ascii="Arial Narrow" w:hAnsi="Arial Narrow" w:cs="Arial"/>
          <w:b/>
          <w:noProof/>
          <w:sz w:val="22"/>
          <w:szCs w:val="22"/>
        </w:rPr>
        <w:t xml:space="preserve">7.1.13 </w:t>
      </w:r>
      <w:r w:rsidRPr="009B7FE9">
        <w:rPr>
          <w:rFonts w:ascii="Arial Narrow" w:hAnsi="Arial Narrow" w:cs="Arial"/>
          <w:noProof/>
          <w:sz w:val="22"/>
          <w:szCs w:val="22"/>
        </w:rPr>
        <w:t>Manter durante a vigência contratual, todas as condições de habilitação do certame.</w:t>
      </w:r>
    </w:p>
    <w:p w14:paraId="03B25EA7" w14:textId="77777777" w:rsidR="003D1178" w:rsidRPr="00C03239" w:rsidRDefault="003D1178" w:rsidP="003D1178">
      <w:pPr>
        <w:jc w:val="both"/>
        <w:rPr>
          <w:rFonts w:ascii="Arial Narrow" w:hAnsi="Arial Narrow" w:cs="Arial"/>
          <w:b/>
          <w:sz w:val="22"/>
          <w:szCs w:val="22"/>
        </w:rPr>
      </w:pPr>
    </w:p>
    <w:p w14:paraId="6CE5CC83" w14:textId="080DE5EC" w:rsidR="003D1178" w:rsidRPr="00BB7A98" w:rsidRDefault="003D1178" w:rsidP="003D1178">
      <w:pPr>
        <w:jc w:val="both"/>
        <w:rPr>
          <w:rFonts w:ascii="Arial Narrow" w:hAnsi="Arial Narrow" w:cs="Arial"/>
          <w:b/>
          <w:sz w:val="22"/>
          <w:szCs w:val="22"/>
        </w:rPr>
      </w:pPr>
      <w:r w:rsidRPr="00BB7A98">
        <w:rPr>
          <w:rFonts w:ascii="Arial Narrow" w:hAnsi="Arial Narrow" w:cs="Arial"/>
          <w:b/>
          <w:sz w:val="22"/>
          <w:szCs w:val="22"/>
        </w:rPr>
        <w:t>8.</w:t>
      </w:r>
      <w:r>
        <w:rPr>
          <w:rFonts w:ascii="Arial Narrow" w:hAnsi="Arial Narrow" w:cs="Arial"/>
          <w:b/>
          <w:sz w:val="22"/>
          <w:szCs w:val="22"/>
        </w:rPr>
        <w:t xml:space="preserve"> CLÁUSULA OITAVA</w:t>
      </w:r>
      <w:r w:rsidR="002518FF">
        <w:rPr>
          <w:rFonts w:ascii="Arial Narrow" w:hAnsi="Arial Narrow" w:cs="Arial"/>
          <w:b/>
          <w:sz w:val="22"/>
          <w:szCs w:val="22"/>
        </w:rPr>
        <w:t xml:space="preserve"> -</w:t>
      </w:r>
      <w:r w:rsidRPr="00BB7A98">
        <w:rPr>
          <w:rFonts w:ascii="Arial Narrow" w:hAnsi="Arial Narrow" w:cs="Arial"/>
          <w:b/>
          <w:sz w:val="22"/>
          <w:szCs w:val="22"/>
        </w:rPr>
        <w:t xml:space="preserve"> </w:t>
      </w:r>
      <w:r>
        <w:rPr>
          <w:rFonts w:ascii="Arial Narrow" w:hAnsi="Arial Narrow" w:cs="Arial"/>
          <w:b/>
          <w:sz w:val="22"/>
          <w:szCs w:val="22"/>
        </w:rPr>
        <w:t xml:space="preserve">PRAZO DE </w:t>
      </w:r>
      <w:r w:rsidRPr="00BB7A98">
        <w:rPr>
          <w:rFonts w:ascii="Arial Narrow" w:hAnsi="Arial Narrow" w:cs="Arial"/>
          <w:b/>
          <w:sz w:val="22"/>
          <w:szCs w:val="22"/>
        </w:rPr>
        <w:t xml:space="preserve">ENTREGA </w:t>
      </w:r>
    </w:p>
    <w:p w14:paraId="41BE12B2" w14:textId="72632390" w:rsidR="003D1178" w:rsidRPr="000A218A" w:rsidRDefault="003D1178" w:rsidP="003D1178">
      <w:pPr>
        <w:jc w:val="both"/>
        <w:rPr>
          <w:rFonts w:ascii="Arial Narrow" w:hAnsi="Arial Narrow" w:cs="Arial"/>
          <w:bCs/>
          <w:sz w:val="22"/>
          <w:szCs w:val="22"/>
        </w:rPr>
      </w:pPr>
      <w:r>
        <w:rPr>
          <w:rFonts w:ascii="Arial Narrow" w:hAnsi="Arial Narrow" w:cs="Arial"/>
          <w:b/>
          <w:bCs/>
          <w:sz w:val="22"/>
          <w:szCs w:val="22"/>
        </w:rPr>
        <w:t>8</w:t>
      </w:r>
      <w:r w:rsidRPr="000A218A">
        <w:rPr>
          <w:rFonts w:ascii="Arial Narrow" w:hAnsi="Arial Narrow" w:cs="Arial"/>
          <w:b/>
          <w:bCs/>
          <w:sz w:val="22"/>
          <w:szCs w:val="22"/>
        </w:rPr>
        <w:t>.1.</w:t>
      </w:r>
      <w:r w:rsidRPr="000A218A">
        <w:rPr>
          <w:rFonts w:ascii="Arial Narrow" w:hAnsi="Arial Narrow" w:cs="Arial"/>
          <w:bCs/>
          <w:sz w:val="22"/>
          <w:szCs w:val="22"/>
        </w:rPr>
        <w:t xml:space="preserve"> Os </w:t>
      </w:r>
      <w:r>
        <w:rPr>
          <w:rFonts w:ascii="Arial Narrow" w:hAnsi="Arial Narrow" w:cs="Arial"/>
          <w:bCs/>
          <w:sz w:val="22"/>
          <w:szCs w:val="22"/>
        </w:rPr>
        <w:t>equipamentos</w:t>
      </w:r>
      <w:r w:rsidRPr="000A218A">
        <w:rPr>
          <w:rFonts w:ascii="Arial Narrow" w:hAnsi="Arial Narrow" w:cs="Arial"/>
          <w:bCs/>
          <w:sz w:val="22"/>
          <w:szCs w:val="22"/>
        </w:rPr>
        <w:t xml:space="preserve">, objeto </w:t>
      </w:r>
      <w:proofErr w:type="gramStart"/>
      <w:r w:rsidRPr="000A218A">
        <w:rPr>
          <w:rFonts w:ascii="Arial Narrow" w:hAnsi="Arial Narrow" w:cs="Arial"/>
          <w:bCs/>
          <w:sz w:val="22"/>
          <w:szCs w:val="22"/>
        </w:rPr>
        <w:t>da presente</w:t>
      </w:r>
      <w:proofErr w:type="gramEnd"/>
      <w:r w:rsidRPr="000A218A">
        <w:rPr>
          <w:rFonts w:ascii="Arial Narrow" w:hAnsi="Arial Narrow" w:cs="Arial"/>
          <w:bCs/>
          <w:sz w:val="22"/>
          <w:szCs w:val="22"/>
        </w:rPr>
        <w:t xml:space="preserve"> licitação, deverão ser entregues nos locais indicados pela Secretaria Municipal de </w:t>
      </w:r>
      <w:r>
        <w:rPr>
          <w:rFonts w:ascii="Arial Narrow" w:hAnsi="Arial Narrow" w:cs="Arial"/>
          <w:bCs/>
          <w:sz w:val="22"/>
          <w:szCs w:val="22"/>
        </w:rPr>
        <w:t>Administração e Planejamento</w:t>
      </w:r>
      <w:r w:rsidRPr="000A218A">
        <w:rPr>
          <w:rFonts w:ascii="Arial Narrow" w:hAnsi="Arial Narrow" w:cs="Arial"/>
          <w:bCs/>
          <w:sz w:val="22"/>
          <w:szCs w:val="22"/>
        </w:rPr>
        <w:t xml:space="preserve">, em até </w:t>
      </w:r>
      <w:r>
        <w:rPr>
          <w:rFonts w:ascii="Arial Narrow" w:hAnsi="Arial Narrow" w:cs="Arial"/>
          <w:bCs/>
          <w:sz w:val="22"/>
          <w:szCs w:val="22"/>
        </w:rPr>
        <w:t>0</w:t>
      </w:r>
      <w:r w:rsidRPr="000A218A">
        <w:rPr>
          <w:rFonts w:ascii="Arial Narrow" w:hAnsi="Arial Narrow" w:cs="Arial"/>
          <w:bCs/>
          <w:sz w:val="22"/>
          <w:szCs w:val="22"/>
        </w:rPr>
        <w:t xml:space="preserve">5 </w:t>
      </w:r>
      <w:r>
        <w:rPr>
          <w:rFonts w:ascii="Arial Narrow" w:hAnsi="Arial Narrow" w:cs="Arial"/>
          <w:bCs/>
          <w:sz w:val="22"/>
          <w:szCs w:val="22"/>
        </w:rPr>
        <w:t xml:space="preserve">(cinco) </w:t>
      </w:r>
      <w:r w:rsidRPr="000A218A">
        <w:rPr>
          <w:rFonts w:ascii="Arial Narrow" w:hAnsi="Arial Narrow" w:cs="Arial"/>
          <w:bCs/>
          <w:sz w:val="22"/>
          <w:szCs w:val="22"/>
        </w:rPr>
        <w:t xml:space="preserve">dias contados </w:t>
      </w:r>
      <w:r w:rsidRPr="006809BF">
        <w:rPr>
          <w:rFonts w:ascii="Arial Narrow" w:hAnsi="Arial Narrow" w:cs="Arial"/>
          <w:bCs/>
          <w:sz w:val="22"/>
          <w:szCs w:val="22"/>
        </w:rPr>
        <w:t>após o recebimento da Nota de Empenho</w:t>
      </w:r>
      <w:r w:rsidRPr="000A218A">
        <w:rPr>
          <w:rFonts w:ascii="Arial Narrow" w:hAnsi="Arial Narrow" w:cs="Arial"/>
          <w:bCs/>
          <w:sz w:val="22"/>
          <w:szCs w:val="22"/>
        </w:rPr>
        <w:t>.</w:t>
      </w:r>
    </w:p>
    <w:p w14:paraId="33CC6EB8" w14:textId="158123EE" w:rsidR="003D1178" w:rsidRPr="000A218A" w:rsidRDefault="003D1178" w:rsidP="003D1178">
      <w:pPr>
        <w:jc w:val="both"/>
        <w:rPr>
          <w:rFonts w:ascii="Arial Narrow" w:hAnsi="Arial Narrow" w:cs="Arial"/>
          <w:bCs/>
          <w:sz w:val="22"/>
          <w:szCs w:val="22"/>
        </w:rPr>
      </w:pPr>
      <w:r>
        <w:rPr>
          <w:rFonts w:ascii="Arial Narrow" w:hAnsi="Arial Narrow" w:cs="Arial"/>
          <w:b/>
          <w:bCs/>
          <w:sz w:val="22"/>
          <w:szCs w:val="22"/>
        </w:rPr>
        <w:t>8</w:t>
      </w:r>
      <w:r w:rsidRPr="000A218A">
        <w:rPr>
          <w:rFonts w:ascii="Arial Narrow" w:hAnsi="Arial Narrow" w:cs="Arial"/>
          <w:b/>
          <w:bCs/>
          <w:sz w:val="22"/>
          <w:szCs w:val="22"/>
        </w:rPr>
        <w:t>.4.</w:t>
      </w:r>
      <w:r w:rsidRPr="000A218A">
        <w:rPr>
          <w:rFonts w:ascii="Arial Narrow" w:hAnsi="Arial Narrow" w:cs="Arial"/>
          <w:bCs/>
          <w:sz w:val="22"/>
          <w:szCs w:val="22"/>
        </w:rPr>
        <w:t xml:space="preserve"> A entrega dos </w:t>
      </w:r>
      <w:bookmarkStart w:id="1" w:name="_Hlk46930025"/>
      <w:r>
        <w:rPr>
          <w:rFonts w:ascii="Arial Narrow" w:hAnsi="Arial Narrow" w:cs="Arial"/>
          <w:bCs/>
          <w:sz w:val="22"/>
          <w:szCs w:val="22"/>
        </w:rPr>
        <w:t>equipamentos</w:t>
      </w:r>
      <w:r w:rsidRPr="000A218A">
        <w:rPr>
          <w:rFonts w:ascii="Arial Narrow" w:hAnsi="Arial Narrow" w:cs="Arial"/>
          <w:bCs/>
          <w:sz w:val="22"/>
          <w:szCs w:val="22"/>
        </w:rPr>
        <w:t xml:space="preserve"> </w:t>
      </w:r>
      <w:bookmarkEnd w:id="1"/>
      <w:r w:rsidRPr="000A218A">
        <w:rPr>
          <w:rFonts w:ascii="Arial Narrow" w:hAnsi="Arial Narrow" w:cs="Arial"/>
          <w:bCs/>
          <w:sz w:val="22"/>
          <w:szCs w:val="22"/>
        </w:rPr>
        <w:t>é de responsabilidade da Contratada, devendo ser entregues ao Poder Público em embalagens apropriadas.</w:t>
      </w:r>
    </w:p>
    <w:p w14:paraId="44C0659B" w14:textId="15999286" w:rsidR="003D1178" w:rsidRDefault="003D1178" w:rsidP="003D1178">
      <w:pPr>
        <w:jc w:val="both"/>
        <w:rPr>
          <w:rFonts w:ascii="Arial Narrow" w:hAnsi="Arial Narrow" w:cs="Arial"/>
          <w:bCs/>
          <w:sz w:val="22"/>
          <w:szCs w:val="22"/>
        </w:rPr>
      </w:pPr>
      <w:r>
        <w:rPr>
          <w:rFonts w:ascii="Arial Narrow" w:hAnsi="Arial Narrow" w:cs="Arial"/>
          <w:b/>
          <w:bCs/>
          <w:sz w:val="22"/>
          <w:szCs w:val="22"/>
        </w:rPr>
        <w:t>8</w:t>
      </w:r>
      <w:r w:rsidRPr="000A218A">
        <w:rPr>
          <w:rFonts w:ascii="Arial Narrow" w:hAnsi="Arial Narrow" w:cs="Arial"/>
          <w:b/>
          <w:bCs/>
          <w:sz w:val="22"/>
          <w:szCs w:val="22"/>
        </w:rPr>
        <w:t>.5.</w:t>
      </w:r>
      <w:r>
        <w:rPr>
          <w:rFonts w:ascii="Arial Narrow" w:hAnsi="Arial Narrow" w:cs="Arial"/>
          <w:bCs/>
          <w:sz w:val="22"/>
          <w:szCs w:val="22"/>
        </w:rPr>
        <w:t xml:space="preserve"> </w:t>
      </w:r>
      <w:proofErr w:type="gramStart"/>
      <w:r w:rsidRPr="000A218A">
        <w:rPr>
          <w:rFonts w:ascii="Arial Narrow" w:hAnsi="Arial Narrow" w:cs="Arial"/>
          <w:bCs/>
          <w:sz w:val="22"/>
          <w:szCs w:val="22"/>
        </w:rPr>
        <w:t>Deverão</w:t>
      </w:r>
      <w:proofErr w:type="gramEnd"/>
      <w:r w:rsidRPr="000A218A">
        <w:rPr>
          <w:rFonts w:ascii="Arial Narrow" w:hAnsi="Arial Narrow" w:cs="Arial"/>
          <w:bCs/>
          <w:sz w:val="22"/>
          <w:szCs w:val="22"/>
        </w:rPr>
        <w:t xml:space="preserve"> ser observados a legislação pertinente para cada </w:t>
      </w:r>
      <w:r w:rsidR="00A0530A">
        <w:rPr>
          <w:rFonts w:ascii="Arial Narrow" w:hAnsi="Arial Narrow" w:cs="Arial"/>
          <w:bCs/>
          <w:sz w:val="22"/>
          <w:szCs w:val="22"/>
        </w:rPr>
        <w:t>e</w:t>
      </w:r>
      <w:r w:rsidRPr="006809BF">
        <w:rPr>
          <w:rFonts w:ascii="Arial Narrow" w:hAnsi="Arial Narrow" w:cs="Arial"/>
          <w:bCs/>
          <w:sz w:val="22"/>
          <w:szCs w:val="22"/>
        </w:rPr>
        <w:t>quipamento</w:t>
      </w:r>
      <w:r w:rsidRPr="000A218A">
        <w:rPr>
          <w:rFonts w:ascii="Arial Narrow" w:hAnsi="Arial Narrow" w:cs="Arial"/>
          <w:bCs/>
          <w:sz w:val="22"/>
          <w:szCs w:val="22"/>
        </w:rPr>
        <w:t>, com suas respectivas autorizações.</w:t>
      </w:r>
    </w:p>
    <w:p w14:paraId="32085D03" w14:textId="3F96CE09" w:rsidR="003D1178" w:rsidRPr="003D1178" w:rsidRDefault="003D1178" w:rsidP="003D1178">
      <w:pPr>
        <w:jc w:val="both"/>
        <w:rPr>
          <w:rFonts w:ascii="Arial Narrow" w:hAnsi="Arial Narrow" w:cs="Arial"/>
          <w:bCs/>
          <w:sz w:val="22"/>
          <w:szCs w:val="22"/>
        </w:rPr>
      </w:pPr>
      <w:r>
        <w:rPr>
          <w:rFonts w:ascii="Arial Narrow" w:hAnsi="Arial Narrow" w:cs="Arial"/>
          <w:b/>
          <w:sz w:val="22"/>
          <w:szCs w:val="22"/>
        </w:rPr>
        <w:t>8</w:t>
      </w:r>
      <w:r w:rsidRPr="00D40F98">
        <w:rPr>
          <w:rFonts w:ascii="Arial Narrow" w:hAnsi="Arial Narrow" w:cs="Arial"/>
          <w:b/>
          <w:sz w:val="22"/>
          <w:szCs w:val="22"/>
        </w:rPr>
        <w:t>.6</w:t>
      </w:r>
      <w:r>
        <w:rPr>
          <w:rFonts w:ascii="Arial Narrow" w:hAnsi="Arial Narrow" w:cs="Arial"/>
          <w:bCs/>
          <w:sz w:val="22"/>
          <w:szCs w:val="22"/>
        </w:rPr>
        <w:t xml:space="preserve"> </w:t>
      </w:r>
      <w:r w:rsidRPr="00D40F98">
        <w:rPr>
          <w:rFonts w:ascii="Arial Narrow" w:hAnsi="Arial Narrow" w:cs="Arial"/>
          <w:bCs/>
          <w:sz w:val="22"/>
          <w:szCs w:val="22"/>
        </w:rPr>
        <w:t xml:space="preserve">Os </w:t>
      </w:r>
      <w:bookmarkStart w:id="2" w:name="_Hlk46929891"/>
      <w:r w:rsidRPr="00D40F98">
        <w:rPr>
          <w:rFonts w:ascii="Arial Narrow" w:hAnsi="Arial Narrow" w:cs="Arial"/>
          <w:bCs/>
          <w:sz w:val="22"/>
          <w:szCs w:val="22"/>
        </w:rPr>
        <w:t xml:space="preserve">equipamentos </w:t>
      </w:r>
      <w:bookmarkEnd w:id="2"/>
      <w:r w:rsidRPr="00D40F98">
        <w:rPr>
          <w:rFonts w:ascii="Arial Narrow" w:hAnsi="Arial Narrow" w:cs="Arial"/>
          <w:bCs/>
          <w:sz w:val="22"/>
          <w:szCs w:val="22"/>
        </w:rPr>
        <w:t>que não apresentarem condições para uso ou estiverem fora das especificações serão devolvidos, devendo ser providenciada a troca num prazo máximo de 48 horas, ensejando aplicação de multa, o não cumprimento deste item.</w:t>
      </w:r>
    </w:p>
    <w:p w14:paraId="7725DF62" w14:textId="05E518EE" w:rsidR="003D1178" w:rsidRPr="00C03239" w:rsidRDefault="003D1178" w:rsidP="003D1178">
      <w:pPr>
        <w:jc w:val="both"/>
        <w:rPr>
          <w:rFonts w:ascii="Arial Narrow" w:hAnsi="Arial Narrow" w:cs="Arial"/>
          <w:b/>
          <w:sz w:val="22"/>
          <w:szCs w:val="22"/>
        </w:rPr>
      </w:pPr>
    </w:p>
    <w:p w14:paraId="02F7AF96" w14:textId="3AF2CDA7" w:rsidR="003D1178" w:rsidRPr="00C03239" w:rsidRDefault="003D1178" w:rsidP="003D1178">
      <w:pPr>
        <w:jc w:val="both"/>
        <w:rPr>
          <w:rFonts w:ascii="Arial Narrow" w:hAnsi="Arial Narrow" w:cs="Arial"/>
          <w:b/>
          <w:sz w:val="22"/>
          <w:szCs w:val="22"/>
        </w:rPr>
      </w:pPr>
      <w:r w:rsidRPr="00C03239">
        <w:rPr>
          <w:rFonts w:ascii="Arial Narrow" w:hAnsi="Arial Narrow" w:cs="Arial"/>
          <w:b/>
          <w:sz w:val="22"/>
          <w:szCs w:val="22"/>
        </w:rPr>
        <w:t xml:space="preserve">CLÁUSULA </w:t>
      </w:r>
      <w:r>
        <w:rPr>
          <w:rFonts w:ascii="Arial Narrow" w:hAnsi="Arial Narrow" w:cs="Arial"/>
          <w:b/>
          <w:sz w:val="22"/>
          <w:szCs w:val="22"/>
        </w:rPr>
        <w:t>NONA</w:t>
      </w:r>
      <w:r w:rsidR="002518FF">
        <w:rPr>
          <w:rFonts w:ascii="Arial Narrow" w:hAnsi="Arial Narrow" w:cs="Arial"/>
          <w:b/>
          <w:sz w:val="22"/>
          <w:szCs w:val="22"/>
        </w:rPr>
        <w:t xml:space="preserve"> -</w:t>
      </w:r>
      <w:r w:rsidRPr="00C03239">
        <w:rPr>
          <w:rFonts w:ascii="Arial Narrow" w:hAnsi="Arial Narrow" w:cs="Arial"/>
          <w:b/>
          <w:sz w:val="22"/>
          <w:szCs w:val="22"/>
        </w:rPr>
        <w:t xml:space="preserve"> SANÇÕES ADMINISTRATIVAS</w:t>
      </w:r>
    </w:p>
    <w:p w14:paraId="416F0EDD" w14:textId="4527795E" w:rsidR="009F249D" w:rsidRPr="00637F1C" w:rsidRDefault="009F249D" w:rsidP="009F249D">
      <w:pPr>
        <w:autoSpaceDE w:val="0"/>
        <w:autoSpaceDN w:val="0"/>
        <w:adjustRightInd w:val="0"/>
        <w:jc w:val="both"/>
        <w:rPr>
          <w:rFonts w:ascii="Arial Narrow" w:eastAsia="Calibri" w:hAnsi="Arial Narrow" w:cs="Arial"/>
          <w:sz w:val="22"/>
          <w:szCs w:val="22"/>
        </w:rPr>
      </w:pPr>
      <w:r w:rsidRPr="009F249D">
        <w:rPr>
          <w:rFonts w:ascii="Arial Narrow" w:eastAsia="Calibri" w:hAnsi="Arial Narrow" w:cs="Arial"/>
          <w:b/>
          <w:sz w:val="22"/>
          <w:szCs w:val="22"/>
        </w:rPr>
        <w:t>9.1</w:t>
      </w:r>
      <w:r>
        <w:rPr>
          <w:rFonts w:ascii="Arial Narrow" w:eastAsia="Calibri" w:hAnsi="Arial Narrow" w:cs="Arial"/>
          <w:sz w:val="22"/>
          <w:szCs w:val="22"/>
        </w:rPr>
        <w:t xml:space="preserve"> </w:t>
      </w:r>
      <w:r w:rsidRPr="00637F1C">
        <w:rPr>
          <w:rFonts w:ascii="Arial Narrow" w:eastAsia="Calibri" w:hAnsi="Arial Narrow" w:cs="Arial"/>
          <w:sz w:val="22"/>
          <w:szCs w:val="22"/>
        </w:rPr>
        <w:t>Em caso de inadimplência, a licitante vencedora estará sujeita às seguintes penalidades:</w:t>
      </w:r>
    </w:p>
    <w:p w14:paraId="5C9A06C8" w14:textId="2B442A06" w:rsidR="009F249D" w:rsidRPr="00637F1C" w:rsidRDefault="009F249D" w:rsidP="009F249D">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37F1C">
        <w:rPr>
          <w:rFonts w:ascii="Arial Narrow" w:eastAsia="Calibri" w:hAnsi="Arial Narrow" w:cs="Arial"/>
          <w:b/>
          <w:sz w:val="22"/>
          <w:szCs w:val="22"/>
        </w:rPr>
        <w:t>.1.1</w:t>
      </w:r>
      <w:r w:rsidRPr="00637F1C">
        <w:rPr>
          <w:rFonts w:ascii="Arial Narrow" w:eastAsia="Calibri" w:hAnsi="Arial Narrow" w:cs="Arial"/>
          <w:sz w:val="22"/>
          <w:szCs w:val="22"/>
        </w:rPr>
        <w:t xml:space="preserve"> Multa:</w:t>
      </w:r>
    </w:p>
    <w:p w14:paraId="1C02FFF9" w14:textId="77777777" w:rsidR="009F249D" w:rsidRPr="00637F1C" w:rsidRDefault="009F249D" w:rsidP="009F249D">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sz w:val="22"/>
          <w:szCs w:val="22"/>
        </w:rPr>
        <w:t>a)</w:t>
      </w:r>
      <w:r w:rsidRPr="00637F1C">
        <w:rPr>
          <w:rFonts w:ascii="Arial Narrow" w:eastAsia="Calibri" w:hAnsi="Arial Narrow" w:cs="Arial"/>
          <w:sz w:val="22"/>
          <w:szCs w:val="22"/>
        </w:rPr>
        <w:t xml:space="preserve"> Pelo atraso injustificado </w:t>
      </w:r>
      <w:r>
        <w:rPr>
          <w:rFonts w:ascii="Arial Narrow" w:eastAsia="Calibri" w:hAnsi="Arial Narrow" w:cs="Arial"/>
          <w:sz w:val="22"/>
          <w:szCs w:val="22"/>
        </w:rPr>
        <w:t xml:space="preserve">da entrega dos equipamentos </w:t>
      </w:r>
      <w:r w:rsidRPr="00637F1C">
        <w:rPr>
          <w:rFonts w:ascii="Arial Narrow" w:eastAsia="Calibri" w:hAnsi="Arial Narrow" w:cs="Arial"/>
          <w:sz w:val="22"/>
          <w:szCs w:val="22"/>
        </w:rPr>
        <w:t>nos prazos previstos neste Edital, será aplicada multa moratória na razão de 0,5% (cinco décimos por cento) ao dia, sobre o valor do contrato, até 30 (trinta) dias de atraso. Contudo, a qualquer momento, em decorrência do atraso, poderá, justificadamente, rescindir o contrato e/ou imputar à licitante vencedora a pena prevista no art. 87, III, da Lei Federal nº 8.666/93 e suas alterações, pelo prazo de até 24 (vinte e quatro) meses;</w:t>
      </w:r>
    </w:p>
    <w:p w14:paraId="3A22BAB7" w14:textId="77777777" w:rsidR="009F249D" w:rsidRPr="00637F1C" w:rsidRDefault="009F249D" w:rsidP="009F249D">
      <w:pPr>
        <w:autoSpaceDE w:val="0"/>
        <w:autoSpaceDN w:val="0"/>
        <w:adjustRightInd w:val="0"/>
        <w:jc w:val="both"/>
        <w:rPr>
          <w:rFonts w:ascii="Arial Narrow" w:eastAsia="Calibri" w:hAnsi="Arial Narrow" w:cs="Arial"/>
          <w:sz w:val="22"/>
          <w:szCs w:val="22"/>
        </w:rPr>
      </w:pPr>
      <w:r w:rsidRPr="00637F1C">
        <w:rPr>
          <w:rFonts w:ascii="Arial Narrow" w:eastAsia="Calibri" w:hAnsi="Arial Narrow" w:cs="Arial"/>
          <w:b/>
          <w:bCs/>
          <w:sz w:val="22"/>
          <w:szCs w:val="22"/>
        </w:rPr>
        <w:t>b)</w:t>
      </w:r>
      <w:r w:rsidRPr="00637F1C">
        <w:rPr>
          <w:rFonts w:ascii="Arial Narrow" w:eastAsia="Calibri" w:hAnsi="Arial Narrow" w:cs="Arial"/>
          <w:bCs/>
          <w:sz w:val="22"/>
          <w:szCs w:val="22"/>
        </w:rPr>
        <w:t xml:space="preserve"> P</w:t>
      </w:r>
      <w:r>
        <w:rPr>
          <w:rFonts w:ascii="Arial Narrow" w:eastAsia="Calibri" w:hAnsi="Arial Narrow" w:cs="Arial"/>
          <w:sz w:val="22"/>
          <w:szCs w:val="22"/>
        </w:rPr>
        <w:t>ela</w:t>
      </w:r>
      <w:r w:rsidRPr="00637F1C">
        <w:rPr>
          <w:rFonts w:ascii="Arial Narrow" w:eastAsia="Calibri" w:hAnsi="Arial Narrow" w:cs="Arial"/>
          <w:sz w:val="22"/>
          <w:szCs w:val="22"/>
        </w:rPr>
        <w:t xml:space="preserve"> não </w:t>
      </w:r>
      <w:r>
        <w:rPr>
          <w:rFonts w:ascii="Arial Narrow" w:eastAsia="Calibri" w:hAnsi="Arial Narrow" w:cs="Arial"/>
          <w:sz w:val="22"/>
          <w:szCs w:val="22"/>
        </w:rPr>
        <w:t xml:space="preserve">entrega dos equipamentos </w:t>
      </w:r>
      <w:r w:rsidRPr="006B3080">
        <w:rPr>
          <w:rFonts w:ascii="Arial Narrow" w:eastAsia="Calibri" w:hAnsi="Arial Narrow" w:cs="Arial"/>
          <w:sz w:val="22"/>
          <w:szCs w:val="22"/>
        </w:rPr>
        <w:t xml:space="preserve">a contento, sem justa causa, será </w:t>
      </w:r>
      <w:proofErr w:type="gramStart"/>
      <w:r w:rsidRPr="006B3080">
        <w:rPr>
          <w:rFonts w:ascii="Arial Narrow" w:eastAsia="Calibri" w:hAnsi="Arial Narrow" w:cs="Arial"/>
          <w:sz w:val="22"/>
          <w:szCs w:val="22"/>
        </w:rPr>
        <w:t>aplicado multa na razão de até 15% (quinze por cento) do</w:t>
      </w:r>
      <w:r w:rsidRPr="00637F1C">
        <w:rPr>
          <w:rFonts w:ascii="Arial Narrow" w:eastAsia="Calibri" w:hAnsi="Arial Narrow" w:cs="Arial"/>
          <w:sz w:val="22"/>
          <w:szCs w:val="22"/>
        </w:rPr>
        <w:t xml:space="preserve"> valor do contrato, podendo, também, ser rescindido o contrato e/ou imputada</w:t>
      </w:r>
      <w:proofErr w:type="gramEnd"/>
      <w:r w:rsidRPr="00637F1C">
        <w:rPr>
          <w:rFonts w:ascii="Arial Narrow" w:eastAsia="Calibri" w:hAnsi="Arial Narrow" w:cs="Arial"/>
          <w:sz w:val="22"/>
          <w:szCs w:val="22"/>
        </w:rPr>
        <w:t xml:space="preserve"> à licitante vencedora a pena prevista no art. 87, III, da Lei Federal nº 8.666/93 e suas alterações, pelo prazo de até 24 (vinte e quatro) meses;</w:t>
      </w:r>
    </w:p>
    <w:p w14:paraId="6161CE5A" w14:textId="77777777" w:rsidR="009F249D" w:rsidRPr="00637F1C" w:rsidRDefault="009F249D" w:rsidP="009F249D">
      <w:pPr>
        <w:autoSpaceDE w:val="0"/>
        <w:autoSpaceDN w:val="0"/>
        <w:adjustRightInd w:val="0"/>
        <w:jc w:val="both"/>
        <w:rPr>
          <w:rFonts w:ascii="Arial Narrow" w:eastAsia="Calibri" w:hAnsi="Arial Narrow" w:cs="Arial"/>
          <w:sz w:val="22"/>
          <w:szCs w:val="22"/>
        </w:rPr>
      </w:pPr>
      <w:proofErr w:type="gramStart"/>
      <w:r w:rsidRPr="00637F1C">
        <w:rPr>
          <w:rFonts w:ascii="Arial Narrow" w:eastAsia="Calibri" w:hAnsi="Arial Narrow" w:cs="Arial"/>
          <w:b/>
          <w:bCs/>
          <w:sz w:val="22"/>
          <w:szCs w:val="22"/>
        </w:rPr>
        <w:t>c)</w:t>
      </w:r>
      <w:r w:rsidRPr="00637F1C">
        <w:rPr>
          <w:rFonts w:ascii="Arial Narrow" w:eastAsia="Calibri" w:hAnsi="Arial Narrow" w:cs="Arial"/>
          <w:bCs/>
          <w:sz w:val="22"/>
          <w:szCs w:val="22"/>
        </w:rPr>
        <w:t xml:space="preserve"> Quando</w:t>
      </w:r>
      <w:r w:rsidRPr="00637F1C">
        <w:rPr>
          <w:rFonts w:ascii="Arial Narrow" w:eastAsia="Calibri" w:hAnsi="Arial Narrow" w:cs="Arial"/>
          <w:sz w:val="22"/>
          <w:szCs w:val="22"/>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roofErr w:type="gramEnd"/>
    </w:p>
    <w:p w14:paraId="003644AA" w14:textId="77777777" w:rsidR="009F249D" w:rsidRPr="00637F1C" w:rsidRDefault="009F249D" w:rsidP="009F249D">
      <w:pPr>
        <w:autoSpaceDE w:val="0"/>
        <w:autoSpaceDN w:val="0"/>
        <w:adjustRightInd w:val="0"/>
        <w:jc w:val="both"/>
        <w:rPr>
          <w:rFonts w:ascii="Arial Narrow" w:eastAsia="Calibri" w:hAnsi="Arial Narrow" w:cs="Arial"/>
          <w:sz w:val="22"/>
          <w:szCs w:val="22"/>
        </w:rPr>
      </w:pPr>
      <w:proofErr w:type="gramStart"/>
      <w:r>
        <w:rPr>
          <w:rFonts w:ascii="Arial Narrow" w:eastAsia="Calibri" w:hAnsi="Arial Narrow" w:cs="Arial"/>
          <w:b/>
          <w:sz w:val="22"/>
          <w:szCs w:val="22"/>
        </w:rPr>
        <w:t>d</w:t>
      </w:r>
      <w:r w:rsidRPr="00637F1C">
        <w:rPr>
          <w:rFonts w:ascii="Arial Narrow" w:eastAsia="Calibri" w:hAnsi="Arial Narrow" w:cs="Arial"/>
          <w:b/>
          <w:sz w:val="22"/>
          <w:szCs w:val="22"/>
        </w:rPr>
        <w:t>)</w:t>
      </w:r>
      <w:r w:rsidRPr="00637F1C">
        <w:rPr>
          <w:rFonts w:ascii="Arial Narrow" w:eastAsia="Calibri" w:hAnsi="Arial Narrow" w:cs="Arial"/>
          <w:sz w:val="22"/>
          <w:szCs w:val="22"/>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w:t>
      </w:r>
      <w:proofErr w:type="gramEnd"/>
      <w:r w:rsidRPr="00637F1C">
        <w:rPr>
          <w:rFonts w:ascii="Arial Narrow" w:eastAsia="Calibri" w:hAnsi="Arial Narrow" w:cs="Arial"/>
          <w:sz w:val="22"/>
          <w:szCs w:val="22"/>
        </w:rPr>
        <w:t xml:space="preserve"> </w:t>
      </w:r>
    </w:p>
    <w:p w14:paraId="3CF4EBCD" w14:textId="77777777" w:rsidR="009F249D" w:rsidRPr="00637F1C" w:rsidRDefault="009F249D" w:rsidP="009F249D">
      <w:pPr>
        <w:autoSpaceDE w:val="0"/>
        <w:autoSpaceDN w:val="0"/>
        <w:adjustRightInd w:val="0"/>
        <w:jc w:val="both"/>
        <w:rPr>
          <w:rFonts w:ascii="Arial Narrow" w:eastAsia="Calibri" w:hAnsi="Arial Narrow" w:cs="Arial"/>
          <w:sz w:val="22"/>
          <w:szCs w:val="22"/>
        </w:rPr>
      </w:pPr>
      <w:proofErr w:type="gramStart"/>
      <w:r>
        <w:rPr>
          <w:rFonts w:ascii="Arial Narrow" w:eastAsia="Calibri" w:hAnsi="Arial Narrow" w:cs="Arial"/>
          <w:b/>
          <w:sz w:val="22"/>
          <w:szCs w:val="22"/>
        </w:rPr>
        <w:t>e</w:t>
      </w:r>
      <w:r w:rsidRPr="00637F1C">
        <w:rPr>
          <w:rFonts w:ascii="Arial Narrow" w:eastAsia="Calibri" w:hAnsi="Arial Narrow" w:cs="Arial"/>
          <w:b/>
          <w:sz w:val="22"/>
          <w:szCs w:val="22"/>
        </w:rPr>
        <w:t>)</w:t>
      </w:r>
      <w:r w:rsidRPr="00637F1C">
        <w:rPr>
          <w:rFonts w:ascii="Arial Narrow" w:eastAsia="Calibri" w:hAnsi="Arial Narrow" w:cs="Arial"/>
          <w:sz w:val="22"/>
          <w:szCs w:val="22"/>
        </w:rPr>
        <w:t xml:space="preserve"> Pelo descumprimento das normas relativas à segurança do trabalho, será aplicada multa na razão de </w:t>
      </w:r>
      <w:r>
        <w:rPr>
          <w:rFonts w:ascii="Arial Narrow" w:eastAsia="Calibri" w:hAnsi="Arial Narrow" w:cs="Arial"/>
          <w:sz w:val="22"/>
          <w:szCs w:val="22"/>
        </w:rPr>
        <w:t>0</w:t>
      </w:r>
      <w:r w:rsidRPr="00637F1C">
        <w:rPr>
          <w:rFonts w:ascii="Arial Narrow" w:eastAsia="Calibri" w:hAnsi="Arial Narrow" w:cs="Arial"/>
          <w:sz w:val="22"/>
          <w:szCs w:val="22"/>
        </w:rPr>
        <w:t>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roofErr w:type="gramEnd"/>
    </w:p>
    <w:p w14:paraId="1B06DA3D" w14:textId="1772D543" w:rsidR="009F249D" w:rsidRPr="00637F1C" w:rsidRDefault="009F249D" w:rsidP="009F249D">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37F1C">
        <w:rPr>
          <w:rFonts w:ascii="Arial Narrow" w:eastAsia="Calibri" w:hAnsi="Arial Narrow" w:cs="Arial"/>
          <w:b/>
          <w:sz w:val="22"/>
          <w:szCs w:val="22"/>
        </w:rPr>
        <w:t>.2</w:t>
      </w:r>
      <w:r w:rsidRPr="00637F1C">
        <w:rPr>
          <w:rFonts w:ascii="Arial Narrow" w:eastAsia="Calibri" w:hAnsi="Arial Narrow" w:cs="Arial"/>
          <w:sz w:val="22"/>
          <w:szCs w:val="22"/>
        </w:rPr>
        <w:t xml:space="preserve"> As multas a que aludem as cláusulas anteriores não impedem que o Município rescinda unilateralmente o contrato ou aplique, também, outra das penalidades previstas.</w:t>
      </w:r>
    </w:p>
    <w:p w14:paraId="70EF11F3" w14:textId="71DADC12" w:rsidR="009F249D" w:rsidRPr="00637F1C" w:rsidRDefault="009F249D" w:rsidP="009F249D">
      <w:pPr>
        <w:autoSpaceDE w:val="0"/>
        <w:autoSpaceDN w:val="0"/>
        <w:adjustRightInd w:val="0"/>
        <w:jc w:val="both"/>
        <w:rPr>
          <w:rFonts w:ascii="Arial Narrow" w:eastAsia="Calibri" w:hAnsi="Arial Narrow" w:cs="Arial"/>
          <w:sz w:val="22"/>
          <w:szCs w:val="22"/>
        </w:rPr>
      </w:pPr>
      <w:r>
        <w:rPr>
          <w:rFonts w:ascii="Arial Narrow" w:eastAsia="Calibri" w:hAnsi="Arial Narrow" w:cs="Arial"/>
          <w:b/>
          <w:sz w:val="22"/>
          <w:szCs w:val="22"/>
        </w:rPr>
        <w:t>9</w:t>
      </w:r>
      <w:r w:rsidRPr="00637F1C">
        <w:rPr>
          <w:rFonts w:ascii="Arial Narrow" w:eastAsia="Calibri" w:hAnsi="Arial Narrow" w:cs="Arial"/>
          <w:b/>
          <w:sz w:val="22"/>
          <w:szCs w:val="22"/>
        </w:rPr>
        <w:t>.3</w:t>
      </w:r>
      <w:r w:rsidRPr="00637F1C">
        <w:rPr>
          <w:rFonts w:ascii="Arial Narrow" w:eastAsia="Calibri" w:hAnsi="Arial Narrow" w:cs="Arial"/>
          <w:sz w:val="22"/>
          <w:szCs w:val="22"/>
        </w:rPr>
        <w:t xml:space="preserve"> A multa aplicada após regular processo administrativo poderá ser descontada da garantia, quando prestada, ou dos pagamentos eventualmente devidos pelo Município e, se for o caso, cobrada judicialmente.</w:t>
      </w:r>
    </w:p>
    <w:p w14:paraId="1E909589" w14:textId="628E6521" w:rsidR="009F249D" w:rsidRPr="00624534" w:rsidRDefault="009F249D" w:rsidP="009F249D">
      <w:pPr>
        <w:autoSpaceDE w:val="0"/>
        <w:autoSpaceDN w:val="0"/>
        <w:adjustRightInd w:val="0"/>
        <w:jc w:val="both"/>
        <w:rPr>
          <w:rFonts w:ascii="Arial Narrow" w:hAnsi="Arial Narrow" w:cs="ArialMT"/>
          <w:sz w:val="22"/>
          <w:szCs w:val="22"/>
        </w:rPr>
      </w:pPr>
      <w:r>
        <w:rPr>
          <w:rFonts w:ascii="Arial Narrow" w:hAnsi="Arial Narrow" w:cs="ArialMT"/>
          <w:b/>
          <w:bCs/>
          <w:sz w:val="22"/>
          <w:szCs w:val="22"/>
        </w:rPr>
        <w:t>9</w:t>
      </w:r>
      <w:r w:rsidRPr="00624534">
        <w:rPr>
          <w:rFonts w:ascii="Arial Narrow" w:hAnsi="Arial Narrow" w:cs="ArialMT"/>
          <w:b/>
          <w:bCs/>
          <w:sz w:val="22"/>
          <w:szCs w:val="22"/>
        </w:rPr>
        <w:t>.</w:t>
      </w:r>
      <w:r>
        <w:rPr>
          <w:rFonts w:ascii="Arial Narrow" w:hAnsi="Arial Narrow" w:cs="ArialMT"/>
          <w:b/>
          <w:bCs/>
          <w:sz w:val="22"/>
          <w:szCs w:val="22"/>
        </w:rPr>
        <w:t>4</w:t>
      </w:r>
      <w:r w:rsidRPr="00624534">
        <w:rPr>
          <w:rFonts w:ascii="Arial Narrow" w:hAnsi="Arial Narrow" w:cs="ArialMT"/>
          <w:sz w:val="22"/>
          <w:szCs w:val="22"/>
        </w:rPr>
        <w:t xml:space="preserve"> Nos termos do art. 7º da Lei Federal 10.520/02 e do art. 49 do Decreto Federal 10.024/19, o licitante, sem prejuízo das demais cominações legais e contratuais, poderá ficar, pelo prazo de até </w:t>
      </w:r>
      <w:proofErr w:type="gramStart"/>
      <w:r w:rsidRPr="00624534">
        <w:rPr>
          <w:rFonts w:ascii="Arial Narrow" w:hAnsi="Arial Narrow" w:cs="ArialMT"/>
          <w:sz w:val="22"/>
          <w:szCs w:val="22"/>
        </w:rPr>
        <w:t>05 (cinco) anos, impedido</w:t>
      </w:r>
      <w:proofErr w:type="gramEnd"/>
      <w:r w:rsidRPr="00624534">
        <w:rPr>
          <w:rFonts w:ascii="Arial Narrow" w:hAnsi="Arial Narrow" w:cs="ArialMT"/>
          <w:sz w:val="22"/>
          <w:szCs w:val="22"/>
        </w:rPr>
        <w:t xml:space="preserve"> de licitar e contratar com a Administração Pública e ter cancelado o Registro Cadastral de Fornecedores do </w:t>
      </w:r>
      <w:r>
        <w:rPr>
          <w:rFonts w:ascii="Arial Narrow" w:hAnsi="Arial Narrow" w:cs="ArialMT"/>
          <w:sz w:val="22"/>
          <w:szCs w:val="22"/>
        </w:rPr>
        <w:t>Município</w:t>
      </w:r>
      <w:r w:rsidRPr="00624534">
        <w:rPr>
          <w:rFonts w:ascii="Arial Narrow" w:hAnsi="Arial Narrow" w:cs="ArialMT"/>
          <w:sz w:val="22"/>
          <w:szCs w:val="22"/>
        </w:rPr>
        <w:t>, nos casos de:</w:t>
      </w:r>
    </w:p>
    <w:p w14:paraId="2BC55ECB"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a) não assinar o Contrato ou a Ata de Registro de Preços;</w:t>
      </w:r>
    </w:p>
    <w:p w14:paraId="4DD26A29"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b) não entregar a documentação exigida no Edital;</w:t>
      </w:r>
    </w:p>
    <w:p w14:paraId="1C3F8DA0"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lastRenderedPageBreak/>
        <w:t>c) apresentar documentação falsa;</w:t>
      </w:r>
    </w:p>
    <w:p w14:paraId="4D28E7B9"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d) causar o atraso na execução do objeto;</w:t>
      </w:r>
    </w:p>
    <w:p w14:paraId="354E91AE"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e) não mantiver a proposta;</w:t>
      </w:r>
    </w:p>
    <w:p w14:paraId="22378226"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f) falhar na execução do Contrato;</w:t>
      </w:r>
    </w:p>
    <w:p w14:paraId="4688BFA6"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g) fraudar a execução do Contrato;</w:t>
      </w:r>
    </w:p>
    <w:p w14:paraId="072D26F7" w14:textId="77777777" w:rsidR="009F249D" w:rsidRPr="00624534" w:rsidRDefault="009F249D" w:rsidP="009F249D">
      <w:pPr>
        <w:autoSpaceDE w:val="0"/>
        <w:autoSpaceDN w:val="0"/>
        <w:adjustRightInd w:val="0"/>
        <w:jc w:val="both"/>
        <w:rPr>
          <w:rFonts w:ascii="Arial Narrow" w:hAnsi="Arial Narrow" w:cs="ArialMT"/>
          <w:sz w:val="22"/>
          <w:szCs w:val="22"/>
        </w:rPr>
      </w:pPr>
      <w:r w:rsidRPr="00624534">
        <w:rPr>
          <w:rFonts w:ascii="Arial Narrow" w:hAnsi="Arial Narrow" w:cs="ArialMT"/>
          <w:sz w:val="22"/>
          <w:szCs w:val="22"/>
        </w:rPr>
        <w:t>h) comportar-se de modo inidôneo;</w:t>
      </w:r>
    </w:p>
    <w:p w14:paraId="6A3C752B" w14:textId="77777777" w:rsidR="009F249D" w:rsidRPr="00624534" w:rsidRDefault="009F249D" w:rsidP="009F249D">
      <w:pPr>
        <w:jc w:val="both"/>
        <w:rPr>
          <w:rFonts w:ascii="Arial Narrow" w:hAnsi="Arial Narrow" w:cs="ArialMT"/>
          <w:sz w:val="22"/>
          <w:szCs w:val="22"/>
        </w:rPr>
      </w:pPr>
      <w:r w:rsidRPr="00624534">
        <w:rPr>
          <w:rFonts w:ascii="Arial Narrow" w:hAnsi="Arial Narrow" w:cs="ArialMT"/>
          <w:sz w:val="22"/>
          <w:szCs w:val="22"/>
        </w:rPr>
        <w:t xml:space="preserve">i) declarar informações falsas; </w:t>
      </w:r>
      <w:proofErr w:type="gramStart"/>
      <w:r w:rsidRPr="00624534">
        <w:rPr>
          <w:rFonts w:ascii="Arial Narrow" w:hAnsi="Arial Narrow" w:cs="ArialMT"/>
          <w:sz w:val="22"/>
          <w:szCs w:val="22"/>
        </w:rPr>
        <w:t>e</w:t>
      </w:r>
      <w:proofErr w:type="gramEnd"/>
    </w:p>
    <w:p w14:paraId="2C67EF9A" w14:textId="77777777" w:rsidR="009F249D" w:rsidRPr="00624534" w:rsidRDefault="009F249D" w:rsidP="009F249D">
      <w:pPr>
        <w:autoSpaceDE w:val="0"/>
        <w:autoSpaceDN w:val="0"/>
        <w:adjustRightInd w:val="0"/>
        <w:jc w:val="both"/>
        <w:rPr>
          <w:rFonts w:ascii="Arial Narrow" w:hAnsi="Arial Narrow" w:cs="ArialMT"/>
          <w:color w:val="000000"/>
          <w:sz w:val="22"/>
          <w:szCs w:val="22"/>
        </w:rPr>
      </w:pPr>
      <w:r w:rsidRPr="00624534">
        <w:rPr>
          <w:rFonts w:ascii="Arial Narrow" w:hAnsi="Arial Narrow" w:cs="ArialMT"/>
          <w:color w:val="000000"/>
          <w:sz w:val="22"/>
          <w:szCs w:val="22"/>
        </w:rPr>
        <w:t>j) cometer fraude fiscal.</w:t>
      </w:r>
    </w:p>
    <w:p w14:paraId="2A5FBFE3" w14:textId="75094152" w:rsidR="009F249D" w:rsidRDefault="009F249D" w:rsidP="009F249D">
      <w:pPr>
        <w:autoSpaceDE w:val="0"/>
        <w:autoSpaceDN w:val="0"/>
        <w:adjustRightInd w:val="0"/>
        <w:jc w:val="both"/>
        <w:rPr>
          <w:rFonts w:ascii="Arial Narrow" w:hAnsi="Arial Narrow" w:cs="ArialMT"/>
          <w:color w:val="000000"/>
          <w:sz w:val="22"/>
          <w:szCs w:val="22"/>
        </w:rPr>
      </w:pPr>
      <w:r>
        <w:rPr>
          <w:rFonts w:ascii="Arial Narrow" w:hAnsi="Arial Narrow" w:cs="ArialMT"/>
          <w:b/>
          <w:bCs/>
          <w:color w:val="000000"/>
          <w:sz w:val="22"/>
          <w:szCs w:val="22"/>
        </w:rPr>
        <w:t>9</w:t>
      </w:r>
      <w:r w:rsidRPr="00624534">
        <w:rPr>
          <w:rFonts w:ascii="Arial Narrow" w:hAnsi="Arial Narrow" w:cs="ArialMT"/>
          <w:b/>
          <w:bCs/>
          <w:color w:val="000000"/>
          <w:sz w:val="22"/>
          <w:szCs w:val="22"/>
        </w:rPr>
        <w:t>.5</w:t>
      </w:r>
      <w:r w:rsidRPr="00624534">
        <w:rPr>
          <w:rFonts w:ascii="Arial Narrow" w:hAnsi="Arial Narrow" w:cs="ArialMT"/>
          <w:color w:val="000000"/>
          <w:sz w:val="22"/>
          <w:szCs w:val="22"/>
        </w:rPr>
        <w:t xml:space="preserve"> Em qualquer hipótese de aplicação de penalidades </w:t>
      </w:r>
      <w:proofErr w:type="gramStart"/>
      <w:r w:rsidRPr="00624534">
        <w:rPr>
          <w:rFonts w:ascii="Arial Narrow" w:hAnsi="Arial Narrow" w:cs="ArialMT"/>
          <w:color w:val="000000"/>
          <w:sz w:val="22"/>
          <w:szCs w:val="22"/>
        </w:rPr>
        <w:t>será</w:t>
      </w:r>
      <w:proofErr w:type="gramEnd"/>
      <w:r w:rsidRPr="00624534">
        <w:rPr>
          <w:rFonts w:ascii="Arial Narrow" w:hAnsi="Arial Narrow" w:cs="ArialMT"/>
          <w:color w:val="000000"/>
          <w:sz w:val="22"/>
          <w:szCs w:val="22"/>
        </w:rPr>
        <w:t xml:space="preserve"> assegurado ao Contratado o contraditório e a ampla defesa.</w:t>
      </w:r>
    </w:p>
    <w:p w14:paraId="3651323F" w14:textId="684C2021" w:rsidR="009F249D" w:rsidRPr="00624534" w:rsidRDefault="009F249D" w:rsidP="009F249D">
      <w:pPr>
        <w:autoSpaceDE w:val="0"/>
        <w:autoSpaceDN w:val="0"/>
        <w:adjustRightInd w:val="0"/>
        <w:jc w:val="both"/>
        <w:rPr>
          <w:rFonts w:ascii="Arial Narrow" w:hAnsi="Arial Narrow" w:cs="ArialMT"/>
          <w:color w:val="000000"/>
          <w:sz w:val="22"/>
          <w:szCs w:val="22"/>
        </w:rPr>
      </w:pPr>
      <w:r>
        <w:rPr>
          <w:rFonts w:ascii="Arial Narrow" w:hAnsi="Arial Narrow" w:cs="ArialMT"/>
          <w:b/>
          <w:bCs/>
          <w:color w:val="000000"/>
          <w:sz w:val="22"/>
          <w:szCs w:val="22"/>
        </w:rPr>
        <w:t>9</w:t>
      </w:r>
      <w:r w:rsidRPr="00624534">
        <w:rPr>
          <w:rFonts w:ascii="Arial Narrow" w:hAnsi="Arial Narrow" w:cs="ArialMT"/>
          <w:b/>
          <w:bCs/>
          <w:color w:val="000000"/>
          <w:sz w:val="22"/>
          <w:szCs w:val="22"/>
        </w:rPr>
        <w:t>.6</w:t>
      </w:r>
      <w:r w:rsidRPr="00624534">
        <w:rPr>
          <w:rFonts w:ascii="Arial Narrow" w:hAnsi="Arial Narrow" w:cs="ArialMT"/>
          <w:color w:val="000000"/>
          <w:sz w:val="22"/>
          <w:szCs w:val="22"/>
        </w:rPr>
        <w:t xml:space="preserve"> Da aplicação das penas previstas </w:t>
      </w:r>
      <w:proofErr w:type="gramStart"/>
      <w:r w:rsidRPr="00624534">
        <w:rPr>
          <w:rFonts w:ascii="Arial Narrow" w:hAnsi="Arial Narrow" w:cs="ArialMT"/>
          <w:color w:val="000000"/>
          <w:sz w:val="22"/>
          <w:szCs w:val="22"/>
        </w:rPr>
        <w:t>caberá</w:t>
      </w:r>
      <w:proofErr w:type="gramEnd"/>
      <w:r w:rsidRPr="00624534">
        <w:rPr>
          <w:rFonts w:ascii="Arial Narrow" w:hAnsi="Arial Narrow" w:cs="ArialMT"/>
          <w:color w:val="000000"/>
          <w:sz w:val="22"/>
          <w:szCs w:val="22"/>
        </w:rPr>
        <w:t xml:space="preserve"> recurso no prazo de 05 (cinco) dias úteis, contados da intimação, o qual deverá poderá ser enviado por e-mail ou protocolado no Protocolo Central do município.</w:t>
      </w:r>
    </w:p>
    <w:p w14:paraId="64015900" w14:textId="0CEDECE6" w:rsidR="009F249D" w:rsidRDefault="009F249D" w:rsidP="009F249D">
      <w:pPr>
        <w:autoSpaceDE w:val="0"/>
        <w:autoSpaceDN w:val="0"/>
        <w:adjustRightInd w:val="0"/>
        <w:jc w:val="both"/>
        <w:rPr>
          <w:rFonts w:ascii="Arial Narrow" w:hAnsi="Arial Narrow" w:cs="ArialMT"/>
          <w:color w:val="000000"/>
          <w:sz w:val="22"/>
          <w:szCs w:val="22"/>
        </w:rPr>
      </w:pPr>
      <w:proofErr w:type="gramStart"/>
      <w:r>
        <w:rPr>
          <w:rFonts w:ascii="Arial Narrow" w:hAnsi="Arial Narrow" w:cs="ArialMT"/>
          <w:b/>
          <w:bCs/>
          <w:color w:val="000000"/>
          <w:sz w:val="22"/>
          <w:szCs w:val="22"/>
        </w:rPr>
        <w:t>9</w:t>
      </w:r>
      <w:r w:rsidRPr="00624534">
        <w:rPr>
          <w:rFonts w:ascii="Arial Narrow" w:hAnsi="Arial Narrow" w:cs="ArialMT"/>
          <w:b/>
          <w:bCs/>
          <w:color w:val="000000"/>
          <w:sz w:val="22"/>
          <w:szCs w:val="22"/>
        </w:rPr>
        <w:t>.7</w:t>
      </w:r>
      <w:r w:rsidRPr="00624534">
        <w:rPr>
          <w:rFonts w:ascii="Arial Narrow" w:hAnsi="Arial Narrow" w:cs="ArialMT"/>
          <w:color w:val="000000"/>
          <w:sz w:val="22"/>
          <w:szCs w:val="22"/>
        </w:rPr>
        <w:t xml:space="preserve"> O recurso ou o pedido</w:t>
      </w:r>
      <w:proofErr w:type="gramEnd"/>
      <w:r w:rsidRPr="00624534">
        <w:rPr>
          <w:rFonts w:ascii="Arial Narrow" w:hAnsi="Arial Narrow" w:cs="ArialMT"/>
          <w:color w:val="000000"/>
          <w:sz w:val="22"/>
          <w:szCs w:val="22"/>
        </w:rPr>
        <w:t xml:space="preserve"> de reconsideração, relativos às penalidades acima dispostas, será dirigido à Autoridade Competente para decisão.</w:t>
      </w:r>
    </w:p>
    <w:p w14:paraId="43D73348" w14:textId="77777777" w:rsidR="003D1178" w:rsidRPr="00C03239" w:rsidRDefault="003D1178" w:rsidP="003D1178">
      <w:pPr>
        <w:jc w:val="both"/>
        <w:rPr>
          <w:rFonts w:ascii="Arial Narrow" w:hAnsi="Arial Narrow" w:cs="Arial"/>
          <w:sz w:val="22"/>
          <w:szCs w:val="22"/>
        </w:rPr>
      </w:pPr>
    </w:p>
    <w:p w14:paraId="31D73A22" w14:textId="11921F42" w:rsidR="003D1178" w:rsidRPr="00C03239" w:rsidRDefault="003D1178" w:rsidP="003D1178">
      <w:pPr>
        <w:jc w:val="both"/>
        <w:rPr>
          <w:rFonts w:ascii="Arial Narrow" w:hAnsi="Arial Narrow" w:cs="Arial"/>
          <w:b/>
          <w:bCs/>
          <w:sz w:val="22"/>
          <w:szCs w:val="22"/>
        </w:rPr>
      </w:pPr>
      <w:r w:rsidRPr="00C03239">
        <w:rPr>
          <w:rFonts w:ascii="Arial Narrow" w:hAnsi="Arial Narrow" w:cs="Arial"/>
          <w:b/>
          <w:sz w:val="22"/>
          <w:szCs w:val="22"/>
        </w:rPr>
        <w:t xml:space="preserve">CLÁUSULA </w:t>
      </w:r>
      <w:r>
        <w:rPr>
          <w:rFonts w:ascii="Arial Narrow" w:hAnsi="Arial Narrow" w:cs="Arial"/>
          <w:b/>
          <w:sz w:val="22"/>
          <w:szCs w:val="22"/>
        </w:rPr>
        <w:t>DÉCIMA</w:t>
      </w:r>
      <w:r w:rsidRPr="00C03239">
        <w:rPr>
          <w:rFonts w:ascii="Arial Narrow" w:hAnsi="Arial Narrow" w:cs="Arial"/>
          <w:b/>
          <w:sz w:val="22"/>
          <w:szCs w:val="22"/>
        </w:rPr>
        <w:t xml:space="preserve"> </w:t>
      </w:r>
      <w:r w:rsidR="002518FF">
        <w:rPr>
          <w:rFonts w:ascii="Arial Narrow" w:hAnsi="Arial Narrow" w:cs="Arial"/>
          <w:b/>
          <w:sz w:val="22"/>
          <w:szCs w:val="22"/>
        </w:rPr>
        <w:t>-</w:t>
      </w:r>
      <w:r w:rsidRPr="00C03239">
        <w:rPr>
          <w:rFonts w:ascii="Arial Narrow" w:hAnsi="Arial Narrow" w:cs="Arial"/>
          <w:b/>
          <w:sz w:val="22"/>
          <w:szCs w:val="22"/>
        </w:rPr>
        <w:t xml:space="preserve"> </w:t>
      </w:r>
      <w:r w:rsidRPr="00C03239">
        <w:rPr>
          <w:rFonts w:ascii="Arial Narrow" w:hAnsi="Arial Narrow" w:cs="Arial"/>
          <w:b/>
          <w:bCs/>
          <w:sz w:val="22"/>
          <w:szCs w:val="22"/>
        </w:rPr>
        <w:t>DA VALIDADE DO REGISTRO DE PREÇOS</w:t>
      </w:r>
    </w:p>
    <w:p w14:paraId="28DDF030" w14:textId="77777777" w:rsidR="003D1178" w:rsidRPr="00C03239" w:rsidRDefault="003D1178" w:rsidP="003D1178">
      <w:pPr>
        <w:jc w:val="both"/>
        <w:rPr>
          <w:rFonts w:ascii="Arial Narrow" w:hAnsi="Arial Narrow" w:cs="Arial"/>
          <w:sz w:val="22"/>
          <w:szCs w:val="22"/>
        </w:rPr>
      </w:pPr>
      <w:r>
        <w:rPr>
          <w:rFonts w:ascii="Arial Narrow" w:hAnsi="Arial Narrow" w:cs="Arial"/>
          <w:b/>
          <w:bCs/>
          <w:sz w:val="22"/>
          <w:szCs w:val="22"/>
        </w:rPr>
        <w:t>10</w:t>
      </w:r>
      <w:r w:rsidRPr="00C03239">
        <w:rPr>
          <w:rFonts w:ascii="Arial Narrow" w:hAnsi="Arial Narrow" w:cs="Arial"/>
          <w:b/>
          <w:bCs/>
          <w:sz w:val="22"/>
          <w:szCs w:val="22"/>
        </w:rPr>
        <w:t>.1</w:t>
      </w:r>
      <w:r w:rsidRPr="00C03239">
        <w:rPr>
          <w:rFonts w:ascii="Arial Narrow" w:hAnsi="Arial Narrow" w:cs="Arial"/>
          <w:sz w:val="22"/>
          <w:szCs w:val="22"/>
        </w:rPr>
        <w:t xml:space="preserve"> O termo de REGISTRO DE PREÇOS vigorará por </w:t>
      </w:r>
      <w:r w:rsidRPr="00C03239">
        <w:rPr>
          <w:rFonts w:ascii="Arial Narrow" w:hAnsi="Arial Narrow" w:cs="Arial"/>
          <w:b/>
          <w:sz w:val="22"/>
          <w:szCs w:val="22"/>
          <w:u w:val="single"/>
        </w:rPr>
        <w:t>12 meses</w:t>
      </w:r>
      <w:r w:rsidRPr="00C03239">
        <w:rPr>
          <w:rFonts w:ascii="Arial Narrow" w:hAnsi="Arial Narrow" w:cs="Arial"/>
          <w:sz w:val="22"/>
          <w:szCs w:val="22"/>
        </w:rPr>
        <w:t>, contados a partir da data da assinatura da ATA do presente processo.</w:t>
      </w:r>
    </w:p>
    <w:p w14:paraId="65542000" w14:textId="77777777" w:rsidR="003D1178" w:rsidRPr="00C03239" w:rsidRDefault="003D1178" w:rsidP="003D1178">
      <w:pPr>
        <w:jc w:val="both"/>
        <w:rPr>
          <w:rFonts w:ascii="Arial Narrow" w:eastAsia="Arial" w:hAnsi="Arial Narrow" w:cs="Arial"/>
          <w:sz w:val="22"/>
          <w:szCs w:val="22"/>
        </w:rPr>
      </w:pPr>
      <w:r>
        <w:rPr>
          <w:rFonts w:ascii="Arial Narrow" w:hAnsi="Arial Narrow" w:cs="Arial"/>
          <w:b/>
          <w:bCs/>
          <w:sz w:val="22"/>
          <w:szCs w:val="22"/>
        </w:rPr>
        <w:t>10</w:t>
      </w:r>
      <w:r w:rsidRPr="00C03239">
        <w:rPr>
          <w:rFonts w:ascii="Arial Narrow" w:hAnsi="Arial Narrow" w:cs="Arial"/>
          <w:b/>
          <w:bCs/>
          <w:sz w:val="22"/>
          <w:szCs w:val="22"/>
        </w:rPr>
        <w:t xml:space="preserve">.2 </w:t>
      </w:r>
      <w:r w:rsidRPr="00C03239">
        <w:rPr>
          <w:rFonts w:ascii="Arial Narrow" w:hAnsi="Arial Narrow" w:cs="Arial"/>
          <w:sz w:val="22"/>
          <w:szCs w:val="22"/>
        </w:rPr>
        <w:t>D</w:t>
      </w:r>
      <w:r w:rsidRPr="00C03239">
        <w:rPr>
          <w:rFonts w:ascii="Arial Narrow" w:eastAsia="Arial" w:hAnsi="Arial Narrow" w:cs="Arial"/>
          <w:sz w:val="22"/>
          <w:szCs w:val="22"/>
        </w:rPr>
        <w:t xml:space="preserve">urante o prazo de validade da ATA inexistirá obrigatoriedade, por parte do Município, de </w:t>
      </w:r>
      <w:proofErr w:type="gramStart"/>
      <w:r w:rsidRPr="00C03239">
        <w:rPr>
          <w:rFonts w:ascii="Arial Narrow" w:eastAsia="Arial" w:hAnsi="Arial Narrow" w:cs="Arial"/>
          <w:sz w:val="22"/>
          <w:szCs w:val="22"/>
        </w:rPr>
        <w:t>proceder</w:t>
      </w:r>
      <w:proofErr w:type="gramEnd"/>
      <w:r w:rsidRPr="00C03239">
        <w:rPr>
          <w:rFonts w:ascii="Arial Narrow" w:eastAsia="Arial" w:hAnsi="Arial Narrow" w:cs="Arial"/>
          <w:sz w:val="22"/>
          <w:szCs w:val="22"/>
        </w:rPr>
        <w:t xml:space="preserve"> aquisições exclusivamente por seu intermédio, podendo, quando julgar conveniente, utilizar outros meios expressamente contemplados em lei, sem que caiba ao detentor indenização ou recurso, assegurada preferência ao mesmo tão somente em igualdade de condições.</w:t>
      </w:r>
    </w:p>
    <w:p w14:paraId="675C938A" w14:textId="77777777" w:rsidR="003D1178" w:rsidRPr="00C03239" w:rsidRDefault="003D1178" w:rsidP="003D1178">
      <w:pPr>
        <w:jc w:val="both"/>
        <w:rPr>
          <w:rFonts w:ascii="Arial Narrow" w:hAnsi="Arial Narrow" w:cs="Arial"/>
          <w:sz w:val="22"/>
          <w:szCs w:val="22"/>
        </w:rPr>
      </w:pPr>
      <w:r>
        <w:rPr>
          <w:rFonts w:ascii="Arial Narrow" w:eastAsia="Arial" w:hAnsi="Arial Narrow" w:cs="Arial"/>
          <w:b/>
          <w:bCs/>
          <w:sz w:val="22"/>
          <w:szCs w:val="22"/>
        </w:rPr>
        <w:t>10</w:t>
      </w:r>
      <w:r w:rsidRPr="00C03239">
        <w:rPr>
          <w:rFonts w:ascii="Arial Narrow" w:eastAsia="Arial" w:hAnsi="Arial Narrow" w:cs="Arial"/>
          <w:b/>
          <w:bCs/>
          <w:sz w:val="22"/>
          <w:szCs w:val="22"/>
        </w:rPr>
        <w:t xml:space="preserve">.3 </w:t>
      </w:r>
      <w:r w:rsidRPr="00C03239">
        <w:rPr>
          <w:rFonts w:ascii="Arial Narrow" w:eastAsia="Arial" w:hAnsi="Arial Narrow" w:cs="Arial"/>
          <w:sz w:val="22"/>
          <w:szCs w:val="22"/>
        </w:rPr>
        <w:t xml:space="preserve">Neste mesmo interregno </w:t>
      </w:r>
      <w:proofErr w:type="gramStart"/>
      <w:r w:rsidRPr="00C03239">
        <w:rPr>
          <w:rFonts w:ascii="Arial Narrow" w:eastAsia="Arial" w:hAnsi="Arial Narrow" w:cs="Arial"/>
          <w:sz w:val="22"/>
          <w:szCs w:val="22"/>
        </w:rPr>
        <w:t>fica</w:t>
      </w:r>
      <w:proofErr w:type="gramEnd"/>
      <w:r w:rsidRPr="00C03239">
        <w:rPr>
          <w:rFonts w:ascii="Arial Narrow" w:eastAsia="Arial" w:hAnsi="Arial Narrow" w:cs="Arial"/>
          <w:sz w:val="22"/>
          <w:szCs w:val="22"/>
        </w:rPr>
        <w:t xml:space="preserve"> também garantido ao órgão responsável pelo REGISTRO o direito de cancelar a ATA na verificação de quaisquer das hipóteses legalmente previstas para tanto, garantidos à detentora o contraditório e ampla defesa.</w:t>
      </w:r>
    </w:p>
    <w:p w14:paraId="6594F26B" w14:textId="77777777" w:rsidR="003D1178" w:rsidRPr="00C03239" w:rsidRDefault="003D1178" w:rsidP="003D1178">
      <w:pPr>
        <w:suppressAutoHyphens/>
        <w:jc w:val="both"/>
        <w:rPr>
          <w:rFonts w:ascii="Arial Narrow" w:hAnsi="Arial Narrow" w:cs="Arial"/>
          <w:b/>
          <w:kern w:val="1"/>
          <w:sz w:val="22"/>
          <w:szCs w:val="22"/>
          <w:lang w:eastAsia="ar-SA"/>
        </w:rPr>
      </w:pPr>
    </w:p>
    <w:p w14:paraId="1E24D22F" w14:textId="1C7F6D1D" w:rsidR="003D1178" w:rsidRPr="00C03239" w:rsidRDefault="003D1178" w:rsidP="003D1178">
      <w:pPr>
        <w:jc w:val="both"/>
        <w:rPr>
          <w:rFonts w:ascii="Arial Narrow" w:hAnsi="Arial Narrow" w:cs="Arial"/>
          <w:b/>
          <w:sz w:val="22"/>
          <w:szCs w:val="22"/>
        </w:rPr>
      </w:pPr>
      <w:r w:rsidRPr="00C03239">
        <w:rPr>
          <w:rFonts w:ascii="Arial Narrow" w:hAnsi="Arial Narrow" w:cs="Arial"/>
          <w:b/>
          <w:sz w:val="22"/>
          <w:szCs w:val="22"/>
        </w:rPr>
        <w:t xml:space="preserve">CLÁUSULA DÉCIMA </w:t>
      </w:r>
      <w:r>
        <w:rPr>
          <w:rFonts w:ascii="Arial Narrow" w:hAnsi="Arial Narrow" w:cs="Arial"/>
          <w:b/>
          <w:sz w:val="22"/>
          <w:szCs w:val="22"/>
        </w:rPr>
        <w:t>PRIMEIRA</w:t>
      </w:r>
      <w:r w:rsidR="002518FF">
        <w:rPr>
          <w:rFonts w:ascii="Arial Narrow" w:hAnsi="Arial Narrow" w:cs="Arial"/>
          <w:b/>
          <w:sz w:val="22"/>
          <w:szCs w:val="22"/>
        </w:rPr>
        <w:t xml:space="preserve"> -</w:t>
      </w:r>
      <w:r w:rsidRPr="00C03239">
        <w:rPr>
          <w:rFonts w:ascii="Arial Narrow" w:hAnsi="Arial Narrow" w:cs="Arial"/>
          <w:b/>
          <w:sz w:val="22"/>
          <w:szCs w:val="22"/>
        </w:rPr>
        <w:t xml:space="preserve"> RESCISÃO DA ATA DE REGISTRO DE PREÇOS</w:t>
      </w:r>
    </w:p>
    <w:p w14:paraId="05A00A5A" w14:textId="4140F698"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.1 </w:t>
      </w:r>
      <w:r w:rsidRPr="00C03239">
        <w:rPr>
          <w:rFonts w:ascii="Arial Narrow" w:hAnsi="Arial Narrow" w:cs="Arial"/>
          <w:sz w:val="22"/>
          <w:szCs w:val="22"/>
        </w:rPr>
        <w:t xml:space="preserve">A rescisão das obrigações decorrentes </w:t>
      </w:r>
      <w:proofErr w:type="gramStart"/>
      <w:r w:rsidRPr="00C03239">
        <w:rPr>
          <w:rFonts w:ascii="Arial Narrow" w:hAnsi="Arial Narrow" w:cs="Arial"/>
          <w:sz w:val="22"/>
          <w:szCs w:val="22"/>
        </w:rPr>
        <w:t>da presente</w:t>
      </w:r>
      <w:proofErr w:type="gramEnd"/>
      <w:r w:rsidRPr="00C03239">
        <w:rPr>
          <w:rFonts w:ascii="Arial Narrow" w:hAnsi="Arial Narrow" w:cs="Arial"/>
          <w:sz w:val="22"/>
          <w:szCs w:val="22"/>
        </w:rPr>
        <w:t xml:space="preserve"> licitação se processará de acordo com o que estabelecem os artigos 77 a 80 da Lei </w:t>
      </w:r>
      <w:r w:rsidR="002518FF">
        <w:rPr>
          <w:rFonts w:ascii="Arial Narrow" w:hAnsi="Arial Narrow" w:cs="Arial"/>
          <w:sz w:val="22"/>
          <w:szCs w:val="22"/>
        </w:rPr>
        <w:t xml:space="preserve">Federal </w:t>
      </w:r>
      <w:r w:rsidRPr="00C03239">
        <w:rPr>
          <w:rFonts w:ascii="Arial Narrow" w:hAnsi="Arial Narrow" w:cs="Arial"/>
          <w:sz w:val="22"/>
          <w:szCs w:val="22"/>
        </w:rPr>
        <w:t>nº 8.666/93.</w:t>
      </w:r>
    </w:p>
    <w:p w14:paraId="67B9D7CA"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 </w:t>
      </w:r>
      <w:r w:rsidRPr="00C03239">
        <w:rPr>
          <w:rFonts w:ascii="Arial Narrow" w:hAnsi="Arial Narrow" w:cs="Arial"/>
          <w:bCs/>
          <w:sz w:val="22"/>
          <w:szCs w:val="22"/>
        </w:rPr>
        <w:t>A</w:t>
      </w:r>
      <w:r w:rsidRPr="00C03239">
        <w:rPr>
          <w:rFonts w:ascii="Arial Narrow" w:hAnsi="Arial Narrow" w:cs="Arial"/>
          <w:sz w:val="22"/>
          <w:szCs w:val="22"/>
        </w:rPr>
        <w:t xml:space="preserve"> rescisão da ata pelo Município poderá ocorrer quando:</w:t>
      </w:r>
    </w:p>
    <w:p w14:paraId="5F9849F5"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.2.1 </w:t>
      </w:r>
      <w:r w:rsidRPr="00C03239">
        <w:rPr>
          <w:rFonts w:ascii="Arial Narrow" w:hAnsi="Arial Narrow" w:cs="Arial"/>
          <w:bCs/>
          <w:sz w:val="22"/>
          <w:szCs w:val="22"/>
        </w:rPr>
        <w:t>A</w:t>
      </w:r>
      <w:r w:rsidRPr="00C03239">
        <w:rPr>
          <w:rFonts w:ascii="Arial Narrow" w:hAnsi="Arial Narrow" w:cs="Arial"/>
          <w:sz w:val="22"/>
          <w:szCs w:val="22"/>
        </w:rPr>
        <w:t xml:space="preserve"> detentora não cumprir as obrigações constantes da ata; </w:t>
      </w:r>
    </w:p>
    <w:p w14:paraId="705A1338"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.2.2 </w:t>
      </w:r>
      <w:r w:rsidRPr="00C03239">
        <w:rPr>
          <w:rFonts w:ascii="Arial Narrow" w:hAnsi="Arial Narrow" w:cs="Arial"/>
          <w:sz w:val="22"/>
          <w:szCs w:val="22"/>
        </w:rPr>
        <w:t>A detentora não formalizar contrato decorrente do registro de preços ou não retirar o instrumento equivalente no prazo estabelecido, se o Município não aceitar sua justificativa;</w:t>
      </w:r>
    </w:p>
    <w:p w14:paraId="4AA035AB"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.2.3 </w:t>
      </w:r>
      <w:r w:rsidRPr="00C03239">
        <w:rPr>
          <w:rFonts w:ascii="Arial Narrow" w:hAnsi="Arial Narrow" w:cs="Arial"/>
          <w:sz w:val="22"/>
          <w:szCs w:val="22"/>
        </w:rPr>
        <w:t>A detentora der causa à rescisão administrativa de contrato decorrente do registro de preços;</w:t>
      </w:r>
    </w:p>
    <w:p w14:paraId="7F37B15E"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.2.4 </w:t>
      </w:r>
      <w:r w:rsidRPr="00C03239">
        <w:rPr>
          <w:rFonts w:ascii="Arial Narrow" w:hAnsi="Arial Narrow" w:cs="Arial"/>
          <w:sz w:val="22"/>
          <w:szCs w:val="22"/>
        </w:rPr>
        <w:t>Em qualquer das hipóteses de inexecução total ou parcial do contrato decorrente do registro de preços;</w:t>
      </w:r>
    </w:p>
    <w:p w14:paraId="169C5198"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.2.5 </w:t>
      </w:r>
      <w:r w:rsidRPr="00C03239">
        <w:rPr>
          <w:rFonts w:ascii="Arial Narrow" w:hAnsi="Arial Narrow" w:cs="Arial"/>
          <w:sz w:val="22"/>
          <w:szCs w:val="22"/>
        </w:rPr>
        <w:t>Os preços registrados se apresentarem superiores aos praticados pelo mercado e a detentora não aceitar a redução;</w:t>
      </w:r>
    </w:p>
    <w:p w14:paraId="05F3042C"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.2.6 </w:t>
      </w:r>
      <w:r w:rsidRPr="00C03239">
        <w:rPr>
          <w:rFonts w:ascii="Arial Narrow" w:hAnsi="Arial Narrow" w:cs="Arial"/>
          <w:sz w:val="22"/>
          <w:szCs w:val="22"/>
        </w:rPr>
        <w:t xml:space="preserve">Por razões de interesse </w:t>
      </w:r>
      <w:proofErr w:type="gramStart"/>
      <w:r w:rsidRPr="00C03239">
        <w:rPr>
          <w:rFonts w:ascii="Arial Narrow" w:hAnsi="Arial Narrow" w:cs="Arial"/>
          <w:sz w:val="22"/>
          <w:szCs w:val="22"/>
        </w:rPr>
        <w:t>público, devidamente motivadas e justificadas pelo Município</w:t>
      </w:r>
      <w:proofErr w:type="gramEnd"/>
      <w:r w:rsidRPr="00C03239">
        <w:rPr>
          <w:rFonts w:ascii="Arial Narrow" w:hAnsi="Arial Narrow" w:cs="Arial"/>
          <w:sz w:val="22"/>
          <w:szCs w:val="22"/>
        </w:rPr>
        <w:t>;</w:t>
      </w:r>
    </w:p>
    <w:p w14:paraId="56F3B831"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.2.7 </w:t>
      </w:r>
      <w:r w:rsidRPr="00C03239">
        <w:rPr>
          <w:rFonts w:ascii="Arial Narrow" w:hAnsi="Arial Narrow" w:cs="Arial"/>
          <w:sz w:val="22"/>
          <w:szCs w:val="22"/>
        </w:rPr>
        <w:t>Sempre que ficar constatado que a fornecedora perdeu qualquer das condições de habilitação e/ou qualificação exigidas na licitação;</w:t>
      </w:r>
    </w:p>
    <w:p w14:paraId="5EEE1015"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.3 </w:t>
      </w:r>
      <w:r w:rsidRPr="00C03239">
        <w:rPr>
          <w:rFonts w:ascii="Arial Narrow" w:hAnsi="Arial Narrow" w:cs="Arial"/>
          <w:sz w:val="22"/>
          <w:szCs w:val="22"/>
        </w:rPr>
        <w:t xml:space="preserve">A rescisão da ata pela </w:t>
      </w:r>
      <w:r w:rsidRPr="00C03239">
        <w:rPr>
          <w:rFonts w:ascii="Arial Narrow" w:hAnsi="Arial Narrow" w:cs="Arial"/>
          <w:b/>
          <w:bCs/>
          <w:sz w:val="22"/>
          <w:szCs w:val="22"/>
        </w:rPr>
        <w:t>Detentora</w:t>
      </w:r>
      <w:r w:rsidRPr="00C03239">
        <w:rPr>
          <w:rFonts w:ascii="Arial Narrow" w:hAnsi="Arial Narrow" w:cs="Arial"/>
          <w:sz w:val="22"/>
          <w:szCs w:val="22"/>
        </w:rPr>
        <w:t xml:space="preserve"> poderá ocorrer quando, mediante solicitação por escrito, comprovar estar impossibilitada de cumprir as exigências da ata;</w:t>
      </w:r>
    </w:p>
    <w:p w14:paraId="6DEBDF20"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.3.1 </w:t>
      </w:r>
      <w:r w:rsidRPr="00C03239">
        <w:rPr>
          <w:rFonts w:ascii="Arial Narrow" w:hAnsi="Arial Narrow" w:cs="Arial"/>
          <w:sz w:val="22"/>
          <w:szCs w:val="22"/>
        </w:rPr>
        <w:t xml:space="preserve">A solicitação da detentora para cancelamento do preço registrado deverá ser formulada com antecedência de 30 (trinta) dias, facultada ao Município a aplicação das penalidades previstas na </w:t>
      </w:r>
      <w:r w:rsidRPr="00C03239">
        <w:rPr>
          <w:rFonts w:ascii="Arial Narrow" w:hAnsi="Arial Narrow" w:cs="Arial"/>
          <w:b/>
          <w:sz w:val="22"/>
          <w:szCs w:val="22"/>
        </w:rPr>
        <w:t>cláusula oitava</w:t>
      </w:r>
      <w:r w:rsidRPr="00C03239">
        <w:rPr>
          <w:rFonts w:ascii="Arial Narrow" w:hAnsi="Arial Narrow" w:cs="Arial"/>
          <w:sz w:val="22"/>
          <w:szCs w:val="22"/>
        </w:rPr>
        <w:t>, caso não sejam aceitas as razões do pedido.</w:t>
      </w:r>
    </w:p>
    <w:p w14:paraId="0CDBC53D"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.3.2 </w:t>
      </w:r>
      <w:r w:rsidRPr="00C03239">
        <w:rPr>
          <w:rFonts w:ascii="Arial Narrow" w:hAnsi="Arial Narrow" w:cs="Arial"/>
          <w:sz w:val="22"/>
          <w:szCs w:val="22"/>
        </w:rPr>
        <w:t>A comunicação do cancelamento</w:t>
      </w:r>
      <w:r>
        <w:rPr>
          <w:rFonts w:ascii="Arial Narrow" w:hAnsi="Arial Narrow" w:cs="Arial"/>
          <w:sz w:val="22"/>
          <w:szCs w:val="22"/>
        </w:rPr>
        <w:t>, nos casos previstos no item 11</w:t>
      </w:r>
      <w:r w:rsidRPr="00C03239">
        <w:rPr>
          <w:rFonts w:ascii="Arial Narrow" w:hAnsi="Arial Narrow" w:cs="Arial"/>
          <w:sz w:val="22"/>
          <w:szCs w:val="22"/>
        </w:rPr>
        <w:t>.3.1, será feita pessoalmente ou por correspondência com aviso de recebimento ou por e-mail com confirmação de recebimento, juntando-se comprovante aos autos que deram origem ao registro de preços. No caso de ser ignorado, incerto ou inacessível o endereço da detentora ou por recusa, a comunicação será feita por publicação no órgão de imprensa oficial, por 01 (uma) vez, considerando-se cancelado o registro a partir da publicação;</w:t>
      </w:r>
    </w:p>
    <w:p w14:paraId="662A7D50" w14:textId="77777777" w:rsidR="003D1178" w:rsidRPr="00C03239" w:rsidRDefault="003D1178" w:rsidP="003D1178">
      <w:pPr>
        <w:jc w:val="both"/>
        <w:rPr>
          <w:rFonts w:ascii="Arial Narrow" w:hAnsi="Arial Narrow" w:cs="Arial"/>
          <w:sz w:val="22"/>
          <w:szCs w:val="22"/>
        </w:rPr>
      </w:pPr>
      <w:r>
        <w:rPr>
          <w:rFonts w:ascii="Arial Narrow" w:hAnsi="Arial Narrow" w:cs="Arial"/>
          <w:b/>
          <w:sz w:val="22"/>
          <w:szCs w:val="22"/>
        </w:rPr>
        <w:t>11</w:t>
      </w:r>
      <w:r w:rsidRPr="00C03239">
        <w:rPr>
          <w:rFonts w:ascii="Arial Narrow" w:hAnsi="Arial Narrow" w:cs="Arial"/>
          <w:b/>
          <w:sz w:val="22"/>
          <w:szCs w:val="22"/>
        </w:rPr>
        <w:t xml:space="preserve">.4 </w:t>
      </w:r>
      <w:r w:rsidRPr="00C03239">
        <w:rPr>
          <w:rFonts w:ascii="Arial Narrow" w:hAnsi="Arial Narrow" w:cs="Arial"/>
          <w:sz w:val="22"/>
          <w:szCs w:val="22"/>
        </w:rPr>
        <w:t>O Município, a seu critério, poderá convocar, pela ordem, as demais licitantes classificadas para, mediante a sua concordância, assumirem o fornecimento do objeto da ata.</w:t>
      </w:r>
    </w:p>
    <w:p w14:paraId="07166332" w14:textId="77777777" w:rsidR="003D1178" w:rsidRPr="00C03239" w:rsidRDefault="003D1178" w:rsidP="003D1178">
      <w:pPr>
        <w:jc w:val="both"/>
        <w:rPr>
          <w:rFonts w:ascii="Arial Narrow" w:hAnsi="Arial Narrow" w:cs="Arial"/>
          <w:sz w:val="22"/>
          <w:szCs w:val="22"/>
        </w:rPr>
      </w:pPr>
    </w:p>
    <w:p w14:paraId="00E835AE" w14:textId="7849C92D" w:rsidR="003D1178" w:rsidRPr="00C03239" w:rsidRDefault="003D1178" w:rsidP="003D1178">
      <w:pPr>
        <w:jc w:val="both"/>
        <w:rPr>
          <w:rFonts w:ascii="Arial Narrow" w:hAnsi="Arial Narrow" w:cs="Arial"/>
          <w:sz w:val="22"/>
          <w:szCs w:val="22"/>
        </w:rPr>
      </w:pPr>
      <w:r w:rsidRPr="00C03239">
        <w:rPr>
          <w:rFonts w:ascii="Arial Narrow" w:hAnsi="Arial Narrow" w:cs="Arial"/>
          <w:sz w:val="22"/>
          <w:szCs w:val="22"/>
        </w:rPr>
        <w:t xml:space="preserve">As questões oriundas desta Ata e do procedimento licitatório que a precedeu serão dirimidas no Foro da Comarca de </w:t>
      </w:r>
      <w:proofErr w:type="spellStart"/>
      <w:r w:rsidRPr="00C03239">
        <w:rPr>
          <w:rFonts w:ascii="Arial Narrow" w:hAnsi="Arial Narrow" w:cs="Arial"/>
          <w:sz w:val="22"/>
          <w:szCs w:val="22"/>
        </w:rPr>
        <w:t>Encantado</w:t>
      </w:r>
      <w:r w:rsidR="002518FF">
        <w:rPr>
          <w:rFonts w:ascii="Arial Narrow" w:hAnsi="Arial Narrow" w:cs="Arial"/>
          <w:sz w:val="22"/>
          <w:szCs w:val="22"/>
        </w:rPr>
        <w:t>-</w:t>
      </w:r>
      <w:r w:rsidRPr="00C03239">
        <w:rPr>
          <w:rFonts w:ascii="Arial Narrow" w:hAnsi="Arial Narrow" w:cs="Arial"/>
          <w:sz w:val="22"/>
          <w:szCs w:val="22"/>
        </w:rPr>
        <w:t>RS</w:t>
      </w:r>
      <w:proofErr w:type="spellEnd"/>
      <w:r w:rsidRPr="00C03239">
        <w:rPr>
          <w:rFonts w:ascii="Arial Narrow" w:hAnsi="Arial Narrow" w:cs="Arial"/>
          <w:sz w:val="22"/>
          <w:szCs w:val="22"/>
        </w:rPr>
        <w:t xml:space="preserve">, esgotadas as vias administrativas. </w:t>
      </w:r>
    </w:p>
    <w:p w14:paraId="676016BF" w14:textId="77777777" w:rsidR="003D1178" w:rsidRPr="00C03239" w:rsidRDefault="003D1178" w:rsidP="003D1178">
      <w:pPr>
        <w:jc w:val="both"/>
        <w:rPr>
          <w:rFonts w:ascii="Arial Narrow" w:hAnsi="Arial Narrow" w:cs="Arial"/>
          <w:sz w:val="22"/>
          <w:szCs w:val="22"/>
        </w:rPr>
      </w:pPr>
    </w:p>
    <w:p w14:paraId="6C55829D" w14:textId="254A35AD" w:rsidR="003D1178" w:rsidRDefault="003D1178" w:rsidP="003D1178">
      <w:pPr>
        <w:jc w:val="both"/>
        <w:rPr>
          <w:rFonts w:ascii="Arial Narrow" w:hAnsi="Arial Narrow" w:cs="Arial"/>
          <w:sz w:val="22"/>
          <w:szCs w:val="22"/>
        </w:rPr>
      </w:pPr>
      <w:r w:rsidRPr="00C03239">
        <w:rPr>
          <w:rFonts w:ascii="Arial Narrow" w:hAnsi="Arial Narrow" w:cs="Arial"/>
          <w:sz w:val="22"/>
          <w:szCs w:val="22"/>
        </w:rPr>
        <w:t xml:space="preserve">Para constar que foi lavrado </w:t>
      </w:r>
      <w:proofErr w:type="gramStart"/>
      <w:r w:rsidRPr="00C03239">
        <w:rPr>
          <w:rFonts w:ascii="Arial Narrow" w:hAnsi="Arial Narrow" w:cs="Arial"/>
          <w:sz w:val="22"/>
          <w:szCs w:val="22"/>
        </w:rPr>
        <w:t>a presente</w:t>
      </w:r>
      <w:proofErr w:type="gramEnd"/>
      <w:r w:rsidRPr="00C03239">
        <w:rPr>
          <w:rFonts w:ascii="Arial Narrow" w:hAnsi="Arial Narrow" w:cs="Arial"/>
          <w:sz w:val="22"/>
          <w:szCs w:val="22"/>
        </w:rPr>
        <w:t xml:space="preserve"> Ata de Registro de Preços, que vai assinada pel</w:t>
      </w:r>
      <w:r>
        <w:rPr>
          <w:rFonts w:ascii="Arial Narrow" w:hAnsi="Arial Narrow" w:cs="Arial"/>
          <w:sz w:val="22"/>
          <w:szCs w:val="22"/>
        </w:rPr>
        <w:t>a</w:t>
      </w:r>
      <w:r w:rsidRPr="00C03239">
        <w:rPr>
          <w:rFonts w:ascii="Arial Narrow" w:hAnsi="Arial Narrow" w:cs="Arial"/>
          <w:sz w:val="22"/>
          <w:szCs w:val="22"/>
        </w:rPr>
        <w:t xml:space="preserve"> Sr</w:t>
      </w:r>
      <w:r>
        <w:rPr>
          <w:rFonts w:ascii="Arial Narrow" w:hAnsi="Arial Narrow" w:cs="Arial"/>
          <w:sz w:val="22"/>
          <w:szCs w:val="22"/>
        </w:rPr>
        <w:t>a</w:t>
      </w:r>
      <w:r w:rsidR="00014064">
        <w:rPr>
          <w:rFonts w:ascii="Arial Narrow" w:hAnsi="Arial Narrow" w:cs="Arial"/>
          <w:sz w:val="22"/>
          <w:szCs w:val="22"/>
        </w:rPr>
        <w:t>.</w:t>
      </w:r>
      <w:r>
        <w:rPr>
          <w:rFonts w:ascii="Arial Narrow" w:hAnsi="Arial Narrow" w:cs="Arial"/>
          <w:sz w:val="22"/>
          <w:szCs w:val="22"/>
        </w:rPr>
        <w:t xml:space="preserve"> </w:t>
      </w:r>
      <w:proofErr w:type="spellStart"/>
      <w:r>
        <w:rPr>
          <w:rFonts w:ascii="Arial Narrow" w:hAnsi="Arial Narrow" w:cs="Arial"/>
          <w:sz w:val="22"/>
          <w:szCs w:val="22"/>
        </w:rPr>
        <w:t>Catea</w:t>
      </w:r>
      <w:proofErr w:type="spellEnd"/>
      <w:r>
        <w:rPr>
          <w:rFonts w:ascii="Arial Narrow" w:hAnsi="Arial Narrow" w:cs="Arial"/>
          <w:sz w:val="22"/>
          <w:szCs w:val="22"/>
        </w:rPr>
        <w:t xml:space="preserve"> </w:t>
      </w:r>
      <w:r w:rsidR="00014064">
        <w:rPr>
          <w:rFonts w:ascii="Arial Narrow" w:hAnsi="Arial Narrow" w:cs="Arial"/>
          <w:sz w:val="22"/>
          <w:szCs w:val="22"/>
        </w:rPr>
        <w:t xml:space="preserve">Maria </w:t>
      </w:r>
      <w:proofErr w:type="spellStart"/>
      <w:r>
        <w:rPr>
          <w:rFonts w:ascii="Arial Narrow" w:hAnsi="Arial Narrow" w:cs="Arial"/>
          <w:sz w:val="22"/>
          <w:szCs w:val="22"/>
        </w:rPr>
        <w:t>Borsatto</w:t>
      </w:r>
      <w:proofErr w:type="spellEnd"/>
      <w:r>
        <w:rPr>
          <w:rFonts w:ascii="Arial Narrow" w:hAnsi="Arial Narrow" w:cs="Arial"/>
          <w:sz w:val="22"/>
          <w:szCs w:val="22"/>
        </w:rPr>
        <w:t xml:space="preserve"> Rolante, </w:t>
      </w:r>
      <w:r w:rsidRPr="009D158C">
        <w:rPr>
          <w:rFonts w:ascii="Arial Narrow" w:hAnsi="Arial Narrow" w:cs="Arial"/>
          <w:sz w:val="22"/>
          <w:szCs w:val="22"/>
        </w:rPr>
        <w:t>Prefeit</w:t>
      </w:r>
      <w:r>
        <w:rPr>
          <w:rFonts w:ascii="Arial Narrow" w:hAnsi="Arial Narrow" w:cs="Arial"/>
          <w:sz w:val="22"/>
          <w:szCs w:val="22"/>
        </w:rPr>
        <w:t>a</w:t>
      </w:r>
      <w:r w:rsidR="007931E0">
        <w:rPr>
          <w:rFonts w:ascii="Arial Narrow" w:hAnsi="Arial Narrow" w:cs="Arial"/>
          <w:sz w:val="22"/>
          <w:szCs w:val="22"/>
        </w:rPr>
        <w:t xml:space="preserve"> Municipal d</w:t>
      </w:r>
      <w:r w:rsidRPr="009D158C">
        <w:rPr>
          <w:rFonts w:ascii="Arial Narrow" w:hAnsi="Arial Narrow" w:cs="Arial"/>
          <w:sz w:val="22"/>
          <w:szCs w:val="22"/>
        </w:rPr>
        <w:t>e Doutor Ricardo</w:t>
      </w:r>
      <w:r w:rsidR="002518FF">
        <w:rPr>
          <w:rFonts w:ascii="Arial Narrow" w:hAnsi="Arial Narrow" w:cs="Arial"/>
          <w:sz w:val="22"/>
          <w:szCs w:val="22"/>
        </w:rPr>
        <w:t>-</w:t>
      </w:r>
      <w:r w:rsidRPr="009D158C">
        <w:rPr>
          <w:rFonts w:ascii="Arial Narrow" w:hAnsi="Arial Narrow" w:cs="Arial"/>
          <w:sz w:val="22"/>
          <w:szCs w:val="22"/>
        </w:rPr>
        <w:t xml:space="preserve">RS, </w:t>
      </w:r>
      <w:r>
        <w:rPr>
          <w:rFonts w:ascii="Arial Narrow" w:hAnsi="Arial Narrow" w:cs="Arial"/>
          <w:sz w:val="22"/>
          <w:szCs w:val="22"/>
        </w:rPr>
        <w:t xml:space="preserve">e </w:t>
      </w:r>
      <w:r w:rsidRPr="00C03239">
        <w:rPr>
          <w:rFonts w:ascii="Arial Narrow" w:hAnsi="Arial Narrow" w:cs="Arial"/>
          <w:sz w:val="22"/>
          <w:szCs w:val="22"/>
        </w:rPr>
        <w:t xml:space="preserve">pelo Sr. </w:t>
      </w:r>
      <w:proofErr w:type="spellStart"/>
      <w:r w:rsidR="009862BA" w:rsidRPr="009862BA">
        <w:rPr>
          <w:rFonts w:ascii="Arial Narrow" w:hAnsi="Arial Narrow" w:cs="Arial"/>
          <w:sz w:val="22"/>
          <w:szCs w:val="22"/>
        </w:rPr>
        <w:t>Uillinton</w:t>
      </w:r>
      <w:proofErr w:type="spellEnd"/>
      <w:r w:rsidR="009862BA" w:rsidRPr="009862BA">
        <w:rPr>
          <w:rFonts w:ascii="Arial Narrow" w:hAnsi="Arial Narrow" w:cs="Arial"/>
          <w:sz w:val="22"/>
          <w:szCs w:val="22"/>
        </w:rPr>
        <w:t xml:space="preserve"> </w:t>
      </w:r>
      <w:proofErr w:type="spellStart"/>
      <w:r w:rsidR="009862BA" w:rsidRPr="009862BA">
        <w:rPr>
          <w:rFonts w:ascii="Arial Narrow" w:hAnsi="Arial Narrow" w:cs="Arial"/>
          <w:sz w:val="22"/>
          <w:szCs w:val="22"/>
        </w:rPr>
        <w:t>Scheffer</w:t>
      </w:r>
      <w:proofErr w:type="spellEnd"/>
      <w:r w:rsidR="009862BA" w:rsidRPr="009862BA">
        <w:rPr>
          <w:rFonts w:ascii="Arial Narrow" w:hAnsi="Arial Narrow" w:cs="Arial"/>
          <w:sz w:val="22"/>
          <w:szCs w:val="22"/>
        </w:rPr>
        <w:t xml:space="preserve"> Vicente</w:t>
      </w:r>
      <w:r w:rsidRPr="00C03239">
        <w:rPr>
          <w:rFonts w:ascii="Arial Narrow" w:hAnsi="Arial Narrow" w:cs="Arial"/>
          <w:sz w:val="22"/>
          <w:szCs w:val="22"/>
        </w:rPr>
        <w:t>, qualificado preambularmente, representando a detentora e testemunhas.</w:t>
      </w:r>
    </w:p>
    <w:p w14:paraId="1B2ADA3C" w14:textId="5602DE2D" w:rsidR="009862BA" w:rsidRDefault="009862BA" w:rsidP="003D1178">
      <w:pPr>
        <w:jc w:val="both"/>
        <w:rPr>
          <w:rFonts w:ascii="Arial Narrow" w:hAnsi="Arial Narrow" w:cs="Arial"/>
          <w:sz w:val="22"/>
          <w:szCs w:val="22"/>
        </w:rPr>
      </w:pPr>
    </w:p>
    <w:p w14:paraId="47124EE5" w14:textId="24698C46" w:rsidR="009862BA" w:rsidRDefault="009862BA" w:rsidP="003D1178">
      <w:pPr>
        <w:jc w:val="both"/>
        <w:rPr>
          <w:rFonts w:ascii="Arial Narrow" w:hAnsi="Arial Narrow" w:cs="Arial"/>
          <w:sz w:val="22"/>
          <w:szCs w:val="22"/>
        </w:rPr>
      </w:pPr>
    </w:p>
    <w:p w14:paraId="00370E2F" w14:textId="5B27CFC1" w:rsidR="009862BA" w:rsidRDefault="009862BA" w:rsidP="003D1178">
      <w:pPr>
        <w:jc w:val="both"/>
        <w:rPr>
          <w:rFonts w:ascii="Arial Narrow" w:hAnsi="Arial Narrow" w:cs="Arial"/>
          <w:sz w:val="22"/>
          <w:szCs w:val="22"/>
        </w:rPr>
      </w:pPr>
    </w:p>
    <w:p w14:paraId="2159FF2D" w14:textId="77777777" w:rsidR="009862BA" w:rsidRPr="00C03239" w:rsidRDefault="009862BA" w:rsidP="003D1178">
      <w:pPr>
        <w:jc w:val="both"/>
        <w:rPr>
          <w:rFonts w:ascii="Arial Narrow" w:hAnsi="Arial Narrow" w:cs="Arial"/>
          <w:sz w:val="22"/>
          <w:szCs w:val="22"/>
        </w:rPr>
      </w:pPr>
    </w:p>
    <w:p w14:paraId="0FC1A716" w14:textId="77777777" w:rsidR="003D1178" w:rsidRPr="00C03239" w:rsidRDefault="003D1178" w:rsidP="003D1178">
      <w:pPr>
        <w:jc w:val="both"/>
        <w:rPr>
          <w:rFonts w:ascii="Arial Narrow" w:hAnsi="Arial Narrow" w:cs="Arial"/>
          <w:sz w:val="22"/>
          <w:szCs w:val="22"/>
          <w:shd w:val="clear" w:color="auto" w:fill="00FF00"/>
        </w:rPr>
      </w:pPr>
    </w:p>
    <w:tbl>
      <w:tblPr>
        <w:tblW w:w="9434" w:type="dxa"/>
        <w:tblInd w:w="100" w:type="dxa"/>
        <w:tblLayout w:type="fixed"/>
        <w:tblCellMar>
          <w:left w:w="70" w:type="dxa"/>
          <w:right w:w="70" w:type="dxa"/>
        </w:tblCellMar>
        <w:tblLook w:val="0000" w:firstRow="0" w:lastRow="0" w:firstColumn="0" w:lastColumn="0" w:noHBand="0" w:noVBand="0"/>
      </w:tblPr>
      <w:tblGrid>
        <w:gridCol w:w="4664"/>
        <w:gridCol w:w="4770"/>
      </w:tblGrid>
      <w:tr w:rsidR="003D1178" w:rsidRPr="00C03239" w14:paraId="259AAF24" w14:textId="77777777" w:rsidTr="003942ED">
        <w:tc>
          <w:tcPr>
            <w:tcW w:w="4664" w:type="dxa"/>
          </w:tcPr>
          <w:p w14:paraId="1333A7B3"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c>
          <w:tcPr>
            <w:tcW w:w="4770" w:type="dxa"/>
          </w:tcPr>
          <w:p w14:paraId="3FB5340D"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____________________________________</w:t>
            </w:r>
          </w:p>
        </w:tc>
      </w:tr>
      <w:tr w:rsidR="003D1178" w:rsidRPr="00C03239" w14:paraId="74293A8F" w14:textId="77777777" w:rsidTr="003942ED">
        <w:tc>
          <w:tcPr>
            <w:tcW w:w="4664" w:type="dxa"/>
          </w:tcPr>
          <w:p w14:paraId="3A3DB871"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MUNICÍPIO DE DOUTOR RICARDO</w:t>
            </w:r>
          </w:p>
        </w:tc>
        <w:tc>
          <w:tcPr>
            <w:tcW w:w="4770" w:type="dxa"/>
          </w:tcPr>
          <w:p w14:paraId="6CD9A203"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EMPRESA</w:t>
            </w:r>
          </w:p>
        </w:tc>
      </w:tr>
      <w:tr w:rsidR="003D1178" w:rsidRPr="00C03239" w14:paraId="14AEB22A" w14:textId="77777777" w:rsidTr="003942ED">
        <w:tc>
          <w:tcPr>
            <w:tcW w:w="4664" w:type="dxa"/>
          </w:tcPr>
          <w:p w14:paraId="6CB86852" w14:textId="77777777" w:rsidR="003D1178" w:rsidRPr="00C03239" w:rsidRDefault="003D1178" w:rsidP="003942ED">
            <w:pPr>
              <w:jc w:val="center"/>
              <w:rPr>
                <w:rFonts w:ascii="Arial Narrow" w:hAnsi="Arial Narrow" w:cs="Arial"/>
                <w:sz w:val="22"/>
                <w:szCs w:val="22"/>
                <w:lang w:val="en-US"/>
              </w:rPr>
            </w:pPr>
          </w:p>
          <w:p w14:paraId="7987130A" w14:textId="77777777" w:rsidR="003D1178" w:rsidRDefault="003D1178" w:rsidP="003942ED">
            <w:pPr>
              <w:jc w:val="center"/>
              <w:rPr>
                <w:rFonts w:ascii="Arial Narrow" w:hAnsi="Arial Narrow" w:cs="Arial"/>
                <w:sz w:val="22"/>
                <w:szCs w:val="22"/>
                <w:lang w:val="en-US"/>
              </w:rPr>
            </w:pPr>
          </w:p>
          <w:p w14:paraId="41FB2837" w14:textId="77777777" w:rsidR="002518FF" w:rsidRDefault="002518FF" w:rsidP="003942ED">
            <w:pPr>
              <w:jc w:val="center"/>
              <w:rPr>
                <w:rFonts w:ascii="Arial Narrow" w:hAnsi="Arial Narrow" w:cs="Arial"/>
                <w:sz w:val="22"/>
                <w:szCs w:val="22"/>
                <w:lang w:val="en-US"/>
              </w:rPr>
            </w:pPr>
          </w:p>
          <w:p w14:paraId="41B7C486" w14:textId="77777777" w:rsidR="002518FF" w:rsidRPr="00C03239" w:rsidRDefault="002518FF" w:rsidP="003942ED">
            <w:pPr>
              <w:jc w:val="center"/>
              <w:rPr>
                <w:rFonts w:ascii="Arial Narrow" w:hAnsi="Arial Narrow" w:cs="Arial"/>
                <w:sz w:val="22"/>
                <w:szCs w:val="22"/>
                <w:lang w:val="en-US"/>
              </w:rPr>
            </w:pPr>
          </w:p>
          <w:p w14:paraId="4DF24D36" w14:textId="77777777" w:rsidR="003D1178" w:rsidRPr="00C03239" w:rsidRDefault="003D1178" w:rsidP="003942ED">
            <w:pPr>
              <w:jc w:val="center"/>
              <w:rPr>
                <w:rFonts w:ascii="Arial Narrow" w:hAnsi="Arial Narrow" w:cs="Arial"/>
                <w:sz w:val="22"/>
                <w:szCs w:val="22"/>
                <w:lang w:val="en-US"/>
              </w:rPr>
            </w:pPr>
            <w:r w:rsidRPr="00C03239">
              <w:rPr>
                <w:rFonts w:ascii="Arial Narrow" w:hAnsi="Arial Narrow" w:cs="Arial"/>
                <w:sz w:val="22"/>
                <w:szCs w:val="22"/>
                <w:lang w:val="en-US"/>
              </w:rPr>
              <w:t>___________________________________</w:t>
            </w:r>
          </w:p>
        </w:tc>
        <w:tc>
          <w:tcPr>
            <w:tcW w:w="4770" w:type="dxa"/>
          </w:tcPr>
          <w:p w14:paraId="6388DDB7" w14:textId="77777777" w:rsidR="003D1178" w:rsidRPr="00C03239" w:rsidRDefault="003D1178" w:rsidP="003942ED">
            <w:pPr>
              <w:jc w:val="center"/>
              <w:rPr>
                <w:rFonts w:ascii="Arial Narrow" w:hAnsi="Arial Narrow" w:cs="Arial"/>
                <w:sz w:val="22"/>
                <w:szCs w:val="22"/>
                <w:lang w:val="en-US"/>
              </w:rPr>
            </w:pPr>
          </w:p>
        </w:tc>
      </w:tr>
      <w:tr w:rsidR="003D1178" w:rsidRPr="00C03239" w14:paraId="0BE8813B" w14:textId="77777777" w:rsidTr="003942ED">
        <w:tc>
          <w:tcPr>
            <w:tcW w:w="4664" w:type="dxa"/>
          </w:tcPr>
          <w:p w14:paraId="0CF5B254" w14:textId="77777777" w:rsidR="003D1178" w:rsidRPr="00C03239" w:rsidRDefault="003D1178" w:rsidP="003942ED">
            <w:pPr>
              <w:jc w:val="center"/>
              <w:rPr>
                <w:rFonts w:ascii="Arial Narrow" w:hAnsi="Arial Narrow" w:cs="Arial"/>
                <w:b/>
                <w:bCs/>
                <w:sz w:val="22"/>
                <w:szCs w:val="22"/>
              </w:rPr>
            </w:pPr>
            <w:r w:rsidRPr="00C03239">
              <w:rPr>
                <w:rFonts w:ascii="Arial Narrow" w:hAnsi="Arial Narrow" w:cs="Arial"/>
                <w:b/>
                <w:bCs/>
                <w:sz w:val="22"/>
                <w:szCs w:val="22"/>
              </w:rPr>
              <w:t xml:space="preserve">  ASSESSOR JURÍDICO</w:t>
            </w:r>
          </w:p>
          <w:p w14:paraId="48C6F56A" w14:textId="77777777" w:rsidR="003D1178" w:rsidRPr="00C03239" w:rsidRDefault="003D1178" w:rsidP="003942ED">
            <w:pPr>
              <w:jc w:val="center"/>
              <w:rPr>
                <w:rFonts w:ascii="Arial Narrow" w:hAnsi="Arial Narrow" w:cs="Arial"/>
                <w:sz w:val="22"/>
                <w:szCs w:val="22"/>
                <w:lang w:val="en-US"/>
              </w:rPr>
            </w:pPr>
          </w:p>
        </w:tc>
        <w:tc>
          <w:tcPr>
            <w:tcW w:w="4770" w:type="dxa"/>
          </w:tcPr>
          <w:p w14:paraId="13C1C67E" w14:textId="77777777" w:rsidR="003D1178" w:rsidRPr="00C03239" w:rsidRDefault="003D1178" w:rsidP="003942ED">
            <w:pPr>
              <w:jc w:val="center"/>
              <w:rPr>
                <w:rFonts w:ascii="Arial Narrow" w:hAnsi="Arial Narrow" w:cs="Arial"/>
                <w:sz w:val="22"/>
                <w:szCs w:val="22"/>
                <w:shd w:val="clear" w:color="auto" w:fill="00FF00"/>
                <w:lang w:val="en-US"/>
              </w:rPr>
            </w:pPr>
          </w:p>
        </w:tc>
      </w:tr>
    </w:tbl>
    <w:p w14:paraId="71B26369" w14:textId="77777777" w:rsidR="003D1178" w:rsidRPr="00C03239" w:rsidRDefault="003D1178" w:rsidP="003D1178">
      <w:pPr>
        <w:rPr>
          <w:rFonts w:ascii="Arial Narrow" w:hAnsi="Arial Narrow" w:cs="Arial"/>
          <w:sz w:val="22"/>
          <w:szCs w:val="22"/>
        </w:rPr>
      </w:pPr>
    </w:p>
    <w:p w14:paraId="639CAF13" w14:textId="77777777" w:rsidR="003D1178" w:rsidRPr="00C03239" w:rsidRDefault="003D1178" w:rsidP="003D1178">
      <w:pPr>
        <w:rPr>
          <w:rFonts w:ascii="Arial Narrow" w:hAnsi="Arial Narrow" w:cs="Arial"/>
          <w:sz w:val="22"/>
          <w:szCs w:val="22"/>
        </w:rPr>
      </w:pPr>
    </w:p>
    <w:p w14:paraId="0CF55687"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Testemunhas:</w:t>
      </w:r>
    </w:p>
    <w:p w14:paraId="3B053EBA" w14:textId="77777777" w:rsidR="003D1178" w:rsidRDefault="003D1178" w:rsidP="003D1178">
      <w:pPr>
        <w:rPr>
          <w:rFonts w:ascii="Arial Narrow" w:hAnsi="Arial Narrow" w:cs="Arial"/>
          <w:sz w:val="22"/>
          <w:szCs w:val="22"/>
        </w:rPr>
      </w:pPr>
    </w:p>
    <w:p w14:paraId="5B429028" w14:textId="77777777" w:rsidR="002518FF" w:rsidRPr="00C03239" w:rsidRDefault="002518FF" w:rsidP="003D1178">
      <w:pPr>
        <w:rPr>
          <w:rFonts w:ascii="Arial Narrow" w:hAnsi="Arial Narrow" w:cs="Arial"/>
          <w:sz w:val="22"/>
          <w:szCs w:val="22"/>
        </w:rPr>
      </w:pPr>
    </w:p>
    <w:p w14:paraId="53443C90" w14:textId="0C1EF054"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1. _______</w:t>
      </w:r>
      <w:r w:rsidR="002518FF">
        <w:rPr>
          <w:rFonts w:ascii="Arial Narrow" w:hAnsi="Arial Narrow" w:cs="Arial"/>
          <w:sz w:val="22"/>
          <w:szCs w:val="22"/>
        </w:rPr>
        <w:t>______</w:t>
      </w:r>
      <w:r w:rsidRPr="00C03239">
        <w:rPr>
          <w:rFonts w:ascii="Arial Narrow" w:hAnsi="Arial Narrow" w:cs="Arial"/>
          <w:sz w:val="22"/>
          <w:szCs w:val="22"/>
        </w:rPr>
        <w:t>____________________</w:t>
      </w:r>
    </w:p>
    <w:p w14:paraId="7BD435BA"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Nome:</w:t>
      </w:r>
    </w:p>
    <w:p w14:paraId="171E2379"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RG:</w:t>
      </w:r>
    </w:p>
    <w:p w14:paraId="7A439904" w14:textId="77777777" w:rsidR="003D1178" w:rsidRDefault="003D1178" w:rsidP="003D1178">
      <w:pPr>
        <w:rPr>
          <w:rFonts w:ascii="Arial Narrow" w:hAnsi="Arial Narrow" w:cs="Arial"/>
          <w:sz w:val="22"/>
          <w:szCs w:val="22"/>
        </w:rPr>
      </w:pPr>
    </w:p>
    <w:p w14:paraId="23A147FE" w14:textId="77777777" w:rsidR="002518FF" w:rsidRPr="00C03239" w:rsidRDefault="002518FF" w:rsidP="003D1178">
      <w:pPr>
        <w:rPr>
          <w:rFonts w:ascii="Arial Narrow" w:hAnsi="Arial Narrow" w:cs="Arial"/>
          <w:sz w:val="22"/>
          <w:szCs w:val="22"/>
        </w:rPr>
      </w:pPr>
    </w:p>
    <w:p w14:paraId="0E523A46" w14:textId="7D539F9B"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2. _</w:t>
      </w:r>
      <w:r w:rsidR="002518FF">
        <w:rPr>
          <w:rFonts w:ascii="Arial Narrow" w:hAnsi="Arial Narrow" w:cs="Arial"/>
          <w:sz w:val="22"/>
          <w:szCs w:val="22"/>
        </w:rPr>
        <w:t>______</w:t>
      </w:r>
      <w:r w:rsidRPr="00C03239">
        <w:rPr>
          <w:rFonts w:ascii="Arial Narrow" w:hAnsi="Arial Narrow" w:cs="Arial"/>
          <w:sz w:val="22"/>
          <w:szCs w:val="22"/>
        </w:rPr>
        <w:t>__________________________</w:t>
      </w:r>
    </w:p>
    <w:p w14:paraId="039240D0"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Nome:</w:t>
      </w:r>
    </w:p>
    <w:p w14:paraId="1CCD1394" w14:textId="77777777" w:rsidR="003D1178" w:rsidRPr="00C03239" w:rsidRDefault="003D1178" w:rsidP="003D1178">
      <w:pPr>
        <w:rPr>
          <w:rFonts w:ascii="Arial Narrow" w:hAnsi="Arial Narrow" w:cs="Arial"/>
          <w:sz w:val="22"/>
          <w:szCs w:val="22"/>
        </w:rPr>
      </w:pPr>
      <w:r w:rsidRPr="00C03239">
        <w:rPr>
          <w:rFonts w:ascii="Arial Narrow" w:hAnsi="Arial Narrow" w:cs="Arial"/>
          <w:sz w:val="22"/>
          <w:szCs w:val="22"/>
        </w:rPr>
        <w:t>RG:</w:t>
      </w:r>
    </w:p>
    <w:p w14:paraId="0274C818" w14:textId="77777777" w:rsidR="003D1178" w:rsidRPr="00C03239" w:rsidRDefault="003D1178" w:rsidP="003D1178">
      <w:pPr>
        <w:autoSpaceDE w:val="0"/>
        <w:autoSpaceDN w:val="0"/>
        <w:adjustRightInd w:val="0"/>
        <w:jc w:val="both"/>
        <w:rPr>
          <w:rFonts w:ascii="Arial Narrow" w:hAnsi="Arial Narrow" w:cs="Arial"/>
          <w:strike/>
          <w:sz w:val="22"/>
          <w:szCs w:val="22"/>
        </w:rPr>
      </w:pPr>
    </w:p>
    <w:p w14:paraId="552D0474" w14:textId="77777777" w:rsidR="003D1178" w:rsidRPr="00C03239" w:rsidRDefault="003D1178" w:rsidP="003D1178">
      <w:pPr>
        <w:jc w:val="center"/>
        <w:rPr>
          <w:rFonts w:ascii="Arial Narrow" w:eastAsia="Calibri" w:hAnsi="Arial Narrow"/>
          <w:b/>
          <w:sz w:val="22"/>
          <w:szCs w:val="22"/>
        </w:rPr>
      </w:pPr>
    </w:p>
    <w:p w14:paraId="3B10B7C6" w14:textId="77777777" w:rsidR="003D1178" w:rsidRPr="0061720D" w:rsidRDefault="003D1178" w:rsidP="003D1178">
      <w:pPr>
        <w:spacing w:line="360" w:lineRule="auto"/>
        <w:jc w:val="center"/>
        <w:rPr>
          <w:rFonts w:ascii="Arial Narrow" w:eastAsia="Calibri" w:hAnsi="Arial Narrow"/>
          <w:b/>
          <w:sz w:val="24"/>
          <w:szCs w:val="24"/>
        </w:rPr>
      </w:pPr>
    </w:p>
    <w:p w14:paraId="55148175" w14:textId="499FE67C" w:rsidR="001C3543" w:rsidRPr="00637F1C" w:rsidRDefault="001C3543" w:rsidP="003D1178">
      <w:pPr>
        <w:jc w:val="center"/>
        <w:rPr>
          <w:rFonts w:ascii="Arial Narrow" w:hAnsi="Arial Narrow" w:cs="Arial"/>
          <w:sz w:val="18"/>
          <w:szCs w:val="18"/>
        </w:rPr>
      </w:pPr>
    </w:p>
    <w:sectPr w:rsidR="001C3543" w:rsidRPr="00637F1C" w:rsidSect="002C2249">
      <w:headerReference w:type="default" r:id="rId9"/>
      <w:footerReference w:type="default" r:id="rId10"/>
      <w:pgSz w:w="11907" w:h="16839" w:code="9"/>
      <w:pgMar w:top="1673" w:right="1134" w:bottom="1134" w:left="1701" w:header="284" w:footer="335"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E2FA" w14:textId="77777777" w:rsidR="002518FF" w:rsidRDefault="002518FF">
      <w:r>
        <w:separator/>
      </w:r>
    </w:p>
  </w:endnote>
  <w:endnote w:type="continuationSeparator" w:id="0">
    <w:p w14:paraId="011F066D" w14:textId="77777777" w:rsidR="002518FF" w:rsidRDefault="00251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ablanca">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96B5C" w14:textId="77777777" w:rsidR="002518FF" w:rsidRDefault="002518FF">
    <w:pPr>
      <w:pStyle w:val="Rodap"/>
      <w:jc w:val="right"/>
    </w:pPr>
  </w:p>
  <w:p w14:paraId="23889B97" w14:textId="77777777" w:rsidR="002518FF" w:rsidRPr="007A4035" w:rsidRDefault="002518FF">
    <w:pPr>
      <w:pStyle w:val="Rodap"/>
      <w:jc w:val="right"/>
      <w:rPr>
        <w:rFonts w:ascii="Arial Narrow" w:hAnsi="Arial Narrow"/>
      </w:rPr>
    </w:pPr>
    <w:r w:rsidRPr="007A4035">
      <w:rPr>
        <w:rFonts w:ascii="Arial Narrow" w:hAnsi="Arial Narrow"/>
      </w:rPr>
      <w:t xml:space="preserve">Página | </w:t>
    </w:r>
    <w:r w:rsidRPr="007A4035">
      <w:rPr>
        <w:rFonts w:ascii="Arial Narrow" w:hAnsi="Arial Narrow"/>
      </w:rPr>
      <w:fldChar w:fldCharType="begin"/>
    </w:r>
    <w:r w:rsidRPr="007A4035">
      <w:rPr>
        <w:rFonts w:ascii="Arial Narrow" w:hAnsi="Arial Narrow"/>
      </w:rPr>
      <w:instrText>PAGE   \* MERGEFORMAT</w:instrText>
    </w:r>
    <w:r w:rsidRPr="007A4035">
      <w:rPr>
        <w:rFonts w:ascii="Arial Narrow" w:hAnsi="Arial Narrow"/>
      </w:rPr>
      <w:fldChar w:fldCharType="separate"/>
    </w:r>
    <w:r w:rsidR="00EF1A14">
      <w:rPr>
        <w:rFonts w:ascii="Arial Narrow" w:hAnsi="Arial Narrow"/>
        <w:noProof/>
      </w:rPr>
      <w:t>1</w:t>
    </w:r>
    <w:r w:rsidRPr="007A4035">
      <w:rPr>
        <w:rFonts w:ascii="Arial Narrow" w:hAnsi="Arial Narrow"/>
        <w:noProof/>
      </w:rPr>
      <w:fldChar w:fldCharType="end"/>
    </w:r>
    <w:r w:rsidRPr="007A4035">
      <w:rPr>
        <w:rFonts w:ascii="Arial Narrow" w:hAnsi="Arial Narrow"/>
      </w:rPr>
      <w:t xml:space="preserve"> </w:t>
    </w:r>
  </w:p>
  <w:p w14:paraId="4AC5AA4D" w14:textId="77777777" w:rsidR="002518FF" w:rsidRDefault="002518F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013B7" w14:textId="77777777" w:rsidR="002518FF" w:rsidRDefault="002518FF">
      <w:r>
        <w:separator/>
      </w:r>
    </w:p>
  </w:footnote>
  <w:footnote w:type="continuationSeparator" w:id="0">
    <w:p w14:paraId="5AE9142F" w14:textId="77777777" w:rsidR="002518FF" w:rsidRDefault="00251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795FB" w14:textId="77777777" w:rsidR="002518FF" w:rsidRDefault="002518FF" w:rsidP="000E692C">
    <w:pPr>
      <w:pStyle w:val="Cabealho"/>
    </w:pPr>
    <w:r>
      <w:rPr>
        <w:noProof/>
      </w:rPr>
      <w:drawing>
        <wp:anchor distT="0" distB="0" distL="114300" distR="114300" simplePos="0" relativeHeight="251658752" behindDoc="0" locked="0" layoutInCell="1" allowOverlap="1" wp14:anchorId="016BF71F" wp14:editId="25F41769">
          <wp:simplePos x="0" y="0"/>
          <wp:positionH relativeFrom="column">
            <wp:posOffset>39370</wp:posOffset>
          </wp:positionH>
          <wp:positionV relativeFrom="paragraph">
            <wp:posOffset>-76835</wp:posOffset>
          </wp:positionV>
          <wp:extent cx="1016000" cy="984250"/>
          <wp:effectExtent l="0" t="0" r="0" b="0"/>
          <wp:wrapNone/>
          <wp:docPr id="1" name="Imagem 4"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47D18D9C" w14:textId="77777777" w:rsidR="002518FF" w:rsidRPr="00B239DE" w:rsidRDefault="002518FF" w:rsidP="001651C8">
    <w:pPr>
      <w:pStyle w:val="Cabealho"/>
      <w:jc w:val="center"/>
      <w:rPr>
        <w:rFonts w:ascii="Arial" w:hAnsi="Arial" w:cs="Arial"/>
        <w:b/>
        <w:sz w:val="26"/>
        <w:szCs w:val="26"/>
      </w:rPr>
    </w:pPr>
    <w:r w:rsidRPr="00B239DE">
      <w:rPr>
        <w:rFonts w:ascii="Arial" w:hAnsi="Arial" w:cs="Arial"/>
        <w:b/>
        <w:sz w:val="26"/>
        <w:szCs w:val="26"/>
      </w:rPr>
      <w:t>MUNICÍPIO DE DOUTOR RICARDO</w:t>
    </w:r>
  </w:p>
  <w:p w14:paraId="4D3261D4" w14:textId="77777777" w:rsidR="002518FF" w:rsidRDefault="002518FF" w:rsidP="000E692C">
    <w:pPr>
      <w:pStyle w:val="Cabealho"/>
      <w:jc w:val="center"/>
      <w:rPr>
        <w:rFonts w:ascii="Arial" w:hAnsi="Arial" w:cs="Arial"/>
        <w:sz w:val="26"/>
        <w:szCs w:val="26"/>
      </w:rPr>
    </w:pPr>
    <w:r w:rsidRPr="00B239DE">
      <w:rPr>
        <w:rFonts w:ascii="Arial" w:hAnsi="Arial" w:cs="Arial"/>
        <w:sz w:val="26"/>
        <w:szCs w:val="26"/>
      </w:rPr>
      <w:t>Estado do Rio Grande do Sul</w:t>
    </w:r>
  </w:p>
  <w:p w14:paraId="20DFD8C9" w14:textId="77777777" w:rsidR="002518FF" w:rsidRDefault="002518FF" w:rsidP="000E692C">
    <w:pPr>
      <w:pStyle w:val="Cabealho"/>
    </w:pPr>
  </w:p>
  <w:p w14:paraId="468C5788" w14:textId="77777777" w:rsidR="002518FF" w:rsidRDefault="002518FF" w:rsidP="000E692C">
    <w:pPr>
      <w:pStyle w:val="Cabealho"/>
    </w:pPr>
  </w:p>
  <w:p w14:paraId="1106E54F" w14:textId="77777777" w:rsidR="002518FF" w:rsidRDefault="002518FF" w:rsidP="000E692C">
    <w:pPr>
      <w:pStyle w:val="Cabealho"/>
    </w:pPr>
    <w:r>
      <w:t>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7408"/>
    <w:multiLevelType w:val="hybridMultilevel"/>
    <w:tmpl w:val="FFA26C98"/>
    <w:lvl w:ilvl="0" w:tplc="D7B497F6">
      <w:start w:val="1"/>
      <w:numFmt w:val="decimal"/>
      <w:lvlText w:val="2.%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0D327354"/>
    <w:multiLevelType w:val="hybridMultilevel"/>
    <w:tmpl w:val="B94663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990430"/>
    <w:multiLevelType w:val="singleLevel"/>
    <w:tmpl w:val="04160017"/>
    <w:lvl w:ilvl="0">
      <w:start w:val="1"/>
      <w:numFmt w:val="lowerLetter"/>
      <w:lvlText w:val="%1)"/>
      <w:lvlJc w:val="left"/>
      <w:pPr>
        <w:tabs>
          <w:tab w:val="num" w:pos="360"/>
        </w:tabs>
        <w:ind w:left="360" w:hanging="360"/>
      </w:pPr>
      <w:rPr>
        <w:rFonts w:hint="default"/>
      </w:rPr>
    </w:lvl>
  </w:abstractNum>
  <w:abstractNum w:abstractNumId="3">
    <w:nsid w:val="1EC17B24"/>
    <w:multiLevelType w:val="hybridMultilevel"/>
    <w:tmpl w:val="00FE5F0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9131E8"/>
    <w:multiLevelType w:val="singleLevel"/>
    <w:tmpl w:val="4DFE97D4"/>
    <w:lvl w:ilvl="0">
      <w:start w:val="1"/>
      <w:numFmt w:val="lowerLetter"/>
      <w:lvlText w:val="%1)"/>
      <w:lvlJc w:val="left"/>
      <w:pPr>
        <w:tabs>
          <w:tab w:val="num" w:pos="360"/>
        </w:tabs>
        <w:ind w:left="360" w:hanging="360"/>
      </w:pPr>
      <w:rPr>
        <w:rFonts w:hint="default"/>
      </w:rPr>
    </w:lvl>
  </w:abstractNum>
  <w:abstractNum w:abstractNumId="5">
    <w:nsid w:val="2231671F"/>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nsid w:val="26D20FB5"/>
    <w:multiLevelType w:val="hybridMultilevel"/>
    <w:tmpl w:val="7DE8A8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16E770D"/>
    <w:multiLevelType w:val="multilevel"/>
    <w:tmpl w:val="2102C3AC"/>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8">
    <w:nsid w:val="31D44951"/>
    <w:multiLevelType w:val="hybridMultilevel"/>
    <w:tmpl w:val="A0126F16"/>
    <w:lvl w:ilvl="0" w:tplc="73109F80">
      <w:start w:val="1"/>
      <w:numFmt w:val="decimal"/>
      <w:lvlText w:val="%1)"/>
      <w:lvlJc w:val="left"/>
      <w:pPr>
        <w:tabs>
          <w:tab w:val="num" w:pos="1440"/>
        </w:tabs>
        <w:ind w:left="1440" w:hanging="360"/>
      </w:pPr>
      <w:rPr>
        <w:rFonts w:hint="default"/>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9">
    <w:nsid w:val="32CE41FB"/>
    <w:multiLevelType w:val="multilevel"/>
    <w:tmpl w:val="07A20DA4"/>
    <w:lvl w:ilvl="0">
      <w:start w:val="1"/>
      <w:numFmt w:val="decimal"/>
      <w:lvlText w:val="%1"/>
      <w:lvlJc w:val="left"/>
      <w:pPr>
        <w:ind w:left="360" w:hanging="360"/>
      </w:pPr>
      <w:rPr>
        <w:rFonts w:cs="Times New Roman" w:hint="default"/>
        <w:b/>
        <w:color w:val="000000"/>
      </w:rPr>
    </w:lvl>
    <w:lvl w:ilvl="1">
      <w:start w:val="1"/>
      <w:numFmt w:val="decimal"/>
      <w:lvlText w:val="%1.%2"/>
      <w:lvlJc w:val="left"/>
      <w:pPr>
        <w:ind w:left="360" w:hanging="360"/>
      </w:pPr>
      <w:rPr>
        <w:rFonts w:cs="Times New Roman" w:hint="default"/>
        <w:b/>
        <w:color w:val="00000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720" w:hanging="72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080" w:hanging="108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440" w:hanging="1440"/>
      </w:pPr>
      <w:rPr>
        <w:rFonts w:cs="Times New Roman" w:hint="default"/>
        <w:b/>
        <w:color w:val="000000"/>
      </w:rPr>
    </w:lvl>
  </w:abstractNum>
  <w:abstractNum w:abstractNumId="10">
    <w:nsid w:val="35A23BF9"/>
    <w:multiLevelType w:val="hybridMultilevel"/>
    <w:tmpl w:val="052CE1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6CC7C2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C4F5D24"/>
    <w:multiLevelType w:val="hybridMultilevel"/>
    <w:tmpl w:val="5A8AE2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E616132"/>
    <w:multiLevelType w:val="multilevel"/>
    <w:tmpl w:val="1598DA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E161FC"/>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5B20399"/>
    <w:multiLevelType w:val="hybridMultilevel"/>
    <w:tmpl w:val="86224C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4665641C"/>
    <w:multiLevelType w:val="hybridMultilevel"/>
    <w:tmpl w:val="FCFE415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7043755"/>
    <w:multiLevelType w:val="singleLevel"/>
    <w:tmpl w:val="F2B0D33A"/>
    <w:lvl w:ilvl="0">
      <w:start w:val="1"/>
      <w:numFmt w:val="lowerLetter"/>
      <w:lvlText w:val="%1)"/>
      <w:lvlJc w:val="left"/>
      <w:pPr>
        <w:tabs>
          <w:tab w:val="num" w:pos="480"/>
        </w:tabs>
        <w:ind w:left="480" w:hanging="360"/>
      </w:pPr>
      <w:rPr>
        <w:rFonts w:hint="default"/>
      </w:rPr>
    </w:lvl>
  </w:abstractNum>
  <w:abstractNum w:abstractNumId="18">
    <w:nsid w:val="4813574F"/>
    <w:multiLevelType w:val="hybridMultilevel"/>
    <w:tmpl w:val="6120748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CF63D5A"/>
    <w:multiLevelType w:val="singleLevel"/>
    <w:tmpl w:val="83E0A6EE"/>
    <w:lvl w:ilvl="0">
      <w:start w:val="1"/>
      <w:numFmt w:val="lowerLetter"/>
      <w:lvlText w:val="%1)"/>
      <w:lvlJc w:val="left"/>
      <w:pPr>
        <w:tabs>
          <w:tab w:val="num" w:pos="360"/>
        </w:tabs>
        <w:ind w:left="360" w:hanging="360"/>
      </w:pPr>
      <w:rPr>
        <w:rFonts w:hint="default"/>
      </w:rPr>
    </w:lvl>
  </w:abstractNum>
  <w:abstractNum w:abstractNumId="20">
    <w:nsid w:val="56BE0A48"/>
    <w:multiLevelType w:val="singleLevel"/>
    <w:tmpl w:val="04160017"/>
    <w:lvl w:ilvl="0">
      <w:start w:val="1"/>
      <w:numFmt w:val="lowerLetter"/>
      <w:lvlText w:val="%1)"/>
      <w:lvlJc w:val="left"/>
      <w:pPr>
        <w:tabs>
          <w:tab w:val="num" w:pos="720"/>
        </w:tabs>
        <w:ind w:left="720" w:hanging="360"/>
      </w:pPr>
      <w:rPr>
        <w:rFonts w:hint="default"/>
      </w:rPr>
    </w:lvl>
  </w:abstractNum>
  <w:abstractNum w:abstractNumId="21">
    <w:nsid w:val="56FB2C0C"/>
    <w:multiLevelType w:val="hybridMultilevel"/>
    <w:tmpl w:val="9E92E86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80F0D59"/>
    <w:multiLevelType w:val="multilevel"/>
    <w:tmpl w:val="A364AA9C"/>
    <w:lvl w:ilvl="0">
      <w:start w:val="12"/>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ADF63AD"/>
    <w:multiLevelType w:val="singleLevel"/>
    <w:tmpl w:val="D11C99E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24">
    <w:nsid w:val="625F21F0"/>
    <w:multiLevelType w:val="multilevel"/>
    <w:tmpl w:val="FA3A45A0"/>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abstractNum w:abstractNumId="25">
    <w:nsid w:val="6425294A"/>
    <w:multiLevelType w:val="hybridMultilevel"/>
    <w:tmpl w:val="FBEC41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8F2652"/>
    <w:multiLevelType w:val="hybridMultilevel"/>
    <w:tmpl w:val="1674BA3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C014080"/>
    <w:multiLevelType w:val="hybridMultilevel"/>
    <w:tmpl w:val="8DAED146"/>
    <w:lvl w:ilvl="0" w:tplc="D690DB1E">
      <w:start w:val="6"/>
      <w:numFmt w:val="lowerLetter"/>
      <w:lvlText w:val="%1)"/>
      <w:lvlJc w:val="left"/>
      <w:pPr>
        <w:tabs>
          <w:tab w:val="num" w:pos="1080"/>
        </w:tabs>
        <w:ind w:left="1080" w:hanging="360"/>
      </w:pPr>
      <w:rPr>
        <w:rFonts w:hint="default"/>
      </w:rPr>
    </w:lvl>
    <w:lvl w:ilvl="1" w:tplc="ADCE252E">
      <w:start w:val="1"/>
      <w:numFmt w:val="lowerLetter"/>
      <w:lvlText w:val="%2)"/>
      <w:lvlJc w:val="left"/>
      <w:pPr>
        <w:tabs>
          <w:tab w:val="num" w:pos="1800"/>
        </w:tabs>
        <w:ind w:left="1800" w:hanging="360"/>
      </w:pPr>
      <w:rPr>
        <w:rFonts w:hint="default"/>
      </w:rPr>
    </w:lvl>
    <w:lvl w:ilvl="2" w:tplc="FA6A5A52">
      <w:start w:val="2"/>
      <w:numFmt w:val="decimal"/>
      <w:lvlText w:val="%3)"/>
      <w:lvlJc w:val="left"/>
      <w:pPr>
        <w:tabs>
          <w:tab w:val="num" w:pos="2700"/>
        </w:tabs>
        <w:ind w:left="2700" w:hanging="360"/>
      </w:pPr>
      <w:rPr>
        <w:rFonts w:hint="default"/>
        <w:color w:val="000000"/>
      </w:r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28">
    <w:nsid w:val="6C6C47F7"/>
    <w:multiLevelType w:val="hybridMultilevel"/>
    <w:tmpl w:val="A26A2B0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D517DC9"/>
    <w:multiLevelType w:val="multilevel"/>
    <w:tmpl w:val="498E2CD0"/>
    <w:lvl w:ilvl="0">
      <w:start w:val="1"/>
      <w:numFmt w:val="decimal"/>
      <w:lvlText w:val="%1"/>
      <w:lvlJc w:val="left"/>
      <w:pPr>
        <w:ind w:left="360" w:hanging="360"/>
      </w:pPr>
      <w:rPr>
        <w:rFonts w:cs="Times New Roman" w:hint="default"/>
        <w:color w:val="000000"/>
      </w:rPr>
    </w:lvl>
    <w:lvl w:ilvl="1">
      <w:start w:val="1"/>
      <w:numFmt w:val="decimal"/>
      <w:lvlText w:val="%1.%2"/>
      <w:lvlJc w:val="left"/>
      <w:pPr>
        <w:ind w:left="502" w:hanging="360"/>
      </w:pPr>
      <w:rPr>
        <w:rFonts w:cs="Times New Roman" w:hint="default"/>
        <w:b/>
        <w:bCs/>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720" w:hanging="72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080" w:hanging="108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440" w:hanging="1440"/>
      </w:pPr>
      <w:rPr>
        <w:rFonts w:cs="Times New Roman" w:hint="default"/>
        <w:color w:val="000000"/>
      </w:rPr>
    </w:lvl>
  </w:abstractNum>
  <w:abstractNum w:abstractNumId="30">
    <w:nsid w:val="75F465AE"/>
    <w:multiLevelType w:val="multilevel"/>
    <w:tmpl w:val="2ADA7A0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nsid w:val="7E5E3560"/>
    <w:multiLevelType w:val="multilevel"/>
    <w:tmpl w:val="D88611E4"/>
    <w:lvl w:ilvl="0">
      <w:start w:val="12"/>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
  </w:num>
  <w:num w:numId="2">
    <w:abstractNumId w:val="4"/>
  </w:num>
  <w:num w:numId="3">
    <w:abstractNumId w:val="23"/>
  </w:num>
  <w:num w:numId="4">
    <w:abstractNumId w:val="19"/>
  </w:num>
  <w:num w:numId="5">
    <w:abstractNumId w:val="5"/>
  </w:num>
  <w:num w:numId="6">
    <w:abstractNumId w:val="20"/>
  </w:num>
  <w:num w:numId="7">
    <w:abstractNumId w:val="17"/>
  </w:num>
  <w:num w:numId="8">
    <w:abstractNumId w:val="2"/>
  </w:num>
  <w:num w:numId="9">
    <w:abstractNumId w:val="14"/>
  </w:num>
  <w:num w:numId="10">
    <w:abstractNumId w:val="22"/>
  </w:num>
  <w:num w:numId="11">
    <w:abstractNumId w:val="31"/>
  </w:num>
  <w:num w:numId="12">
    <w:abstractNumId w:val="27"/>
  </w:num>
  <w:num w:numId="13">
    <w:abstractNumId w:val="8"/>
  </w:num>
  <w:num w:numId="14">
    <w:abstractNumId w:val="15"/>
  </w:num>
  <w:num w:numId="15">
    <w:abstractNumId w:val="10"/>
  </w:num>
  <w:num w:numId="16">
    <w:abstractNumId w:val="18"/>
  </w:num>
  <w:num w:numId="17">
    <w:abstractNumId w:val="11"/>
  </w:num>
  <w:num w:numId="18">
    <w:abstractNumId w:val="26"/>
  </w:num>
  <w:num w:numId="19">
    <w:abstractNumId w:val="21"/>
  </w:num>
  <w:num w:numId="20">
    <w:abstractNumId w:val="1"/>
  </w:num>
  <w:num w:numId="21">
    <w:abstractNumId w:val="16"/>
  </w:num>
  <w:num w:numId="22">
    <w:abstractNumId w:val="28"/>
  </w:num>
  <w:num w:numId="23">
    <w:abstractNumId w:val="12"/>
  </w:num>
  <w:num w:numId="24">
    <w:abstractNumId w:val="25"/>
  </w:num>
  <w:num w:numId="25">
    <w:abstractNumId w:val="3"/>
  </w:num>
  <w:num w:numId="26">
    <w:abstractNumId w:val="13"/>
  </w:num>
  <w:num w:numId="27">
    <w:abstractNumId w:val="30"/>
  </w:num>
  <w:num w:numId="28">
    <w:abstractNumId w:val="24"/>
  </w:num>
  <w:num w:numId="29">
    <w:abstractNumId w:val="9"/>
  </w:num>
  <w:num w:numId="30">
    <w:abstractNumId w:val="7"/>
  </w:num>
  <w:num w:numId="31">
    <w:abstractNumId w:val="2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92C"/>
    <w:rsid w:val="00001940"/>
    <w:rsid w:val="000019C7"/>
    <w:rsid w:val="00002682"/>
    <w:rsid w:val="00004D35"/>
    <w:rsid w:val="00004E7B"/>
    <w:rsid w:val="00006131"/>
    <w:rsid w:val="00010244"/>
    <w:rsid w:val="000116E7"/>
    <w:rsid w:val="00011CFC"/>
    <w:rsid w:val="000123AE"/>
    <w:rsid w:val="00014064"/>
    <w:rsid w:val="0001449E"/>
    <w:rsid w:val="00015110"/>
    <w:rsid w:val="0001752F"/>
    <w:rsid w:val="0002689B"/>
    <w:rsid w:val="00027D4D"/>
    <w:rsid w:val="000318EB"/>
    <w:rsid w:val="000376F0"/>
    <w:rsid w:val="00040931"/>
    <w:rsid w:val="000418FA"/>
    <w:rsid w:val="0004198C"/>
    <w:rsid w:val="00054367"/>
    <w:rsid w:val="00054571"/>
    <w:rsid w:val="00056AE1"/>
    <w:rsid w:val="00057329"/>
    <w:rsid w:val="00057C5A"/>
    <w:rsid w:val="000607E5"/>
    <w:rsid w:val="0006221F"/>
    <w:rsid w:val="0006513B"/>
    <w:rsid w:val="000664ED"/>
    <w:rsid w:val="0006744A"/>
    <w:rsid w:val="00067A8D"/>
    <w:rsid w:val="00070827"/>
    <w:rsid w:val="00073A6C"/>
    <w:rsid w:val="00073B72"/>
    <w:rsid w:val="00075AD0"/>
    <w:rsid w:val="00080047"/>
    <w:rsid w:val="00082B1E"/>
    <w:rsid w:val="00083E6D"/>
    <w:rsid w:val="00084F9F"/>
    <w:rsid w:val="00090AA1"/>
    <w:rsid w:val="000912C0"/>
    <w:rsid w:val="00091D34"/>
    <w:rsid w:val="0009356B"/>
    <w:rsid w:val="00094CC9"/>
    <w:rsid w:val="00095C37"/>
    <w:rsid w:val="000964B6"/>
    <w:rsid w:val="000A218A"/>
    <w:rsid w:val="000A34C9"/>
    <w:rsid w:val="000A3F0E"/>
    <w:rsid w:val="000A5BED"/>
    <w:rsid w:val="000B1D02"/>
    <w:rsid w:val="000B2E47"/>
    <w:rsid w:val="000B32D3"/>
    <w:rsid w:val="000B524F"/>
    <w:rsid w:val="000C0786"/>
    <w:rsid w:val="000C11CE"/>
    <w:rsid w:val="000C1E46"/>
    <w:rsid w:val="000C37B9"/>
    <w:rsid w:val="000C5324"/>
    <w:rsid w:val="000C6510"/>
    <w:rsid w:val="000D12C7"/>
    <w:rsid w:val="000D1E55"/>
    <w:rsid w:val="000D509B"/>
    <w:rsid w:val="000D67FB"/>
    <w:rsid w:val="000E692C"/>
    <w:rsid w:val="000F27A0"/>
    <w:rsid w:val="000F2939"/>
    <w:rsid w:val="000F38EA"/>
    <w:rsid w:val="00100EE7"/>
    <w:rsid w:val="00101457"/>
    <w:rsid w:val="001022C2"/>
    <w:rsid w:val="00103AED"/>
    <w:rsid w:val="00103C1C"/>
    <w:rsid w:val="00104079"/>
    <w:rsid w:val="001071DF"/>
    <w:rsid w:val="00110371"/>
    <w:rsid w:val="001136AC"/>
    <w:rsid w:val="00115887"/>
    <w:rsid w:val="00116407"/>
    <w:rsid w:val="00117548"/>
    <w:rsid w:val="001202EB"/>
    <w:rsid w:val="00120DC6"/>
    <w:rsid w:val="00121A8B"/>
    <w:rsid w:val="0012200A"/>
    <w:rsid w:val="001240A9"/>
    <w:rsid w:val="00124808"/>
    <w:rsid w:val="001253B4"/>
    <w:rsid w:val="0012677E"/>
    <w:rsid w:val="00126EED"/>
    <w:rsid w:val="00127454"/>
    <w:rsid w:val="00130E00"/>
    <w:rsid w:val="00133007"/>
    <w:rsid w:val="0014078F"/>
    <w:rsid w:val="001431CD"/>
    <w:rsid w:val="00143F49"/>
    <w:rsid w:val="00144F70"/>
    <w:rsid w:val="00145B2D"/>
    <w:rsid w:val="00151730"/>
    <w:rsid w:val="00151D86"/>
    <w:rsid w:val="00152862"/>
    <w:rsid w:val="00153828"/>
    <w:rsid w:val="00153EAF"/>
    <w:rsid w:val="001542CF"/>
    <w:rsid w:val="00156C26"/>
    <w:rsid w:val="00163D9E"/>
    <w:rsid w:val="00164C1B"/>
    <w:rsid w:val="001651C8"/>
    <w:rsid w:val="00166E79"/>
    <w:rsid w:val="00170E31"/>
    <w:rsid w:val="00170EF4"/>
    <w:rsid w:val="00171EDA"/>
    <w:rsid w:val="00176077"/>
    <w:rsid w:val="00177E17"/>
    <w:rsid w:val="001816BC"/>
    <w:rsid w:val="001821A0"/>
    <w:rsid w:val="001837A0"/>
    <w:rsid w:val="00184EA7"/>
    <w:rsid w:val="00186B9F"/>
    <w:rsid w:val="00187373"/>
    <w:rsid w:val="001928DE"/>
    <w:rsid w:val="00192D0C"/>
    <w:rsid w:val="00193CFD"/>
    <w:rsid w:val="00193E06"/>
    <w:rsid w:val="00194289"/>
    <w:rsid w:val="001954E7"/>
    <w:rsid w:val="00195635"/>
    <w:rsid w:val="001A1BC2"/>
    <w:rsid w:val="001A254D"/>
    <w:rsid w:val="001A2BD7"/>
    <w:rsid w:val="001A36C9"/>
    <w:rsid w:val="001A7E94"/>
    <w:rsid w:val="001B1088"/>
    <w:rsid w:val="001B33D8"/>
    <w:rsid w:val="001B424A"/>
    <w:rsid w:val="001B61FB"/>
    <w:rsid w:val="001C12F0"/>
    <w:rsid w:val="001C13D7"/>
    <w:rsid w:val="001C1EE5"/>
    <w:rsid w:val="001C1F46"/>
    <w:rsid w:val="001C28B7"/>
    <w:rsid w:val="001C31FD"/>
    <w:rsid w:val="001C3543"/>
    <w:rsid w:val="001C4B83"/>
    <w:rsid w:val="001C636A"/>
    <w:rsid w:val="001C78EB"/>
    <w:rsid w:val="001D0FDC"/>
    <w:rsid w:val="001D444D"/>
    <w:rsid w:val="001D5894"/>
    <w:rsid w:val="001E26B6"/>
    <w:rsid w:val="001E2BA5"/>
    <w:rsid w:val="001E53B3"/>
    <w:rsid w:val="001E6593"/>
    <w:rsid w:val="001F5541"/>
    <w:rsid w:val="002012DE"/>
    <w:rsid w:val="00204EB2"/>
    <w:rsid w:val="002054C1"/>
    <w:rsid w:val="00207057"/>
    <w:rsid w:val="0021187C"/>
    <w:rsid w:val="00211C96"/>
    <w:rsid w:val="0021339F"/>
    <w:rsid w:val="0022026D"/>
    <w:rsid w:val="00222B42"/>
    <w:rsid w:val="002244F3"/>
    <w:rsid w:val="00224971"/>
    <w:rsid w:val="00225C0E"/>
    <w:rsid w:val="00225D3A"/>
    <w:rsid w:val="00226235"/>
    <w:rsid w:val="002309E7"/>
    <w:rsid w:val="0023173A"/>
    <w:rsid w:val="0023337F"/>
    <w:rsid w:val="0023439E"/>
    <w:rsid w:val="002356AB"/>
    <w:rsid w:val="0023664B"/>
    <w:rsid w:val="0023782D"/>
    <w:rsid w:val="0023797E"/>
    <w:rsid w:val="002379AE"/>
    <w:rsid w:val="002406B4"/>
    <w:rsid w:val="002409A1"/>
    <w:rsid w:val="00241B97"/>
    <w:rsid w:val="00242D0D"/>
    <w:rsid w:val="00243969"/>
    <w:rsid w:val="00244744"/>
    <w:rsid w:val="00244A57"/>
    <w:rsid w:val="002518FF"/>
    <w:rsid w:val="0025286C"/>
    <w:rsid w:val="00262B11"/>
    <w:rsid w:val="0026352D"/>
    <w:rsid w:val="00263868"/>
    <w:rsid w:val="00264887"/>
    <w:rsid w:val="00266C8F"/>
    <w:rsid w:val="00271B95"/>
    <w:rsid w:val="002742B5"/>
    <w:rsid w:val="002748B5"/>
    <w:rsid w:val="00275967"/>
    <w:rsid w:val="00275977"/>
    <w:rsid w:val="00275A90"/>
    <w:rsid w:val="002816B0"/>
    <w:rsid w:val="00281ECC"/>
    <w:rsid w:val="00282E67"/>
    <w:rsid w:val="002837AF"/>
    <w:rsid w:val="00284C33"/>
    <w:rsid w:val="00286689"/>
    <w:rsid w:val="00287642"/>
    <w:rsid w:val="00290C7B"/>
    <w:rsid w:val="00290D5A"/>
    <w:rsid w:val="002921F0"/>
    <w:rsid w:val="00295103"/>
    <w:rsid w:val="002955B9"/>
    <w:rsid w:val="0029687C"/>
    <w:rsid w:val="002A16AB"/>
    <w:rsid w:val="002B0A0A"/>
    <w:rsid w:val="002B421F"/>
    <w:rsid w:val="002B6C51"/>
    <w:rsid w:val="002B6FB8"/>
    <w:rsid w:val="002C0C52"/>
    <w:rsid w:val="002C2249"/>
    <w:rsid w:val="002C26FE"/>
    <w:rsid w:val="002C37E9"/>
    <w:rsid w:val="002C41F2"/>
    <w:rsid w:val="002C46D2"/>
    <w:rsid w:val="002C6C6B"/>
    <w:rsid w:val="002C6E7A"/>
    <w:rsid w:val="002D0AB7"/>
    <w:rsid w:val="002D0E6D"/>
    <w:rsid w:val="002D1297"/>
    <w:rsid w:val="002D1FA6"/>
    <w:rsid w:val="002D2CD5"/>
    <w:rsid w:val="002D63D3"/>
    <w:rsid w:val="002D66C4"/>
    <w:rsid w:val="002D6DFC"/>
    <w:rsid w:val="002D71B3"/>
    <w:rsid w:val="002E0F35"/>
    <w:rsid w:val="002E2513"/>
    <w:rsid w:val="002E353E"/>
    <w:rsid w:val="002E4272"/>
    <w:rsid w:val="002E55D1"/>
    <w:rsid w:val="002E5B62"/>
    <w:rsid w:val="002F44C0"/>
    <w:rsid w:val="002F6B9D"/>
    <w:rsid w:val="002F7144"/>
    <w:rsid w:val="00300665"/>
    <w:rsid w:val="00301B25"/>
    <w:rsid w:val="00301C7F"/>
    <w:rsid w:val="00302A3E"/>
    <w:rsid w:val="00313EC6"/>
    <w:rsid w:val="00315AF5"/>
    <w:rsid w:val="003165C4"/>
    <w:rsid w:val="00323298"/>
    <w:rsid w:val="00323AEC"/>
    <w:rsid w:val="00324926"/>
    <w:rsid w:val="003256F2"/>
    <w:rsid w:val="00333554"/>
    <w:rsid w:val="00333DC4"/>
    <w:rsid w:val="003348D4"/>
    <w:rsid w:val="00336815"/>
    <w:rsid w:val="00337DFF"/>
    <w:rsid w:val="00340BF9"/>
    <w:rsid w:val="00340E42"/>
    <w:rsid w:val="003426B7"/>
    <w:rsid w:val="003427E6"/>
    <w:rsid w:val="003523E0"/>
    <w:rsid w:val="00353227"/>
    <w:rsid w:val="00353A2A"/>
    <w:rsid w:val="0035425E"/>
    <w:rsid w:val="00356BC3"/>
    <w:rsid w:val="00357492"/>
    <w:rsid w:val="00364A7F"/>
    <w:rsid w:val="00367A5C"/>
    <w:rsid w:val="00370815"/>
    <w:rsid w:val="00371C14"/>
    <w:rsid w:val="00372EE4"/>
    <w:rsid w:val="003736A9"/>
    <w:rsid w:val="00373D83"/>
    <w:rsid w:val="00375F50"/>
    <w:rsid w:val="00376B0F"/>
    <w:rsid w:val="00382584"/>
    <w:rsid w:val="00383B77"/>
    <w:rsid w:val="00387184"/>
    <w:rsid w:val="0038787A"/>
    <w:rsid w:val="003905CB"/>
    <w:rsid w:val="00390A33"/>
    <w:rsid w:val="00391337"/>
    <w:rsid w:val="00391B3F"/>
    <w:rsid w:val="00392D28"/>
    <w:rsid w:val="003942ED"/>
    <w:rsid w:val="003966EF"/>
    <w:rsid w:val="003A19C2"/>
    <w:rsid w:val="003A1AC8"/>
    <w:rsid w:val="003A2162"/>
    <w:rsid w:val="003A2CD8"/>
    <w:rsid w:val="003A3193"/>
    <w:rsid w:val="003A3882"/>
    <w:rsid w:val="003A481C"/>
    <w:rsid w:val="003A5D02"/>
    <w:rsid w:val="003A7D5D"/>
    <w:rsid w:val="003B06D2"/>
    <w:rsid w:val="003B099A"/>
    <w:rsid w:val="003B1E45"/>
    <w:rsid w:val="003B2088"/>
    <w:rsid w:val="003B2BB0"/>
    <w:rsid w:val="003B30F0"/>
    <w:rsid w:val="003B6370"/>
    <w:rsid w:val="003B6989"/>
    <w:rsid w:val="003C0D85"/>
    <w:rsid w:val="003C0E4A"/>
    <w:rsid w:val="003C1061"/>
    <w:rsid w:val="003C1EBC"/>
    <w:rsid w:val="003C315D"/>
    <w:rsid w:val="003C4313"/>
    <w:rsid w:val="003C76DC"/>
    <w:rsid w:val="003C7FFA"/>
    <w:rsid w:val="003D1178"/>
    <w:rsid w:val="003D41C6"/>
    <w:rsid w:val="003D4910"/>
    <w:rsid w:val="003D5D47"/>
    <w:rsid w:val="003D6DA3"/>
    <w:rsid w:val="003D7818"/>
    <w:rsid w:val="003E1510"/>
    <w:rsid w:val="003E246B"/>
    <w:rsid w:val="003E264A"/>
    <w:rsid w:val="003E2ACB"/>
    <w:rsid w:val="003E2F7E"/>
    <w:rsid w:val="003E5790"/>
    <w:rsid w:val="003F0F25"/>
    <w:rsid w:val="003F3770"/>
    <w:rsid w:val="003F3AD8"/>
    <w:rsid w:val="003F4B3A"/>
    <w:rsid w:val="003F774D"/>
    <w:rsid w:val="003F7E3B"/>
    <w:rsid w:val="00411F75"/>
    <w:rsid w:val="0041241A"/>
    <w:rsid w:val="0041322A"/>
    <w:rsid w:val="004205B4"/>
    <w:rsid w:val="004212A5"/>
    <w:rsid w:val="00421E3D"/>
    <w:rsid w:val="0042283E"/>
    <w:rsid w:val="004237C1"/>
    <w:rsid w:val="0042392F"/>
    <w:rsid w:val="00424135"/>
    <w:rsid w:val="00424327"/>
    <w:rsid w:val="004256F0"/>
    <w:rsid w:val="00425BE8"/>
    <w:rsid w:val="00425C0F"/>
    <w:rsid w:val="0042659A"/>
    <w:rsid w:val="00427C1F"/>
    <w:rsid w:val="00430709"/>
    <w:rsid w:val="00431C60"/>
    <w:rsid w:val="00436293"/>
    <w:rsid w:val="0044032D"/>
    <w:rsid w:val="00440DB6"/>
    <w:rsid w:val="0044131B"/>
    <w:rsid w:val="00441894"/>
    <w:rsid w:val="00441B2E"/>
    <w:rsid w:val="00444456"/>
    <w:rsid w:val="00445DAF"/>
    <w:rsid w:val="0045014C"/>
    <w:rsid w:val="00450377"/>
    <w:rsid w:val="00452B00"/>
    <w:rsid w:val="00452C95"/>
    <w:rsid w:val="00454C49"/>
    <w:rsid w:val="00454F2E"/>
    <w:rsid w:val="004561E1"/>
    <w:rsid w:val="00457349"/>
    <w:rsid w:val="004602B2"/>
    <w:rsid w:val="004638DD"/>
    <w:rsid w:val="004673EC"/>
    <w:rsid w:val="004711FD"/>
    <w:rsid w:val="004732E2"/>
    <w:rsid w:val="004734AA"/>
    <w:rsid w:val="004750AD"/>
    <w:rsid w:val="00480444"/>
    <w:rsid w:val="00481446"/>
    <w:rsid w:val="0048628B"/>
    <w:rsid w:val="004870E8"/>
    <w:rsid w:val="0049028A"/>
    <w:rsid w:val="00490E1C"/>
    <w:rsid w:val="0049110B"/>
    <w:rsid w:val="00491F6F"/>
    <w:rsid w:val="00492298"/>
    <w:rsid w:val="00492843"/>
    <w:rsid w:val="0049681B"/>
    <w:rsid w:val="004A07EF"/>
    <w:rsid w:val="004A17EA"/>
    <w:rsid w:val="004A7A8C"/>
    <w:rsid w:val="004B29DF"/>
    <w:rsid w:val="004B3848"/>
    <w:rsid w:val="004B3F28"/>
    <w:rsid w:val="004B6E95"/>
    <w:rsid w:val="004C420D"/>
    <w:rsid w:val="004C45FE"/>
    <w:rsid w:val="004C556B"/>
    <w:rsid w:val="004C56A5"/>
    <w:rsid w:val="004D0AFD"/>
    <w:rsid w:val="004D3987"/>
    <w:rsid w:val="004D4338"/>
    <w:rsid w:val="004D554A"/>
    <w:rsid w:val="004D566F"/>
    <w:rsid w:val="004E1619"/>
    <w:rsid w:val="004E397A"/>
    <w:rsid w:val="004E3D79"/>
    <w:rsid w:val="004E5ADF"/>
    <w:rsid w:val="004E7A3B"/>
    <w:rsid w:val="004F0EB0"/>
    <w:rsid w:val="004F2346"/>
    <w:rsid w:val="004F535E"/>
    <w:rsid w:val="00500414"/>
    <w:rsid w:val="00503911"/>
    <w:rsid w:val="00507253"/>
    <w:rsid w:val="00510789"/>
    <w:rsid w:val="00515957"/>
    <w:rsid w:val="00521170"/>
    <w:rsid w:val="0052161C"/>
    <w:rsid w:val="005248B9"/>
    <w:rsid w:val="005267D9"/>
    <w:rsid w:val="005300BF"/>
    <w:rsid w:val="00530385"/>
    <w:rsid w:val="00530691"/>
    <w:rsid w:val="00532881"/>
    <w:rsid w:val="00533994"/>
    <w:rsid w:val="005362F1"/>
    <w:rsid w:val="005370A3"/>
    <w:rsid w:val="0053743A"/>
    <w:rsid w:val="00537F9C"/>
    <w:rsid w:val="005420B9"/>
    <w:rsid w:val="0054433D"/>
    <w:rsid w:val="00546056"/>
    <w:rsid w:val="00547971"/>
    <w:rsid w:val="005506BC"/>
    <w:rsid w:val="00550F0A"/>
    <w:rsid w:val="00554523"/>
    <w:rsid w:val="00555F45"/>
    <w:rsid w:val="00557D1F"/>
    <w:rsid w:val="005647C0"/>
    <w:rsid w:val="0056763F"/>
    <w:rsid w:val="00571902"/>
    <w:rsid w:val="005727A4"/>
    <w:rsid w:val="00572999"/>
    <w:rsid w:val="00572A82"/>
    <w:rsid w:val="005763ED"/>
    <w:rsid w:val="00576AC4"/>
    <w:rsid w:val="005807E0"/>
    <w:rsid w:val="00581489"/>
    <w:rsid w:val="00581683"/>
    <w:rsid w:val="00581812"/>
    <w:rsid w:val="00583BB5"/>
    <w:rsid w:val="005843DD"/>
    <w:rsid w:val="00585E12"/>
    <w:rsid w:val="005875D8"/>
    <w:rsid w:val="00587942"/>
    <w:rsid w:val="00590B28"/>
    <w:rsid w:val="00592704"/>
    <w:rsid w:val="0059313E"/>
    <w:rsid w:val="00593265"/>
    <w:rsid w:val="005934CC"/>
    <w:rsid w:val="00593728"/>
    <w:rsid w:val="005947A3"/>
    <w:rsid w:val="005953B1"/>
    <w:rsid w:val="00595B7A"/>
    <w:rsid w:val="0059799B"/>
    <w:rsid w:val="005A0063"/>
    <w:rsid w:val="005A3290"/>
    <w:rsid w:val="005A339D"/>
    <w:rsid w:val="005A3D7C"/>
    <w:rsid w:val="005A6F2A"/>
    <w:rsid w:val="005A71F2"/>
    <w:rsid w:val="005A7FED"/>
    <w:rsid w:val="005B1F20"/>
    <w:rsid w:val="005B53F9"/>
    <w:rsid w:val="005C03A3"/>
    <w:rsid w:val="005C21F5"/>
    <w:rsid w:val="005C25AB"/>
    <w:rsid w:val="005C2631"/>
    <w:rsid w:val="005C2D46"/>
    <w:rsid w:val="005C67BE"/>
    <w:rsid w:val="005C690C"/>
    <w:rsid w:val="005C717E"/>
    <w:rsid w:val="005D087B"/>
    <w:rsid w:val="005D0985"/>
    <w:rsid w:val="005D366C"/>
    <w:rsid w:val="005D371C"/>
    <w:rsid w:val="005D65C6"/>
    <w:rsid w:val="005D7769"/>
    <w:rsid w:val="005D79D7"/>
    <w:rsid w:val="005E1BFC"/>
    <w:rsid w:val="005E2296"/>
    <w:rsid w:val="005E45CB"/>
    <w:rsid w:val="005E5629"/>
    <w:rsid w:val="005E5F9F"/>
    <w:rsid w:val="005E6F45"/>
    <w:rsid w:val="005F59A4"/>
    <w:rsid w:val="005F5CAE"/>
    <w:rsid w:val="005F6104"/>
    <w:rsid w:val="005F78AB"/>
    <w:rsid w:val="005F7DC2"/>
    <w:rsid w:val="00600DD0"/>
    <w:rsid w:val="006015BE"/>
    <w:rsid w:val="00602958"/>
    <w:rsid w:val="006050C5"/>
    <w:rsid w:val="00606B02"/>
    <w:rsid w:val="006105B1"/>
    <w:rsid w:val="006120D7"/>
    <w:rsid w:val="006129FA"/>
    <w:rsid w:val="00613140"/>
    <w:rsid w:val="00615247"/>
    <w:rsid w:val="0061590B"/>
    <w:rsid w:val="0061720D"/>
    <w:rsid w:val="0061722F"/>
    <w:rsid w:val="00617AE8"/>
    <w:rsid w:val="0062169E"/>
    <w:rsid w:val="00624534"/>
    <w:rsid w:val="00624EE5"/>
    <w:rsid w:val="0062574A"/>
    <w:rsid w:val="006267AC"/>
    <w:rsid w:val="00630370"/>
    <w:rsid w:val="0063162A"/>
    <w:rsid w:val="006336B9"/>
    <w:rsid w:val="00635A11"/>
    <w:rsid w:val="00636269"/>
    <w:rsid w:val="00637F1C"/>
    <w:rsid w:val="006404CE"/>
    <w:rsid w:val="006413F8"/>
    <w:rsid w:val="00641678"/>
    <w:rsid w:val="00651E01"/>
    <w:rsid w:val="00652A28"/>
    <w:rsid w:val="00652EEB"/>
    <w:rsid w:val="00653EA0"/>
    <w:rsid w:val="00654CD4"/>
    <w:rsid w:val="00661D5B"/>
    <w:rsid w:val="006625CF"/>
    <w:rsid w:val="00663EED"/>
    <w:rsid w:val="00667BA8"/>
    <w:rsid w:val="00671639"/>
    <w:rsid w:val="006717A3"/>
    <w:rsid w:val="00671F92"/>
    <w:rsid w:val="006720F9"/>
    <w:rsid w:val="00674F5B"/>
    <w:rsid w:val="0067504E"/>
    <w:rsid w:val="0067745A"/>
    <w:rsid w:val="006809BF"/>
    <w:rsid w:val="00681294"/>
    <w:rsid w:val="0068273C"/>
    <w:rsid w:val="0068492A"/>
    <w:rsid w:val="006904F6"/>
    <w:rsid w:val="00690FE8"/>
    <w:rsid w:val="00691EF6"/>
    <w:rsid w:val="006926FF"/>
    <w:rsid w:val="00692737"/>
    <w:rsid w:val="0069322B"/>
    <w:rsid w:val="00693718"/>
    <w:rsid w:val="0069733A"/>
    <w:rsid w:val="00697595"/>
    <w:rsid w:val="006A1B1D"/>
    <w:rsid w:val="006A3655"/>
    <w:rsid w:val="006A53BB"/>
    <w:rsid w:val="006A5D35"/>
    <w:rsid w:val="006A6B45"/>
    <w:rsid w:val="006B1E11"/>
    <w:rsid w:val="006B3080"/>
    <w:rsid w:val="006B4408"/>
    <w:rsid w:val="006B493F"/>
    <w:rsid w:val="006B5D0F"/>
    <w:rsid w:val="006B6AA8"/>
    <w:rsid w:val="006B6E97"/>
    <w:rsid w:val="006C0B38"/>
    <w:rsid w:val="006C12CE"/>
    <w:rsid w:val="006C14A4"/>
    <w:rsid w:val="006C383C"/>
    <w:rsid w:val="006C5A66"/>
    <w:rsid w:val="006C7E39"/>
    <w:rsid w:val="006D241A"/>
    <w:rsid w:val="006D3F81"/>
    <w:rsid w:val="006D527E"/>
    <w:rsid w:val="006D5327"/>
    <w:rsid w:val="006D7944"/>
    <w:rsid w:val="006E3664"/>
    <w:rsid w:val="006E548D"/>
    <w:rsid w:val="006E7759"/>
    <w:rsid w:val="006F021C"/>
    <w:rsid w:val="006F033E"/>
    <w:rsid w:val="006F15E4"/>
    <w:rsid w:val="006F2985"/>
    <w:rsid w:val="006F35FE"/>
    <w:rsid w:val="006F3F29"/>
    <w:rsid w:val="006F759A"/>
    <w:rsid w:val="0070033A"/>
    <w:rsid w:val="007008E4"/>
    <w:rsid w:val="007036DA"/>
    <w:rsid w:val="00703905"/>
    <w:rsid w:val="0070490B"/>
    <w:rsid w:val="0071022B"/>
    <w:rsid w:val="00713997"/>
    <w:rsid w:val="007161CF"/>
    <w:rsid w:val="007172BB"/>
    <w:rsid w:val="00717F92"/>
    <w:rsid w:val="00721A5B"/>
    <w:rsid w:val="00722520"/>
    <w:rsid w:val="00726616"/>
    <w:rsid w:val="0072787F"/>
    <w:rsid w:val="00730A34"/>
    <w:rsid w:val="007325A4"/>
    <w:rsid w:val="0073353A"/>
    <w:rsid w:val="0073362A"/>
    <w:rsid w:val="00734E06"/>
    <w:rsid w:val="007354F0"/>
    <w:rsid w:val="0073759B"/>
    <w:rsid w:val="00740FB9"/>
    <w:rsid w:val="00741D51"/>
    <w:rsid w:val="007426DB"/>
    <w:rsid w:val="00742DD3"/>
    <w:rsid w:val="007438D5"/>
    <w:rsid w:val="00744ADC"/>
    <w:rsid w:val="00746B97"/>
    <w:rsid w:val="00747364"/>
    <w:rsid w:val="00747B3B"/>
    <w:rsid w:val="00750BFC"/>
    <w:rsid w:val="007515A1"/>
    <w:rsid w:val="0075218C"/>
    <w:rsid w:val="0075481E"/>
    <w:rsid w:val="0075622D"/>
    <w:rsid w:val="00756B1F"/>
    <w:rsid w:val="007648D9"/>
    <w:rsid w:val="00765859"/>
    <w:rsid w:val="00765971"/>
    <w:rsid w:val="0076670C"/>
    <w:rsid w:val="007668A9"/>
    <w:rsid w:val="00771A0B"/>
    <w:rsid w:val="00771C5B"/>
    <w:rsid w:val="00773D2B"/>
    <w:rsid w:val="00773F76"/>
    <w:rsid w:val="007776D2"/>
    <w:rsid w:val="00777A1A"/>
    <w:rsid w:val="00780348"/>
    <w:rsid w:val="00781A19"/>
    <w:rsid w:val="00782975"/>
    <w:rsid w:val="00782B7D"/>
    <w:rsid w:val="0078500A"/>
    <w:rsid w:val="00785FEF"/>
    <w:rsid w:val="00786B14"/>
    <w:rsid w:val="007906FE"/>
    <w:rsid w:val="007928EC"/>
    <w:rsid w:val="00792D99"/>
    <w:rsid w:val="007931E0"/>
    <w:rsid w:val="007A1C26"/>
    <w:rsid w:val="007A4035"/>
    <w:rsid w:val="007A4F30"/>
    <w:rsid w:val="007A5B5C"/>
    <w:rsid w:val="007A5C4B"/>
    <w:rsid w:val="007A7454"/>
    <w:rsid w:val="007B0367"/>
    <w:rsid w:val="007B1DD5"/>
    <w:rsid w:val="007B490D"/>
    <w:rsid w:val="007B4BDE"/>
    <w:rsid w:val="007B61CC"/>
    <w:rsid w:val="007C406A"/>
    <w:rsid w:val="007C5E31"/>
    <w:rsid w:val="007C7AEC"/>
    <w:rsid w:val="007D0A5D"/>
    <w:rsid w:val="007D17F7"/>
    <w:rsid w:val="007D289D"/>
    <w:rsid w:val="007D2AF6"/>
    <w:rsid w:val="007D2FA4"/>
    <w:rsid w:val="007D4A04"/>
    <w:rsid w:val="007D5AEE"/>
    <w:rsid w:val="007D6F9D"/>
    <w:rsid w:val="007D7AA1"/>
    <w:rsid w:val="007D7FF4"/>
    <w:rsid w:val="007E00C4"/>
    <w:rsid w:val="007E2C38"/>
    <w:rsid w:val="007E2E65"/>
    <w:rsid w:val="007E4EC7"/>
    <w:rsid w:val="007E57A8"/>
    <w:rsid w:val="007E6187"/>
    <w:rsid w:val="007F075E"/>
    <w:rsid w:val="007F0EA1"/>
    <w:rsid w:val="007F1711"/>
    <w:rsid w:val="007F3F99"/>
    <w:rsid w:val="007F5C92"/>
    <w:rsid w:val="007F5F1A"/>
    <w:rsid w:val="007F680D"/>
    <w:rsid w:val="007F7305"/>
    <w:rsid w:val="007F7938"/>
    <w:rsid w:val="008031F5"/>
    <w:rsid w:val="00804C3F"/>
    <w:rsid w:val="0080575F"/>
    <w:rsid w:val="008057D4"/>
    <w:rsid w:val="00805F1C"/>
    <w:rsid w:val="00806693"/>
    <w:rsid w:val="00812004"/>
    <w:rsid w:val="00813A42"/>
    <w:rsid w:val="00813D49"/>
    <w:rsid w:val="00813D6A"/>
    <w:rsid w:val="0081502D"/>
    <w:rsid w:val="00816F20"/>
    <w:rsid w:val="008213A3"/>
    <w:rsid w:val="0082257B"/>
    <w:rsid w:val="00822E17"/>
    <w:rsid w:val="008235EB"/>
    <w:rsid w:val="0082386B"/>
    <w:rsid w:val="00824137"/>
    <w:rsid w:val="008245C7"/>
    <w:rsid w:val="00825277"/>
    <w:rsid w:val="0082596A"/>
    <w:rsid w:val="00827DCB"/>
    <w:rsid w:val="008311D9"/>
    <w:rsid w:val="00831B1D"/>
    <w:rsid w:val="00831E15"/>
    <w:rsid w:val="008350A2"/>
    <w:rsid w:val="00837CE1"/>
    <w:rsid w:val="00841161"/>
    <w:rsid w:val="008416AD"/>
    <w:rsid w:val="0084318F"/>
    <w:rsid w:val="0084398F"/>
    <w:rsid w:val="0084766E"/>
    <w:rsid w:val="00847D0F"/>
    <w:rsid w:val="00852AD4"/>
    <w:rsid w:val="00856149"/>
    <w:rsid w:val="0085685F"/>
    <w:rsid w:val="008576A8"/>
    <w:rsid w:val="00857CD5"/>
    <w:rsid w:val="00863FC5"/>
    <w:rsid w:val="0086447D"/>
    <w:rsid w:val="00864BA2"/>
    <w:rsid w:val="008651A6"/>
    <w:rsid w:val="008653D8"/>
    <w:rsid w:val="00866CB7"/>
    <w:rsid w:val="00866F64"/>
    <w:rsid w:val="00867401"/>
    <w:rsid w:val="00870F42"/>
    <w:rsid w:val="008725BF"/>
    <w:rsid w:val="0087432D"/>
    <w:rsid w:val="008769FF"/>
    <w:rsid w:val="0088425D"/>
    <w:rsid w:val="0088477E"/>
    <w:rsid w:val="008849E8"/>
    <w:rsid w:val="00885014"/>
    <w:rsid w:val="008850FC"/>
    <w:rsid w:val="00885F24"/>
    <w:rsid w:val="00885F7F"/>
    <w:rsid w:val="00890A54"/>
    <w:rsid w:val="0089154A"/>
    <w:rsid w:val="00893A43"/>
    <w:rsid w:val="008A0FA8"/>
    <w:rsid w:val="008A1B28"/>
    <w:rsid w:val="008A2DAA"/>
    <w:rsid w:val="008A744D"/>
    <w:rsid w:val="008A74ED"/>
    <w:rsid w:val="008A7C71"/>
    <w:rsid w:val="008B147F"/>
    <w:rsid w:val="008B385A"/>
    <w:rsid w:val="008B69AD"/>
    <w:rsid w:val="008B6C15"/>
    <w:rsid w:val="008B712F"/>
    <w:rsid w:val="008B728A"/>
    <w:rsid w:val="008B7FEF"/>
    <w:rsid w:val="008C21D5"/>
    <w:rsid w:val="008C2DA1"/>
    <w:rsid w:val="008C3C7B"/>
    <w:rsid w:val="008C62B0"/>
    <w:rsid w:val="008D2345"/>
    <w:rsid w:val="008D2DA8"/>
    <w:rsid w:val="008D3E1A"/>
    <w:rsid w:val="008D3E46"/>
    <w:rsid w:val="008D3F28"/>
    <w:rsid w:val="008D64A7"/>
    <w:rsid w:val="008D656E"/>
    <w:rsid w:val="008E0229"/>
    <w:rsid w:val="008E3173"/>
    <w:rsid w:val="008E470A"/>
    <w:rsid w:val="008E531C"/>
    <w:rsid w:val="008F0013"/>
    <w:rsid w:val="008F1351"/>
    <w:rsid w:val="008F224C"/>
    <w:rsid w:val="008F27AE"/>
    <w:rsid w:val="008F3B8E"/>
    <w:rsid w:val="008F5AEA"/>
    <w:rsid w:val="008F71AC"/>
    <w:rsid w:val="00902899"/>
    <w:rsid w:val="0090378A"/>
    <w:rsid w:val="0090702B"/>
    <w:rsid w:val="009077CA"/>
    <w:rsid w:val="00907948"/>
    <w:rsid w:val="00910F63"/>
    <w:rsid w:val="0091227D"/>
    <w:rsid w:val="00913029"/>
    <w:rsid w:val="00913BB6"/>
    <w:rsid w:val="009142EF"/>
    <w:rsid w:val="00914E97"/>
    <w:rsid w:val="009151EC"/>
    <w:rsid w:val="0092079E"/>
    <w:rsid w:val="00920B6A"/>
    <w:rsid w:val="009228E4"/>
    <w:rsid w:val="00924B42"/>
    <w:rsid w:val="00925008"/>
    <w:rsid w:val="00925190"/>
    <w:rsid w:val="00925280"/>
    <w:rsid w:val="009301E2"/>
    <w:rsid w:val="0093043A"/>
    <w:rsid w:val="0093294F"/>
    <w:rsid w:val="009338A7"/>
    <w:rsid w:val="00934A90"/>
    <w:rsid w:val="0093549E"/>
    <w:rsid w:val="00937324"/>
    <w:rsid w:val="00940415"/>
    <w:rsid w:val="00940D98"/>
    <w:rsid w:val="00941CD2"/>
    <w:rsid w:val="009430C9"/>
    <w:rsid w:val="009433C4"/>
    <w:rsid w:val="00944C89"/>
    <w:rsid w:val="00945B65"/>
    <w:rsid w:val="00946E33"/>
    <w:rsid w:val="00950EE5"/>
    <w:rsid w:val="009522B1"/>
    <w:rsid w:val="00952358"/>
    <w:rsid w:val="009532A8"/>
    <w:rsid w:val="009543E2"/>
    <w:rsid w:val="00954A1B"/>
    <w:rsid w:val="0096206E"/>
    <w:rsid w:val="00962895"/>
    <w:rsid w:val="0096448E"/>
    <w:rsid w:val="00964A8B"/>
    <w:rsid w:val="00964CA4"/>
    <w:rsid w:val="00971312"/>
    <w:rsid w:val="00973132"/>
    <w:rsid w:val="00973906"/>
    <w:rsid w:val="009747CE"/>
    <w:rsid w:val="0097583C"/>
    <w:rsid w:val="00976381"/>
    <w:rsid w:val="009776A1"/>
    <w:rsid w:val="00977EE3"/>
    <w:rsid w:val="00982A1B"/>
    <w:rsid w:val="00983C33"/>
    <w:rsid w:val="0098414A"/>
    <w:rsid w:val="00984335"/>
    <w:rsid w:val="0098457A"/>
    <w:rsid w:val="00984DC9"/>
    <w:rsid w:val="00985195"/>
    <w:rsid w:val="009862BA"/>
    <w:rsid w:val="0099357C"/>
    <w:rsid w:val="0099453D"/>
    <w:rsid w:val="00997381"/>
    <w:rsid w:val="009975D7"/>
    <w:rsid w:val="009A02EC"/>
    <w:rsid w:val="009A15C3"/>
    <w:rsid w:val="009A32D8"/>
    <w:rsid w:val="009A5320"/>
    <w:rsid w:val="009A70C2"/>
    <w:rsid w:val="009A7BAC"/>
    <w:rsid w:val="009B154B"/>
    <w:rsid w:val="009B1D25"/>
    <w:rsid w:val="009C0172"/>
    <w:rsid w:val="009C05D1"/>
    <w:rsid w:val="009C1346"/>
    <w:rsid w:val="009C13EE"/>
    <w:rsid w:val="009C22F8"/>
    <w:rsid w:val="009C4BDA"/>
    <w:rsid w:val="009C50C0"/>
    <w:rsid w:val="009C6A83"/>
    <w:rsid w:val="009D1E38"/>
    <w:rsid w:val="009D1F90"/>
    <w:rsid w:val="009D386B"/>
    <w:rsid w:val="009D57C7"/>
    <w:rsid w:val="009D6D79"/>
    <w:rsid w:val="009E0C28"/>
    <w:rsid w:val="009E1A54"/>
    <w:rsid w:val="009E31D6"/>
    <w:rsid w:val="009E463E"/>
    <w:rsid w:val="009E72A2"/>
    <w:rsid w:val="009E7CD4"/>
    <w:rsid w:val="009E7EAB"/>
    <w:rsid w:val="009F249D"/>
    <w:rsid w:val="009F4255"/>
    <w:rsid w:val="009F4B9E"/>
    <w:rsid w:val="009F6108"/>
    <w:rsid w:val="009F694C"/>
    <w:rsid w:val="009F6CCC"/>
    <w:rsid w:val="009F6D93"/>
    <w:rsid w:val="00A003CD"/>
    <w:rsid w:val="00A003CF"/>
    <w:rsid w:val="00A006FA"/>
    <w:rsid w:val="00A01B2D"/>
    <w:rsid w:val="00A03827"/>
    <w:rsid w:val="00A0479C"/>
    <w:rsid w:val="00A0530A"/>
    <w:rsid w:val="00A1276C"/>
    <w:rsid w:val="00A128D7"/>
    <w:rsid w:val="00A15AA2"/>
    <w:rsid w:val="00A16788"/>
    <w:rsid w:val="00A22A6C"/>
    <w:rsid w:val="00A22D9E"/>
    <w:rsid w:val="00A233EC"/>
    <w:rsid w:val="00A25F4D"/>
    <w:rsid w:val="00A26F5D"/>
    <w:rsid w:val="00A2750A"/>
    <w:rsid w:val="00A30FDD"/>
    <w:rsid w:val="00A31488"/>
    <w:rsid w:val="00A314C7"/>
    <w:rsid w:val="00A344C6"/>
    <w:rsid w:val="00A34DFE"/>
    <w:rsid w:val="00A3596B"/>
    <w:rsid w:val="00A41582"/>
    <w:rsid w:val="00A43516"/>
    <w:rsid w:val="00A44366"/>
    <w:rsid w:val="00A45F4E"/>
    <w:rsid w:val="00A47698"/>
    <w:rsid w:val="00A50B41"/>
    <w:rsid w:val="00A5322C"/>
    <w:rsid w:val="00A543B2"/>
    <w:rsid w:val="00A54609"/>
    <w:rsid w:val="00A548F7"/>
    <w:rsid w:val="00A55085"/>
    <w:rsid w:val="00A559BE"/>
    <w:rsid w:val="00A5646B"/>
    <w:rsid w:val="00A5670A"/>
    <w:rsid w:val="00A56C4F"/>
    <w:rsid w:val="00A56F59"/>
    <w:rsid w:val="00A6465B"/>
    <w:rsid w:val="00A70CCC"/>
    <w:rsid w:val="00A75F3F"/>
    <w:rsid w:val="00A7613C"/>
    <w:rsid w:val="00A76431"/>
    <w:rsid w:val="00A77583"/>
    <w:rsid w:val="00A808F6"/>
    <w:rsid w:val="00A817B1"/>
    <w:rsid w:val="00A819B4"/>
    <w:rsid w:val="00A81E9C"/>
    <w:rsid w:val="00A826DF"/>
    <w:rsid w:val="00A832E6"/>
    <w:rsid w:val="00A83EE0"/>
    <w:rsid w:val="00A85010"/>
    <w:rsid w:val="00A85621"/>
    <w:rsid w:val="00A909F8"/>
    <w:rsid w:val="00A946DA"/>
    <w:rsid w:val="00A94FAF"/>
    <w:rsid w:val="00AA00CA"/>
    <w:rsid w:val="00AA24AA"/>
    <w:rsid w:val="00AA35D9"/>
    <w:rsid w:val="00AA3D69"/>
    <w:rsid w:val="00AA45AA"/>
    <w:rsid w:val="00AA4C59"/>
    <w:rsid w:val="00AA5614"/>
    <w:rsid w:val="00AA5FE6"/>
    <w:rsid w:val="00AA7A92"/>
    <w:rsid w:val="00AB1269"/>
    <w:rsid w:val="00AB48D8"/>
    <w:rsid w:val="00AB7EED"/>
    <w:rsid w:val="00AC1530"/>
    <w:rsid w:val="00AC205D"/>
    <w:rsid w:val="00AC5A34"/>
    <w:rsid w:val="00AC5D29"/>
    <w:rsid w:val="00AD1F8E"/>
    <w:rsid w:val="00AD3677"/>
    <w:rsid w:val="00AD37DD"/>
    <w:rsid w:val="00AD7AD3"/>
    <w:rsid w:val="00AE15F5"/>
    <w:rsid w:val="00AE18FE"/>
    <w:rsid w:val="00AE4632"/>
    <w:rsid w:val="00AE5376"/>
    <w:rsid w:val="00AE586A"/>
    <w:rsid w:val="00AE597C"/>
    <w:rsid w:val="00AE73C0"/>
    <w:rsid w:val="00AE7EF1"/>
    <w:rsid w:val="00AF3734"/>
    <w:rsid w:val="00AF6BE3"/>
    <w:rsid w:val="00AF7137"/>
    <w:rsid w:val="00AF7FD2"/>
    <w:rsid w:val="00B005B7"/>
    <w:rsid w:val="00B00656"/>
    <w:rsid w:val="00B00705"/>
    <w:rsid w:val="00B01045"/>
    <w:rsid w:val="00B04723"/>
    <w:rsid w:val="00B0531E"/>
    <w:rsid w:val="00B0626F"/>
    <w:rsid w:val="00B07518"/>
    <w:rsid w:val="00B07A0E"/>
    <w:rsid w:val="00B07AD3"/>
    <w:rsid w:val="00B07BC7"/>
    <w:rsid w:val="00B17D7E"/>
    <w:rsid w:val="00B22DB9"/>
    <w:rsid w:val="00B23D12"/>
    <w:rsid w:val="00B251EA"/>
    <w:rsid w:val="00B268D6"/>
    <w:rsid w:val="00B27874"/>
    <w:rsid w:val="00B30D4B"/>
    <w:rsid w:val="00B35390"/>
    <w:rsid w:val="00B3796B"/>
    <w:rsid w:val="00B37BF5"/>
    <w:rsid w:val="00B40B91"/>
    <w:rsid w:val="00B4280C"/>
    <w:rsid w:val="00B447DF"/>
    <w:rsid w:val="00B45C75"/>
    <w:rsid w:val="00B46149"/>
    <w:rsid w:val="00B468B2"/>
    <w:rsid w:val="00B47094"/>
    <w:rsid w:val="00B51B78"/>
    <w:rsid w:val="00B5386E"/>
    <w:rsid w:val="00B53C87"/>
    <w:rsid w:val="00B552E0"/>
    <w:rsid w:val="00B617A7"/>
    <w:rsid w:val="00B61C89"/>
    <w:rsid w:val="00B6250E"/>
    <w:rsid w:val="00B62A7C"/>
    <w:rsid w:val="00B63B6A"/>
    <w:rsid w:val="00B6413C"/>
    <w:rsid w:val="00B711C0"/>
    <w:rsid w:val="00B7134D"/>
    <w:rsid w:val="00B72AC3"/>
    <w:rsid w:val="00B7362C"/>
    <w:rsid w:val="00B73761"/>
    <w:rsid w:val="00B741D6"/>
    <w:rsid w:val="00B74725"/>
    <w:rsid w:val="00B747F8"/>
    <w:rsid w:val="00B76501"/>
    <w:rsid w:val="00B778A9"/>
    <w:rsid w:val="00B805EE"/>
    <w:rsid w:val="00B808FA"/>
    <w:rsid w:val="00B82980"/>
    <w:rsid w:val="00B82C8B"/>
    <w:rsid w:val="00B836AB"/>
    <w:rsid w:val="00B855B5"/>
    <w:rsid w:val="00B86D06"/>
    <w:rsid w:val="00B944F9"/>
    <w:rsid w:val="00BA1127"/>
    <w:rsid w:val="00BA5395"/>
    <w:rsid w:val="00BA6484"/>
    <w:rsid w:val="00BB2D19"/>
    <w:rsid w:val="00BB53F5"/>
    <w:rsid w:val="00BB58C2"/>
    <w:rsid w:val="00BB5B5C"/>
    <w:rsid w:val="00BB6681"/>
    <w:rsid w:val="00BB79D3"/>
    <w:rsid w:val="00BB7E2C"/>
    <w:rsid w:val="00BC075D"/>
    <w:rsid w:val="00BC24CF"/>
    <w:rsid w:val="00BC4AB5"/>
    <w:rsid w:val="00BD0B02"/>
    <w:rsid w:val="00BD3CB0"/>
    <w:rsid w:val="00BD3F32"/>
    <w:rsid w:val="00BD4363"/>
    <w:rsid w:val="00BD77D2"/>
    <w:rsid w:val="00BE01A1"/>
    <w:rsid w:val="00BE1328"/>
    <w:rsid w:val="00BE1A78"/>
    <w:rsid w:val="00BE4781"/>
    <w:rsid w:val="00BE69EB"/>
    <w:rsid w:val="00BE6F56"/>
    <w:rsid w:val="00BE7B62"/>
    <w:rsid w:val="00BF0F1E"/>
    <w:rsid w:val="00BF1AEF"/>
    <w:rsid w:val="00BF215C"/>
    <w:rsid w:val="00BF3FAC"/>
    <w:rsid w:val="00BF482B"/>
    <w:rsid w:val="00BF580D"/>
    <w:rsid w:val="00BF585A"/>
    <w:rsid w:val="00BF5C96"/>
    <w:rsid w:val="00BF76ED"/>
    <w:rsid w:val="00C00041"/>
    <w:rsid w:val="00C0136B"/>
    <w:rsid w:val="00C104C2"/>
    <w:rsid w:val="00C12AAB"/>
    <w:rsid w:val="00C14566"/>
    <w:rsid w:val="00C15EC6"/>
    <w:rsid w:val="00C1664C"/>
    <w:rsid w:val="00C16D67"/>
    <w:rsid w:val="00C17C56"/>
    <w:rsid w:val="00C211FF"/>
    <w:rsid w:val="00C22013"/>
    <w:rsid w:val="00C23213"/>
    <w:rsid w:val="00C2325D"/>
    <w:rsid w:val="00C23C30"/>
    <w:rsid w:val="00C249F5"/>
    <w:rsid w:val="00C24AEB"/>
    <w:rsid w:val="00C24C14"/>
    <w:rsid w:val="00C25AF1"/>
    <w:rsid w:val="00C2785D"/>
    <w:rsid w:val="00C30BDC"/>
    <w:rsid w:val="00C31F0B"/>
    <w:rsid w:val="00C3272F"/>
    <w:rsid w:val="00C33069"/>
    <w:rsid w:val="00C33465"/>
    <w:rsid w:val="00C34561"/>
    <w:rsid w:val="00C354D0"/>
    <w:rsid w:val="00C355D0"/>
    <w:rsid w:val="00C36033"/>
    <w:rsid w:val="00C439BD"/>
    <w:rsid w:val="00C44814"/>
    <w:rsid w:val="00C44B4F"/>
    <w:rsid w:val="00C4558D"/>
    <w:rsid w:val="00C4569A"/>
    <w:rsid w:val="00C46341"/>
    <w:rsid w:val="00C47046"/>
    <w:rsid w:val="00C51496"/>
    <w:rsid w:val="00C5243F"/>
    <w:rsid w:val="00C555E1"/>
    <w:rsid w:val="00C56987"/>
    <w:rsid w:val="00C60352"/>
    <w:rsid w:val="00C61B61"/>
    <w:rsid w:val="00C6231F"/>
    <w:rsid w:val="00C66B8B"/>
    <w:rsid w:val="00C67F07"/>
    <w:rsid w:val="00C7241F"/>
    <w:rsid w:val="00C7591C"/>
    <w:rsid w:val="00C803C2"/>
    <w:rsid w:val="00C80510"/>
    <w:rsid w:val="00C81577"/>
    <w:rsid w:val="00C82C1D"/>
    <w:rsid w:val="00C83EE5"/>
    <w:rsid w:val="00C86AC8"/>
    <w:rsid w:val="00C87ECA"/>
    <w:rsid w:val="00C87F58"/>
    <w:rsid w:val="00C908E6"/>
    <w:rsid w:val="00C930FB"/>
    <w:rsid w:val="00C96921"/>
    <w:rsid w:val="00C96B25"/>
    <w:rsid w:val="00C96E22"/>
    <w:rsid w:val="00C97F01"/>
    <w:rsid w:val="00CA0366"/>
    <w:rsid w:val="00CA14A3"/>
    <w:rsid w:val="00CA1675"/>
    <w:rsid w:val="00CA5145"/>
    <w:rsid w:val="00CA5F07"/>
    <w:rsid w:val="00CA6B27"/>
    <w:rsid w:val="00CB0E20"/>
    <w:rsid w:val="00CB0FAC"/>
    <w:rsid w:val="00CB299F"/>
    <w:rsid w:val="00CB4DA1"/>
    <w:rsid w:val="00CB6AE4"/>
    <w:rsid w:val="00CB7C4A"/>
    <w:rsid w:val="00CC375A"/>
    <w:rsid w:val="00CC3B63"/>
    <w:rsid w:val="00CC5488"/>
    <w:rsid w:val="00CD08A5"/>
    <w:rsid w:val="00CD1A81"/>
    <w:rsid w:val="00CD285B"/>
    <w:rsid w:val="00CD2B6E"/>
    <w:rsid w:val="00CD5787"/>
    <w:rsid w:val="00CD69AC"/>
    <w:rsid w:val="00CE02B9"/>
    <w:rsid w:val="00CE1019"/>
    <w:rsid w:val="00CE17C7"/>
    <w:rsid w:val="00CE3841"/>
    <w:rsid w:val="00CE4196"/>
    <w:rsid w:val="00CE7FDD"/>
    <w:rsid w:val="00CF032C"/>
    <w:rsid w:val="00CF2E4F"/>
    <w:rsid w:val="00CF2FED"/>
    <w:rsid w:val="00CF6C15"/>
    <w:rsid w:val="00CF7DBC"/>
    <w:rsid w:val="00CF7DE5"/>
    <w:rsid w:val="00D01174"/>
    <w:rsid w:val="00D03DE0"/>
    <w:rsid w:val="00D03E3F"/>
    <w:rsid w:val="00D110D7"/>
    <w:rsid w:val="00D1219D"/>
    <w:rsid w:val="00D172B9"/>
    <w:rsid w:val="00D1767E"/>
    <w:rsid w:val="00D21927"/>
    <w:rsid w:val="00D21EE6"/>
    <w:rsid w:val="00D2249C"/>
    <w:rsid w:val="00D22B0C"/>
    <w:rsid w:val="00D245E9"/>
    <w:rsid w:val="00D2594B"/>
    <w:rsid w:val="00D266EE"/>
    <w:rsid w:val="00D30267"/>
    <w:rsid w:val="00D302B9"/>
    <w:rsid w:val="00D30BE2"/>
    <w:rsid w:val="00D31916"/>
    <w:rsid w:val="00D3196D"/>
    <w:rsid w:val="00D32E85"/>
    <w:rsid w:val="00D338D1"/>
    <w:rsid w:val="00D34EF5"/>
    <w:rsid w:val="00D35A6E"/>
    <w:rsid w:val="00D36D20"/>
    <w:rsid w:val="00D40F98"/>
    <w:rsid w:val="00D41360"/>
    <w:rsid w:val="00D41455"/>
    <w:rsid w:val="00D41DAB"/>
    <w:rsid w:val="00D42DAB"/>
    <w:rsid w:val="00D44DFA"/>
    <w:rsid w:val="00D45018"/>
    <w:rsid w:val="00D45A49"/>
    <w:rsid w:val="00D45D12"/>
    <w:rsid w:val="00D46739"/>
    <w:rsid w:val="00D53C96"/>
    <w:rsid w:val="00D55A02"/>
    <w:rsid w:val="00D57034"/>
    <w:rsid w:val="00D60025"/>
    <w:rsid w:val="00D602E9"/>
    <w:rsid w:val="00D61DDC"/>
    <w:rsid w:val="00D62423"/>
    <w:rsid w:val="00D63E89"/>
    <w:rsid w:val="00D64175"/>
    <w:rsid w:val="00D66298"/>
    <w:rsid w:val="00D73126"/>
    <w:rsid w:val="00D736E8"/>
    <w:rsid w:val="00D7391D"/>
    <w:rsid w:val="00D76435"/>
    <w:rsid w:val="00D76719"/>
    <w:rsid w:val="00D77957"/>
    <w:rsid w:val="00D80B97"/>
    <w:rsid w:val="00D81869"/>
    <w:rsid w:val="00D81E51"/>
    <w:rsid w:val="00D82CCD"/>
    <w:rsid w:val="00D86378"/>
    <w:rsid w:val="00D9367B"/>
    <w:rsid w:val="00D96C5A"/>
    <w:rsid w:val="00D96F29"/>
    <w:rsid w:val="00DA2D23"/>
    <w:rsid w:val="00DA342D"/>
    <w:rsid w:val="00DA388E"/>
    <w:rsid w:val="00DA3E4B"/>
    <w:rsid w:val="00DA6B3A"/>
    <w:rsid w:val="00DA7EEF"/>
    <w:rsid w:val="00DB20B5"/>
    <w:rsid w:val="00DB23BA"/>
    <w:rsid w:val="00DB2864"/>
    <w:rsid w:val="00DB2BD7"/>
    <w:rsid w:val="00DB32FC"/>
    <w:rsid w:val="00DB3EAB"/>
    <w:rsid w:val="00DB7389"/>
    <w:rsid w:val="00DC1D4F"/>
    <w:rsid w:val="00DC2428"/>
    <w:rsid w:val="00DC4C6C"/>
    <w:rsid w:val="00DC6BCA"/>
    <w:rsid w:val="00DD03EE"/>
    <w:rsid w:val="00DD60E5"/>
    <w:rsid w:val="00DD6890"/>
    <w:rsid w:val="00DD6CB1"/>
    <w:rsid w:val="00DE1706"/>
    <w:rsid w:val="00DE5DCF"/>
    <w:rsid w:val="00DF033A"/>
    <w:rsid w:val="00DF0610"/>
    <w:rsid w:val="00DF1626"/>
    <w:rsid w:val="00DF1731"/>
    <w:rsid w:val="00DF3D38"/>
    <w:rsid w:val="00DF4CCF"/>
    <w:rsid w:val="00DF752E"/>
    <w:rsid w:val="00E00266"/>
    <w:rsid w:val="00E01152"/>
    <w:rsid w:val="00E01E2D"/>
    <w:rsid w:val="00E021C1"/>
    <w:rsid w:val="00E023B8"/>
    <w:rsid w:val="00E029ED"/>
    <w:rsid w:val="00E02B29"/>
    <w:rsid w:val="00E0438F"/>
    <w:rsid w:val="00E0469C"/>
    <w:rsid w:val="00E051E6"/>
    <w:rsid w:val="00E06702"/>
    <w:rsid w:val="00E10414"/>
    <w:rsid w:val="00E110FF"/>
    <w:rsid w:val="00E125BA"/>
    <w:rsid w:val="00E13FC1"/>
    <w:rsid w:val="00E16861"/>
    <w:rsid w:val="00E16D48"/>
    <w:rsid w:val="00E17565"/>
    <w:rsid w:val="00E22076"/>
    <w:rsid w:val="00E227E1"/>
    <w:rsid w:val="00E22AC4"/>
    <w:rsid w:val="00E2391E"/>
    <w:rsid w:val="00E24D67"/>
    <w:rsid w:val="00E25512"/>
    <w:rsid w:val="00E3295E"/>
    <w:rsid w:val="00E355DB"/>
    <w:rsid w:val="00E41B3A"/>
    <w:rsid w:val="00E4247A"/>
    <w:rsid w:val="00E4304E"/>
    <w:rsid w:val="00E4417A"/>
    <w:rsid w:val="00E44983"/>
    <w:rsid w:val="00E44AF4"/>
    <w:rsid w:val="00E44F5B"/>
    <w:rsid w:val="00E47830"/>
    <w:rsid w:val="00E51328"/>
    <w:rsid w:val="00E53A1C"/>
    <w:rsid w:val="00E570BE"/>
    <w:rsid w:val="00E65C0A"/>
    <w:rsid w:val="00E66CF9"/>
    <w:rsid w:val="00E71DFE"/>
    <w:rsid w:val="00E71F34"/>
    <w:rsid w:val="00E75460"/>
    <w:rsid w:val="00E76A19"/>
    <w:rsid w:val="00E77D60"/>
    <w:rsid w:val="00E80E9C"/>
    <w:rsid w:val="00E8390D"/>
    <w:rsid w:val="00E854F7"/>
    <w:rsid w:val="00E86890"/>
    <w:rsid w:val="00E8753E"/>
    <w:rsid w:val="00E92AAF"/>
    <w:rsid w:val="00E94AC9"/>
    <w:rsid w:val="00EA0ED7"/>
    <w:rsid w:val="00EA1B98"/>
    <w:rsid w:val="00EA1C14"/>
    <w:rsid w:val="00EA1D9C"/>
    <w:rsid w:val="00EA335B"/>
    <w:rsid w:val="00EA369B"/>
    <w:rsid w:val="00EA4E5F"/>
    <w:rsid w:val="00EA5141"/>
    <w:rsid w:val="00EB0751"/>
    <w:rsid w:val="00EB1990"/>
    <w:rsid w:val="00EB1A57"/>
    <w:rsid w:val="00EB1AED"/>
    <w:rsid w:val="00EB5159"/>
    <w:rsid w:val="00EB5E3B"/>
    <w:rsid w:val="00EB5EA3"/>
    <w:rsid w:val="00EB77C1"/>
    <w:rsid w:val="00EC0306"/>
    <w:rsid w:val="00EC0686"/>
    <w:rsid w:val="00EC2773"/>
    <w:rsid w:val="00EC2D91"/>
    <w:rsid w:val="00EC36CB"/>
    <w:rsid w:val="00EC42CB"/>
    <w:rsid w:val="00EC7DBD"/>
    <w:rsid w:val="00EC7F6E"/>
    <w:rsid w:val="00ED0A41"/>
    <w:rsid w:val="00ED0C6F"/>
    <w:rsid w:val="00ED0D8B"/>
    <w:rsid w:val="00ED15D2"/>
    <w:rsid w:val="00ED16D4"/>
    <w:rsid w:val="00ED27F7"/>
    <w:rsid w:val="00ED6BB6"/>
    <w:rsid w:val="00ED7A1D"/>
    <w:rsid w:val="00EE0F42"/>
    <w:rsid w:val="00EE1063"/>
    <w:rsid w:val="00EE75D1"/>
    <w:rsid w:val="00EE7B4F"/>
    <w:rsid w:val="00EF0112"/>
    <w:rsid w:val="00EF0DB9"/>
    <w:rsid w:val="00EF1A14"/>
    <w:rsid w:val="00EF2023"/>
    <w:rsid w:val="00EF2488"/>
    <w:rsid w:val="00EF3AEB"/>
    <w:rsid w:val="00EF4198"/>
    <w:rsid w:val="00EF6D75"/>
    <w:rsid w:val="00F01307"/>
    <w:rsid w:val="00F0470E"/>
    <w:rsid w:val="00F05C6D"/>
    <w:rsid w:val="00F11084"/>
    <w:rsid w:val="00F12820"/>
    <w:rsid w:val="00F157CD"/>
    <w:rsid w:val="00F15B78"/>
    <w:rsid w:val="00F16721"/>
    <w:rsid w:val="00F170B1"/>
    <w:rsid w:val="00F17FF1"/>
    <w:rsid w:val="00F216E9"/>
    <w:rsid w:val="00F23C03"/>
    <w:rsid w:val="00F304C9"/>
    <w:rsid w:val="00F31651"/>
    <w:rsid w:val="00F35688"/>
    <w:rsid w:val="00F36AD1"/>
    <w:rsid w:val="00F377B8"/>
    <w:rsid w:val="00F3789E"/>
    <w:rsid w:val="00F40184"/>
    <w:rsid w:val="00F42A20"/>
    <w:rsid w:val="00F45F0B"/>
    <w:rsid w:val="00F46431"/>
    <w:rsid w:val="00F52AB8"/>
    <w:rsid w:val="00F55CBE"/>
    <w:rsid w:val="00F56E1A"/>
    <w:rsid w:val="00F6013E"/>
    <w:rsid w:val="00F612E7"/>
    <w:rsid w:val="00F61903"/>
    <w:rsid w:val="00F624A4"/>
    <w:rsid w:val="00F62705"/>
    <w:rsid w:val="00F63214"/>
    <w:rsid w:val="00F662D4"/>
    <w:rsid w:val="00F66C97"/>
    <w:rsid w:val="00F726F3"/>
    <w:rsid w:val="00F73116"/>
    <w:rsid w:val="00F73291"/>
    <w:rsid w:val="00F77390"/>
    <w:rsid w:val="00F81D98"/>
    <w:rsid w:val="00F84171"/>
    <w:rsid w:val="00F85108"/>
    <w:rsid w:val="00F863A2"/>
    <w:rsid w:val="00F8685C"/>
    <w:rsid w:val="00F87889"/>
    <w:rsid w:val="00F91D6A"/>
    <w:rsid w:val="00F962E7"/>
    <w:rsid w:val="00F96C1C"/>
    <w:rsid w:val="00F96FCE"/>
    <w:rsid w:val="00FA0739"/>
    <w:rsid w:val="00FA144E"/>
    <w:rsid w:val="00FA16BC"/>
    <w:rsid w:val="00FA17F1"/>
    <w:rsid w:val="00FA400E"/>
    <w:rsid w:val="00FA40E1"/>
    <w:rsid w:val="00FA5713"/>
    <w:rsid w:val="00FA5BF6"/>
    <w:rsid w:val="00FA6451"/>
    <w:rsid w:val="00FB09D8"/>
    <w:rsid w:val="00FB1756"/>
    <w:rsid w:val="00FB1F3E"/>
    <w:rsid w:val="00FB213E"/>
    <w:rsid w:val="00FB313A"/>
    <w:rsid w:val="00FB41A9"/>
    <w:rsid w:val="00FB5CD4"/>
    <w:rsid w:val="00FB6586"/>
    <w:rsid w:val="00FB685C"/>
    <w:rsid w:val="00FC3865"/>
    <w:rsid w:val="00FC4218"/>
    <w:rsid w:val="00FD1262"/>
    <w:rsid w:val="00FD20B6"/>
    <w:rsid w:val="00FD2B0E"/>
    <w:rsid w:val="00FD3C01"/>
    <w:rsid w:val="00FD40DA"/>
    <w:rsid w:val="00FD6FC5"/>
    <w:rsid w:val="00FE4DE5"/>
    <w:rsid w:val="00FE59E0"/>
    <w:rsid w:val="00FE62A4"/>
    <w:rsid w:val="00FE7760"/>
    <w:rsid w:val="00FF00A6"/>
    <w:rsid w:val="00FF253D"/>
    <w:rsid w:val="00FF33FC"/>
    <w:rsid w:val="00FF5263"/>
    <w:rsid w:val="00FF6C30"/>
    <w:rsid w:val="00FF7C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B8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0A"/>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0A"/>
    <w:rPr>
      <w:rFonts w:ascii="Times New Roman" w:eastAsia="Times New Roman" w:hAnsi="Times New Roman"/>
    </w:rPr>
  </w:style>
  <w:style w:type="paragraph" w:styleId="Ttulo1">
    <w:name w:val="heading 1"/>
    <w:basedOn w:val="Normal"/>
    <w:next w:val="Normal"/>
    <w:link w:val="Ttulo1Char"/>
    <w:qFormat/>
    <w:rsid w:val="00EA4E5F"/>
    <w:pPr>
      <w:keepNext/>
      <w:jc w:val="both"/>
      <w:outlineLvl w:val="0"/>
    </w:pPr>
    <w:rPr>
      <w:rFonts w:ascii="Arial" w:hAnsi="Arial"/>
      <w:b/>
      <w:sz w:val="24"/>
    </w:rPr>
  </w:style>
  <w:style w:type="paragraph" w:styleId="Ttulo2">
    <w:name w:val="heading 2"/>
    <w:basedOn w:val="Normal"/>
    <w:next w:val="Normal"/>
    <w:link w:val="Ttulo2Char"/>
    <w:qFormat/>
    <w:rsid w:val="00EA4E5F"/>
    <w:pPr>
      <w:keepNext/>
      <w:jc w:val="both"/>
      <w:outlineLvl w:val="1"/>
    </w:pPr>
    <w:rPr>
      <w:rFonts w:ascii="Arial" w:hAnsi="Arial"/>
      <w:color w:val="FF6600"/>
      <w:w w:val="120"/>
      <w:sz w:val="22"/>
      <w:szCs w:val="16"/>
    </w:rPr>
  </w:style>
  <w:style w:type="paragraph" w:styleId="Ttulo4">
    <w:name w:val="heading 4"/>
    <w:basedOn w:val="Normal"/>
    <w:next w:val="Normal"/>
    <w:link w:val="Ttulo4Char"/>
    <w:qFormat/>
    <w:rsid w:val="00EA4E5F"/>
    <w:pPr>
      <w:keepNext/>
      <w:spacing w:before="240" w:after="60"/>
      <w:outlineLvl w:val="3"/>
    </w:pPr>
    <w:rPr>
      <w:b/>
      <w:bCs/>
      <w:sz w:val="28"/>
      <w:szCs w:val="28"/>
    </w:rPr>
  </w:style>
  <w:style w:type="paragraph" w:styleId="Ttulo5">
    <w:name w:val="heading 5"/>
    <w:basedOn w:val="Normal"/>
    <w:next w:val="Normal"/>
    <w:link w:val="Ttulo5Char"/>
    <w:qFormat/>
    <w:rsid w:val="00EA4E5F"/>
    <w:pPr>
      <w:keepNext/>
      <w:tabs>
        <w:tab w:val="left" w:pos="9214"/>
      </w:tabs>
      <w:ind w:left="2269"/>
      <w:jc w:val="both"/>
      <w:outlineLvl w:val="4"/>
    </w:pPr>
    <w:rPr>
      <w:rFonts w:ascii="Arial" w:hAnsi="Arial"/>
      <w:sz w:val="24"/>
    </w:rPr>
  </w:style>
  <w:style w:type="paragraph" w:styleId="Ttulo7">
    <w:name w:val="heading 7"/>
    <w:basedOn w:val="Normal"/>
    <w:next w:val="Normal"/>
    <w:link w:val="Ttulo7Char"/>
    <w:qFormat/>
    <w:rsid w:val="00EA4E5F"/>
    <w:pPr>
      <w:spacing w:before="240" w:after="60"/>
      <w:outlineLvl w:val="6"/>
    </w:pPr>
    <w:rPr>
      <w:sz w:val="24"/>
      <w:szCs w:val="24"/>
    </w:rPr>
  </w:style>
  <w:style w:type="paragraph" w:styleId="Ttulo8">
    <w:name w:val="heading 8"/>
    <w:basedOn w:val="Normal"/>
    <w:next w:val="Normal"/>
    <w:link w:val="Ttulo8Char"/>
    <w:uiPriority w:val="9"/>
    <w:unhideWhenUsed/>
    <w:qFormat/>
    <w:rsid w:val="0001752F"/>
    <w:pPr>
      <w:keepNext/>
      <w:keepLines/>
      <w:spacing w:before="200"/>
      <w:outlineLvl w:val="7"/>
    </w:pPr>
    <w:rPr>
      <w:rFonts w:ascii="Cambria" w:hAnsi="Cambria"/>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0E692C"/>
    <w:pPr>
      <w:spacing w:line="360" w:lineRule="auto"/>
      <w:jc w:val="both"/>
    </w:pPr>
    <w:rPr>
      <w:rFonts w:ascii="Arial" w:hAnsi="Arial"/>
      <w:sz w:val="23"/>
    </w:rPr>
  </w:style>
  <w:style w:type="character" w:customStyle="1" w:styleId="CorpodetextoChar">
    <w:name w:val="Corpo de texto Char"/>
    <w:link w:val="Corpodetexto"/>
    <w:rsid w:val="000E692C"/>
    <w:rPr>
      <w:rFonts w:ascii="Arial" w:eastAsia="Times New Roman" w:hAnsi="Arial" w:cs="Times New Roman"/>
      <w:sz w:val="23"/>
      <w:szCs w:val="20"/>
      <w:lang w:eastAsia="pt-BR"/>
    </w:rPr>
  </w:style>
  <w:style w:type="paragraph" w:styleId="Cabealho">
    <w:name w:val="header"/>
    <w:aliases w:val="Cabeçalho superior,Heading 1a"/>
    <w:basedOn w:val="Normal"/>
    <w:link w:val="CabealhoChar"/>
    <w:unhideWhenUsed/>
    <w:rsid w:val="000E692C"/>
    <w:pPr>
      <w:tabs>
        <w:tab w:val="center" w:pos="4252"/>
        <w:tab w:val="right" w:pos="8504"/>
      </w:tabs>
    </w:pPr>
  </w:style>
  <w:style w:type="character" w:customStyle="1" w:styleId="CabealhoChar">
    <w:name w:val="Cabeçalho Char"/>
    <w:aliases w:val="Cabeçalho superior Char,Heading 1a Char"/>
    <w:link w:val="Cabealho"/>
    <w:rsid w:val="000E692C"/>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E692C"/>
    <w:pPr>
      <w:tabs>
        <w:tab w:val="center" w:pos="4252"/>
        <w:tab w:val="right" w:pos="8504"/>
      </w:tabs>
    </w:pPr>
  </w:style>
  <w:style w:type="character" w:customStyle="1" w:styleId="RodapChar">
    <w:name w:val="Rodapé Char"/>
    <w:link w:val="Rodap"/>
    <w:uiPriority w:val="99"/>
    <w:rsid w:val="000E692C"/>
    <w:rPr>
      <w:rFonts w:ascii="Times New Roman" w:eastAsia="Times New Roman" w:hAnsi="Times New Roman" w:cs="Times New Roman"/>
      <w:sz w:val="20"/>
      <w:szCs w:val="20"/>
      <w:lang w:eastAsia="pt-BR"/>
    </w:rPr>
  </w:style>
  <w:style w:type="character" w:styleId="Hyperlink">
    <w:name w:val="Hyperlink"/>
    <w:rsid w:val="000E692C"/>
    <w:rPr>
      <w:color w:val="0000FF"/>
      <w:u w:val="single"/>
    </w:rPr>
  </w:style>
  <w:style w:type="paragraph" w:customStyle="1" w:styleId="ecxmsonormal">
    <w:name w:val="ecxmsonormal"/>
    <w:basedOn w:val="Normal"/>
    <w:rsid w:val="000E692C"/>
    <w:pPr>
      <w:spacing w:before="100" w:beforeAutospacing="1" w:after="100" w:afterAutospacing="1"/>
    </w:pPr>
    <w:rPr>
      <w:sz w:val="24"/>
      <w:szCs w:val="24"/>
    </w:rPr>
  </w:style>
  <w:style w:type="character" w:customStyle="1" w:styleId="apple-converted-space">
    <w:name w:val="apple-converted-space"/>
    <w:basedOn w:val="Fontepargpadro"/>
    <w:rsid w:val="000E692C"/>
  </w:style>
  <w:style w:type="paragraph" w:styleId="Textodebalo">
    <w:name w:val="Balloon Text"/>
    <w:basedOn w:val="Normal"/>
    <w:link w:val="TextodebaloChar"/>
    <w:semiHidden/>
    <w:unhideWhenUsed/>
    <w:rsid w:val="002D66C4"/>
    <w:rPr>
      <w:rFonts w:ascii="Tahoma" w:hAnsi="Tahoma"/>
      <w:sz w:val="16"/>
      <w:szCs w:val="16"/>
    </w:rPr>
  </w:style>
  <w:style w:type="character" w:customStyle="1" w:styleId="TextodebaloChar">
    <w:name w:val="Texto de balão Char"/>
    <w:link w:val="Textodebalo"/>
    <w:semiHidden/>
    <w:rsid w:val="002D66C4"/>
    <w:rPr>
      <w:rFonts w:ascii="Tahoma" w:eastAsia="Times New Roman" w:hAnsi="Tahoma" w:cs="Tahoma"/>
      <w:sz w:val="16"/>
      <w:szCs w:val="16"/>
    </w:rPr>
  </w:style>
  <w:style w:type="paragraph" w:styleId="Corpodetexto2">
    <w:name w:val="Body Text 2"/>
    <w:basedOn w:val="Normal"/>
    <w:link w:val="Corpodetexto2Char"/>
    <w:unhideWhenUsed/>
    <w:rsid w:val="00EA4E5F"/>
    <w:pPr>
      <w:spacing w:after="120" w:line="480" w:lineRule="auto"/>
    </w:pPr>
  </w:style>
  <w:style w:type="character" w:customStyle="1" w:styleId="Corpodetexto2Char">
    <w:name w:val="Corpo de texto 2 Char"/>
    <w:link w:val="Corpodetexto2"/>
    <w:rsid w:val="00EA4E5F"/>
    <w:rPr>
      <w:rFonts w:ascii="Times New Roman" w:eastAsia="Times New Roman" w:hAnsi="Times New Roman"/>
    </w:rPr>
  </w:style>
  <w:style w:type="paragraph" w:styleId="Recuodecorpodetexto">
    <w:name w:val="Body Text Indent"/>
    <w:basedOn w:val="Normal"/>
    <w:link w:val="RecuodecorpodetextoChar"/>
    <w:unhideWhenUsed/>
    <w:rsid w:val="00EA4E5F"/>
    <w:pPr>
      <w:spacing w:after="120"/>
      <w:ind w:left="283"/>
    </w:pPr>
  </w:style>
  <w:style w:type="character" w:customStyle="1" w:styleId="RecuodecorpodetextoChar">
    <w:name w:val="Recuo de corpo de texto Char"/>
    <w:link w:val="Recuodecorpodetexto"/>
    <w:rsid w:val="00EA4E5F"/>
    <w:rPr>
      <w:rFonts w:ascii="Times New Roman" w:eastAsia="Times New Roman" w:hAnsi="Times New Roman"/>
    </w:rPr>
  </w:style>
  <w:style w:type="character" w:customStyle="1" w:styleId="Ttulo1Char">
    <w:name w:val="Título 1 Char"/>
    <w:link w:val="Ttulo1"/>
    <w:rsid w:val="00EA4E5F"/>
    <w:rPr>
      <w:rFonts w:ascii="Arial" w:eastAsia="Times New Roman" w:hAnsi="Arial"/>
      <w:b/>
      <w:sz w:val="24"/>
    </w:rPr>
  </w:style>
  <w:style w:type="character" w:customStyle="1" w:styleId="Ttulo2Char">
    <w:name w:val="Título 2 Char"/>
    <w:link w:val="Ttulo2"/>
    <w:rsid w:val="00EA4E5F"/>
    <w:rPr>
      <w:rFonts w:ascii="Arial" w:eastAsia="Times New Roman" w:hAnsi="Arial"/>
      <w:color w:val="FF6600"/>
      <w:w w:val="120"/>
      <w:sz w:val="22"/>
      <w:szCs w:val="16"/>
    </w:rPr>
  </w:style>
  <w:style w:type="character" w:customStyle="1" w:styleId="Ttulo4Char">
    <w:name w:val="Título 4 Char"/>
    <w:link w:val="Ttulo4"/>
    <w:rsid w:val="00EA4E5F"/>
    <w:rPr>
      <w:rFonts w:ascii="Times New Roman" w:eastAsia="Times New Roman" w:hAnsi="Times New Roman"/>
      <w:b/>
      <w:bCs/>
      <w:sz w:val="28"/>
      <w:szCs w:val="28"/>
    </w:rPr>
  </w:style>
  <w:style w:type="character" w:customStyle="1" w:styleId="Ttulo5Char">
    <w:name w:val="Título 5 Char"/>
    <w:link w:val="Ttulo5"/>
    <w:rsid w:val="00EA4E5F"/>
    <w:rPr>
      <w:rFonts w:ascii="Arial" w:eastAsia="Times New Roman" w:hAnsi="Arial"/>
      <w:sz w:val="24"/>
    </w:rPr>
  </w:style>
  <w:style w:type="character" w:customStyle="1" w:styleId="Ttulo7Char">
    <w:name w:val="Título 7 Char"/>
    <w:link w:val="Ttulo7"/>
    <w:rsid w:val="00EA4E5F"/>
    <w:rPr>
      <w:rFonts w:ascii="Times New Roman" w:eastAsia="Times New Roman" w:hAnsi="Times New Roman"/>
      <w:sz w:val="24"/>
      <w:szCs w:val="24"/>
    </w:rPr>
  </w:style>
  <w:style w:type="numbering" w:customStyle="1" w:styleId="Semlista1">
    <w:name w:val="Sem lista1"/>
    <w:next w:val="Semlista"/>
    <w:semiHidden/>
    <w:unhideWhenUsed/>
    <w:rsid w:val="00EA4E5F"/>
  </w:style>
  <w:style w:type="paragraph" w:styleId="Corpodetexto3">
    <w:name w:val="Body Text 3"/>
    <w:basedOn w:val="Normal"/>
    <w:link w:val="Corpodetexto3Char"/>
    <w:rsid w:val="00EA4E5F"/>
    <w:pPr>
      <w:jc w:val="both"/>
    </w:pPr>
    <w:rPr>
      <w:rFonts w:ascii="Arial" w:hAnsi="Arial"/>
      <w:sz w:val="24"/>
    </w:rPr>
  </w:style>
  <w:style w:type="character" w:customStyle="1" w:styleId="Corpodetexto3Char">
    <w:name w:val="Corpo de texto 3 Char"/>
    <w:link w:val="Corpodetexto3"/>
    <w:rsid w:val="00EA4E5F"/>
    <w:rPr>
      <w:rFonts w:ascii="Arial" w:eastAsia="Times New Roman" w:hAnsi="Arial"/>
      <w:sz w:val="24"/>
    </w:rPr>
  </w:style>
  <w:style w:type="paragraph" w:styleId="Recuodecorpodetexto3">
    <w:name w:val="Body Text Indent 3"/>
    <w:basedOn w:val="Normal"/>
    <w:link w:val="Recuodecorpodetexto3Char"/>
    <w:rsid w:val="00EA4E5F"/>
    <w:pPr>
      <w:ind w:left="709" w:hanging="709"/>
      <w:jc w:val="both"/>
    </w:pPr>
    <w:rPr>
      <w:rFonts w:ascii="Arial" w:hAnsi="Arial"/>
      <w:sz w:val="22"/>
    </w:rPr>
  </w:style>
  <w:style w:type="character" w:customStyle="1" w:styleId="Recuodecorpodetexto3Char">
    <w:name w:val="Recuo de corpo de texto 3 Char"/>
    <w:link w:val="Recuodecorpodetexto3"/>
    <w:rsid w:val="00EA4E5F"/>
    <w:rPr>
      <w:rFonts w:ascii="Arial" w:eastAsia="Times New Roman" w:hAnsi="Arial"/>
      <w:sz w:val="22"/>
    </w:rPr>
  </w:style>
  <w:style w:type="paragraph" w:customStyle="1" w:styleId="Padro">
    <w:name w:val="Padrão"/>
    <w:rsid w:val="00EA4E5F"/>
    <w:pPr>
      <w:widowControl w:val="0"/>
      <w:autoSpaceDE w:val="0"/>
      <w:autoSpaceDN w:val="0"/>
      <w:adjustRightInd w:val="0"/>
    </w:pPr>
    <w:rPr>
      <w:rFonts w:ascii="Times New Roman" w:eastAsia="Times New Roman" w:hAnsi="Times New Roman"/>
      <w:szCs w:val="24"/>
    </w:rPr>
  </w:style>
  <w:style w:type="paragraph" w:styleId="NormalWeb">
    <w:name w:val="Normal (Web)"/>
    <w:basedOn w:val="Normal"/>
    <w:uiPriority w:val="99"/>
    <w:rsid w:val="00EA4E5F"/>
    <w:pPr>
      <w:spacing w:before="100" w:beforeAutospacing="1" w:after="100" w:afterAutospacing="1"/>
    </w:pPr>
    <w:rPr>
      <w:sz w:val="24"/>
      <w:szCs w:val="24"/>
    </w:rPr>
  </w:style>
  <w:style w:type="character" w:styleId="Forte">
    <w:name w:val="Strong"/>
    <w:uiPriority w:val="22"/>
    <w:qFormat/>
    <w:rsid w:val="00EA4E5F"/>
    <w:rPr>
      <w:b/>
      <w:bCs/>
    </w:rPr>
  </w:style>
  <w:style w:type="paragraph" w:styleId="Recuodecorpodetexto2">
    <w:name w:val="Body Text Indent 2"/>
    <w:basedOn w:val="Normal"/>
    <w:link w:val="Recuodecorpodetexto2Char"/>
    <w:rsid w:val="00EA4E5F"/>
    <w:pPr>
      <w:spacing w:after="120" w:line="480" w:lineRule="auto"/>
      <w:ind w:left="283"/>
    </w:pPr>
    <w:rPr>
      <w:rFonts w:ascii="Casablanca" w:hAnsi="Casablanca"/>
      <w:sz w:val="26"/>
    </w:rPr>
  </w:style>
  <w:style w:type="character" w:customStyle="1" w:styleId="Recuodecorpodetexto2Char">
    <w:name w:val="Recuo de corpo de texto 2 Char"/>
    <w:link w:val="Recuodecorpodetexto2"/>
    <w:rsid w:val="00EA4E5F"/>
    <w:rPr>
      <w:rFonts w:ascii="Casablanca" w:eastAsia="Times New Roman" w:hAnsi="Casablanca"/>
      <w:sz w:val="26"/>
    </w:rPr>
  </w:style>
  <w:style w:type="character" w:styleId="nfase">
    <w:name w:val="Emphasis"/>
    <w:qFormat/>
    <w:rsid w:val="00EA4E5F"/>
    <w:rPr>
      <w:i/>
      <w:iCs/>
    </w:rPr>
  </w:style>
  <w:style w:type="paragraph" w:styleId="Ttulo">
    <w:name w:val="Title"/>
    <w:basedOn w:val="Normal"/>
    <w:link w:val="TtuloChar"/>
    <w:qFormat/>
    <w:rsid w:val="00EA4E5F"/>
    <w:pPr>
      <w:widowControl w:val="0"/>
      <w:jc w:val="center"/>
    </w:pPr>
    <w:rPr>
      <w:rFonts w:ascii="Arial" w:hAnsi="Arial"/>
      <w:b/>
      <w:sz w:val="28"/>
    </w:rPr>
  </w:style>
  <w:style w:type="character" w:customStyle="1" w:styleId="TtuloChar">
    <w:name w:val="Título Char"/>
    <w:link w:val="Ttulo"/>
    <w:rsid w:val="00EA4E5F"/>
    <w:rPr>
      <w:rFonts w:ascii="Arial" w:eastAsia="Times New Roman" w:hAnsi="Arial"/>
      <w:b/>
      <w:snapToGrid/>
      <w:sz w:val="28"/>
    </w:rPr>
  </w:style>
  <w:style w:type="table" w:styleId="Tabelacomgrade">
    <w:name w:val="Table Grid"/>
    <w:basedOn w:val="Tabelanormal"/>
    <w:uiPriority w:val="39"/>
    <w:rsid w:val="00841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2787F"/>
    <w:pPr>
      <w:spacing w:after="160" w:line="259" w:lineRule="auto"/>
      <w:ind w:left="720"/>
      <w:contextualSpacing/>
    </w:pPr>
    <w:rPr>
      <w:rFonts w:ascii="Calibri" w:eastAsia="Calibri" w:hAnsi="Calibri"/>
      <w:sz w:val="22"/>
      <w:szCs w:val="22"/>
      <w:lang w:eastAsia="en-US"/>
    </w:rPr>
  </w:style>
  <w:style w:type="paragraph" w:styleId="Textodenotaderodap">
    <w:name w:val="footnote text"/>
    <w:basedOn w:val="Normal"/>
    <w:link w:val="TextodenotaderodapChar"/>
    <w:uiPriority w:val="99"/>
    <w:semiHidden/>
    <w:unhideWhenUsed/>
    <w:rsid w:val="00E0438F"/>
    <w:rPr>
      <w:rFonts w:ascii="Calibri" w:eastAsia="Calibri" w:hAnsi="Calibri"/>
      <w:lang w:eastAsia="en-US"/>
    </w:rPr>
  </w:style>
  <w:style w:type="character" w:customStyle="1" w:styleId="TextodenotaderodapChar">
    <w:name w:val="Texto de nota de rodapé Char"/>
    <w:link w:val="Textodenotaderodap"/>
    <w:uiPriority w:val="99"/>
    <w:semiHidden/>
    <w:rsid w:val="00E0438F"/>
    <w:rPr>
      <w:lang w:eastAsia="en-US"/>
    </w:rPr>
  </w:style>
  <w:style w:type="character" w:styleId="Refdenotaderodap">
    <w:name w:val="footnote reference"/>
    <w:uiPriority w:val="99"/>
    <w:semiHidden/>
    <w:unhideWhenUsed/>
    <w:rsid w:val="00E0438F"/>
    <w:rPr>
      <w:vertAlign w:val="superscript"/>
    </w:rPr>
  </w:style>
  <w:style w:type="character" w:customStyle="1" w:styleId="Ttulo8Char">
    <w:name w:val="Título 8 Char"/>
    <w:basedOn w:val="Fontepargpadro"/>
    <w:link w:val="Ttulo8"/>
    <w:uiPriority w:val="9"/>
    <w:rsid w:val="0001752F"/>
    <w:rPr>
      <w:rFonts w:ascii="Cambria" w:eastAsia="Times New Roman" w:hAnsi="Cambria" w:cs="Times New Roman"/>
      <w:color w:val="404040"/>
    </w:rPr>
  </w:style>
  <w:style w:type="character" w:customStyle="1" w:styleId="MenoPendente1">
    <w:name w:val="Menção Pendente1"/>
    <w:basedOn w:val="Fontepargpadro"/>
    <w:uiPriority w:val="99"/>
    <w:semiHidden/>
    <w:unhideWhenUsed/>
    <w:rsid w:val="00BE4781"/>
    <w:rPr>
      <w:color w:val="605E5C"/>
      <w:shd w:val="clear" w:color="auto" w:fill="E1DFDD"/>
    </w:rPr>
  </w:style>
  <w:style w:type="character" w:customStyle="1" w:styleId="MenoPendente2">
    <w:name w:val="Menção Pendente2"/>
    <w:basedOn w:val="Fontepargpadro"/>
    <w:uiPriority w:val="99"/>
    <w:semiHidden/>
    <w:unhideWhenUsed/>
    <w:rsid w:val="00D21927"/>
    <w:rPr>
      <w:color w:val="605E5C"/>
      <w:shd w:val="clear" w:color="auto" w:fill="E1DFDD"/>
    </w:rPr>
  </w:style>
  <w:style w:type="character" w:customStyle="1" w:styleId="MenoPendente3">
    <w:name w:val="Menção Pendente3"/>
    <w:basedOn w:val="Fontepargpadro"/>
    <w:uiPriority w:val="99"/>
    <w:semiHidden/>
    <w:unhideWhenUsed/>
    <w:rsid w:val="00B0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18070">
      <w:bodyDiv w:val="1"/>
      <w:marLeft w:val="0"/>
      <w:marRight w:val="0"/>
      <w:marTop w:val="0"/>
      <w:marBottom w:val="0"/>
      <w:divBdr>
        <w:top w:val="none" w:sz="0" w:space="0" w:color="auto"/>
        <w:left w:val="none" w:sz="0" w:space="0" w:color="auto"/>
        <w:bottom w:val="none" w:sz="0" w:space="0" w:color="auto"/>
        <w:right w:val="none" w:sz="0" w:space="0" w:color="auto"/>
      </w:divBdr>
      <w:divsChild>
        <w:div w:id="82267339">
          <w:marLeft w:val="0"/>
          <w:marRight w:val="0"/>
          <w:marTop w:val="0"/>
          <w:marBottom w:val="0"/>
          <w:divBdr>
            <w:top w:val="none" w:sz="0" w:space="0" w:color="auto"/>
            <w:left w:val="none" w:sz="0" w:space="0" w:color="auto"/>
            <w:bottom w:val="none" w:sz="0" w:space="0" w:color="auto"/>
            <w:right w:val="none" w:sz="0" w:space="0" w:color="auto"/>
          </w:divBdr>
        </w:div>
        <w:div w:id="525100682">
          <w:marLeft w:val="0"/>
          <w:marRight w:val="0"/>
          <w:marTop w:val="0"/>
          <w:marBottom w:val="0"/>
          <w:divBdr>
            <w:top w:val="none" w:sz="0" w:space="0" w:color="auto"/>
            <w:left w:val="none" w:sz="0" w:space="0" w:color="auto"/>
            <w:bottom w:val="none" w:sz="0" w:space="0" w:color="auto"/>
            <w:right w:val="none" w:sz="0" w:space="0" w:color="auto"/>
          </w:divBdr>
        </w:div>
        <w:div w:id="1594971926">
          <w:marLeft w:val="0"/>
          <w:marRight w:val="0"/>
          <w:marTop w:val="0"/>
          <w:marBottom w:val="0"/>
          <w:divBdr>
            <w:top w:val="none" w:sz="0" w:space="0" w:color="auto"/>
            <w:left w:val="none" w:sz="0" w:space="0" w:color="auto"/>
            <w:bottom w:val="none" w:sz="0" w:space="0" w:color="auto"/>
            <w:right w:val="none" w:sz="0" w:space="0" w:color="auto"/>
          </w:divBdr>
        </w:div>
        <w:div w:id="1749305201">
          <w:marLeft w:val="0"/>
          <w:marRight w:val="0"/>
          <w:marTop w:val="0"/>
          <w:marBottom w:val="0"/>
          <w:divBdr>
            <w:top w:val="none" w:sz="0" w:space="0" w:color="auto"/>
            <w:left w:val="none" w:sz="0" w:space="0" w:color="auto"/>
            <w:bottom w:val="none" w:sz="0" w:space="0" w:color="auto"/>
            <w:right w:val="none" w:sz="0" w:space="0" w:color="auto"/>
          </w:divBdr>
        </w:div>
      </w:divsChild>
    </w:div>
    <w:div w:id="87432308">
      <w:bodyDiv w:val="1"/>
      <w:marLeft w:val="0"/>
      <w:marRight w:val="0"/>
      <w:marTop w:val="0"/>
      <w:marBottom w:val="0"/>
      <w:divBdr>
        <w:top w:val="none" w:sz="0" w:space="0" w:color="auto"/>
        <w:left w:val="none" w:sz="0" w:space="0" w:color="auto"/>
        <w:bottom w:val="none" w:sz="0" w:space="0" w:color="auto"/>
        <w:right w:val="none" w:sz="0" w:space="0" w:color="auto"/>
      </w:divBdr>
    </w:div>
    <w:div w:id="98526267">
      <w:bodyDiv w:val="1"/>
      <w:marLeft w:val="0"/>
      <w:marRight w:val="0"/>
      <w:marTop w:val="0"/>
      <w:marBottom w:val="0"/>
      <w:divBdr>
        <w:top w:val="none" w:sz="0" w:space="0" w:color="auto"/>
        <w:left w:val="none" w:sz="0" w:space="0" w:color="auto"/>
        <w:bottom w:val="none" w:sz="0" w:space="0" w:color="auto"/>
        <w:right w:val="none" w:sz="0" w:space="0" w:color="auto"/>
      </w:divBdr>
    </w:div>
    <w:div w:id="133447089">
      <w:bodyDiv w:val="1"/>
      <w:marLeft w:val="0"/>
      <w:marRight w:val="0"/>
      <w:marTop w:val="0"/>
      <w:marBottom w:val="0"/>
      <w:divBdr>
        <w:top w:val="none" w:sz="0" w:space="0" w:color="auto"/>
        <w:left w:val="none" w:sz="0" w:space="0" w:color="auto"/>
        <w:bottom w:val="none" w:sz="0" w:space="0" w:color="auto"/>
        <w:right w:val="none" w:sz="0" w:space="0" w:color="auto"/>
      </w:divBdr>
      <w:divsChild>
        <w:div w:id="587350879">
          <w:marLeft w:val="0"/>
          <w:marRight w:val="0"/>
          <w:marTop w:val="0"/>
          <w:marBottom w:val="0"/>
          <w:divBdr>
            <w:top w:val="none" w:sz="0" w:space="0" w:color="auto"/>
            <w:left w:val="none" w:sz="0" w:space="0" w:color="auto"/>
            <w:bottom w:val="none" w:sz="0" w:space="0" w:color="auto"/>
            <w:right w:val="none" w:sz="0" w:space="0" w:color="auto"/>
          </w:divBdr>
        </w:div>
        <w:div w:id="721750308">
          <w:marLeft w:val="0"/>
          <w:marRight w:val="0"/>
          <w:marTop w:val="0"/>
          <w:marBottom w:val="0"/>
          <w:divBdr>
            <w:top w:val="none" w:sz="0" w:space="0" w:color="auto"/>
            <w:left w:val="none" w:sz="0" w:space="0" w:color="auto"/>
            <w:bottom w:val="none" w:sz="0" w:space="0" w:color="auto"/>
            <w:right w:val="none" w:sz="0" w:space="0" w:color="auto"/>
          </w:divBdr>
        </w:div>
        <w:div w:id="1017194568">
          <w:marLeft w:val="0"/>
          <w:marRight w:val="0"/>
          <w:marTop w:val="0"/>
          <w:marBottom w:val="0"/>
          <w:divBdr>
            <w:top w:val="none" w:sz="0" w:space="0" w:color="auto"/>
            <w:left w:val="none" w:sz="0" w:space="0" w:color="auto"/>
            <w:bottom w:val="none" w:sz="0" w:space="0" w:color="auto"/>
            <w:right w:val="none" w:sz="0" w:space="0" w:color="auto"/>
          </w:divBdr>
        </w:div>
        <w:div w:id="1290091058">
          <w:marLeft w:val="0"/>
          <w:marRight w:val="0"/>
          <w:marTop w:val="0"/>
          <w:marBottom w:val="0"/>
          <w:divBdr>
            <w:top w:val="none" w:sz="0" w:space="0" w:color="auto"/>
            <w:left w:val="none" w:sz="0" w:space="0" w:color="auto"/>
            <w:bottom w:val="none" w:sz="0" w:space="0" w:color="auto"/>
            <w:right w:val="none" w:sz="0" w:space="0" w:color="auto"/>
          </w:divBdr>
        </w:div>
        <w:div w:id="1641576935">
          <w:marLeft w:val="0"/>
          <w:marRight w:val="0"/>
          <w:marTop w:val="0"/>
          <w:marBottom w:val="0"/>
          <w:divBdr>
            <w:top w:val="none" w:sz="0" w:space="0" w:color="auto"/>
            <w:left w:val="none" w:sz="0" w:space="0" w:color="auto"/>
            <w:bottom w:val="none" w:sz="0" w:space="0" w:color="auto"/>
            <w:right w:val="none" w:sz="0" w:space="0" w:color="auto"/>
          </w:divBdr>
        </w:div>
        <w:div w:id="1851797027">
          <w:marLeft w:val="0"/>
          <w:marRight w:val="0"/>
          <w:marTop w:val="0"/>
          <w:marBottom w:val="0"/>
          <w:divBdr>
            <w:top w:val="none" w:sz="0" w:space="0" w:color="auto"/>
            <w:left w:val="none" w:sz="0" w:space="0" w:color="auto"/>
            <w:bottom w:val="none" w:sz="0" w:space="0" w:color="auto"/>
            <w:right w:val="none" w:sz="0" w:space="0" w:color="auto"/>
          </w:divBdr>
        </w:div>
      </w:divsChild>
    </w:div>
    <w:div w:id="184950686">
      <w:bodyDiv w:val="1"/>
      <w:marLeft w:val="0"/>
      <w:marRight w:val="0"/>
      <w:marTop w:val="0"/>
      <w:marBottom w:val="0"/>
      <w:divBdr>
        <w:top w:val="none" w:sz="0" w:space="0" w:color="auto"/>
        <w:left w:val="none" w:sz="0" w:space="0" w:color="auto"/>
        <w:bottom w:val="none" w:sz="0" w:space="0" w:color="auto"/>
        <w:right w:val="none" w:sz="0" w:space="0" w:color="auto"/>
      </w:divBdr>
      <w:divsChild>
        <w:div w:id="70469046">
          <w:marLeft w:val="0"/>
          <w:marRight w:val="0"/>
          <w:marTop w:val="0"/>
          <w:marBottom w:val="0"/>
          <w:divBdr>
            <w:top w:val="none" w:sz="0" w:space="0" w:color="auto"/>
            <w:left w:val="none" w:sz="0" w:space="0" w:color="auto"/>
            <w:bottom w:val="none" w:sz="0" w:space="0" w:color="auto"/>
            <w:right w:val="none" w:sz="0" w:space="0" w:color="auto"/>
          </w:divBdr>
        </w:div>
        <w:div w:id="92825266">
          <w:marLeft w:val="0"/>
          <w:marRight w:val="0"/>
          <w:marTop w:val="0"/>
          <w:marBottom w:val="0"/>
          <w:divBdr>
            <w:top w:val="none" w:sz="0" w:space="0" w:color="auto"/>
            <w:left w:val="none" w:sz="0" w:space="0" w:color="auto"/>
            <w:bottom w:val="none" w:sz="0" w:space="0" w:color="auto"/>
            <w:right w:val="none" w:sz="0" w:space="0" w:color="auto"/>
          </w:divBdr>
        </w:div>
        <w:div w:id="232737374">
          <w:marLeft w:val="0"/>
          <w:marRight w:val="0"/>
          <w:marTop w:val="0"/>
          <w:marBottom w:val="0"/>
          <w:divBdr>
            <w:top w:val="none" w:sz="0" w:space="0" w:color="auto"/>
            <w:left w:val="none" w:sz="0" w:space="0" w:color="auto"/>
            <w:bottom w:val="none" w:sz="0" w:space="0" w:color="auto"/>
            <w:right w:val="none" w:sz="0" w:space="0" w:color="auto"/>
          </w:divBdr>
        </w:div>
        <w:div w:id="325982864">
          <w:marLeft w:val="0"/>
          <w:marRight w:val="0"/>
          <w:marTop w:val="0"/>
          <w:marBottom w:val="0"/>
          <w:divBdr>
            <w:top w:val="none" w:sz="0" w:space="0" w:color="auto"/>
            <w:left w:val="none" w:sz="0" w:space="0" w:color="auto"/>
            <w:bottom w:val="none" w:sz="0" w:space="0" w:color="auto"/>
            <w:right w:val="none" w:sz="0" w:space="0" w:color="auto"/>
          </w:divBdr>
        </w:div>
        <w:div w:id="365520416">
          <w:marLeft w:val="0"/>
          <w:marRight w:val="0"/>
          <w:marTop w:val="0"/>
          <w:marBottom w:val="0"/>
          <w:divBdr>
            <w:top w:val="none" w:sz="0" w:space="0" w:color="auto"/>
            <w:left w:val="none" w:sz="0" w:space="0" w:color="auto"/>
            <w:bottom w:val="none" w:sz="0" w:space="0" w:color="auto"/>
            <w:right w:val="none" w:sz="0" w:space="0" w:color="auto"/>
          </w:divBdr>
        </w:div>
        <w:div w:id="513033518">
          <w:marLeft w:val="0"/>
          <w:marRight w:val="0"/>
          <w:marTop w:val="0"/>
          <w:marBottom w:val="0"/>
          <w:divBdr>
            <w:top w:val="none" w:sz="0" w:space="0" w:color="auto"/>
            <w:left w:val="none" w:sz="0" w:space="0" w:color="auto"/>
            <w:bottom w:val="none" w:sz="0" w:space="0" w:color="auto"/>
            <w:right w:val="none" w:sz="0" w:space="0" w:color="auto"/>
          </w:divBdr>
        </w:div>
        <w:div w:id="541403616">
          <w:marLeft w:val="0"/>
          <w:marRight w:val="0"/>
          <w:marTop w:val="0"/>
          <w:marBottom w:val="0"/>
          <w:divBdr>
            <w:top w:val="none" w:sz="0" w:space="0" w:color="auto"/>
            <w:left w:val="none" w:sz="0" w:space="0" w:color="auto"/>
            <w:bottom w:val="none" w:sz="0" w:space="0" w:color="auto"/>
            <w:right w:val="none" w:sz="0" w:space="0" w:color="auto"/>
          </w:divBdr>
        </w:div>
        <w:div w:id="784495488">
          <w:marLeft w:val="0"/>
          <w:marRight w:val="0"/>
          <w:marTop w:val="0"/>
          <w:marBottom w:val="0"/>
          <w:divBdr>
            <w:top w:val="none" w:sz="0" w:space="0" w:color="auto"/>
            <w:left w:val="none" w:sz="0" w:space="0" w:color="auto"/>
            <w:bottom w:val="none" w:sz="0" w:space="0" w:color="auto"/>
            <w:right w:val="none" w:sz="0" w:space="0" w:color="auto"/>
          </w:divBdr>
        </w:div>
        <w:div w:id="852376314">
          <w:marLeft w:val="0"/>
          <w:marRight w:val="0"/>
          <w:marTop w:val="0"/>
          <w:marBottom w:val="0"/>
          <w:divBdr>
            <w:top w:val="none" w:sz="0" w:space="0" w:color="auto"/>
            <w:left w:val="none" w:sz="0" w:space="0" w:color="auto"/>
            <w:bottom w:val="none" w:sz="0" w:space="0" w:color="auto"/>
            <w:right w:val="none" w:sz="0" w:space="0" w:color="auto"/>
          </w:divBdr>
        </w:div>
        <w:div w:id="1551959454">
          <w:marLeft w:val="0"/>
          <w:marRight w:val="0"/>
          <w:marTop w:val="0"/>
          <w:marBottom w:val="0"/>
          <w:divBdr>
            <w:top w:val="none" w:sz="0" w:space="0" w:color="auto"/>
            <w:left w:val="none" w:sz="0" w:space="0" w:color="auto"/>
            <w:bottom w:val="none" w:sz="0" w:space="0" w:color="auto"/>
            <w:right w:val="none" w:sz="0" w:space="0" w:color="auto"/>
          </w:divBdr>
        </w:div>
        <w:div w:id="1648777598">
          <w:marLeft w:val="0"/>
          <w:marRight w:val="0"/>
          <w:marTop w:val="0"/>
          <w:marBottom w:val="0"/>
          <w:divBdr>
            <w:top w:val="none" w:sz="0" w:space="0" w:color="auto"/>
            <w:left w:val="none" w:sz="0" w:space="0" w:color="auto"/>
            <w:bottom w:val="none" w:sz="0" w:space="0" w:color="auto"/>
            <w:right w:val="none" w:sz="0" w:space="0" w:color="auto"/>
          </w:divBdr>
        </w:div>
        <w:div w:id="1715544641">
          <w:marLeft w:val="0"/>
          <w:marRight w:val="0"/>
          <w:marTop w:val="0"/>
          <w:marBottom w:val="0"/>
          <w:divBdr>
            <w:top w:val="none" w:sz="0" w:space="0" w:color="auto"/>
            <w:left w:val="none" w:sz="0" w:space="0" w:color="auto"/>
            <w:bottom w:val="none" w:sz="0" w:space="0" w:color="auto"/>
            <w:right w:val="none" w:sz="0" w:space="0" w:color="auto"/>
          </w:divBdr>
        </w:div>
        <w:div w:id="1877814373">
          <w:marLeft w:val="0"/>
          <w:marRight w:val="0"/>
          <w:marTop w:val="0"/>
          <w:marBottom w:val="0"/>
          <w:divBdr>
            <w:top w:val="none" w:sz="0" w:space="0" w:color="auto"/>
            <w:left w:val="none" w:sz="0" w:space="0" w:color="auto"/>
            <w:bottom w:val="none" w:sz="0" w:space="0" w:color="auto"/>
            <w:right w:val="none" w:sz="0" w:space="0" w:color="auto"/>
          </w:divBdr>
        </w:div>
      </w:divsChild>
    </w:div>
    <w:div w:id="186067466">
      <w:bodyDiv w:val="1"/>
      <w:marLeft w:val="0"/>
      <w:marRight w:val="0"/>
      <w:marTop w:val="0"/>
      <w:marBottom w:val="0"/>
      <w:divBdr>
        <w:top w:val="none" w:sz="0" w:space="0" w:color="auto"/>
        <w:left w:val="none" w:sz="0" w:space="0" w:color="auto"/>
        <w:bottom w:val="none" w:sz="0" w:space="0" w:color="auto"/>
        <w:right w:val="none" w:sz="0" w:space="0" w:color="auto"/>
      </w:divBdr>
    </w:div>
    <w:div w:id="236476585">
      <w:bodyDiv w:val="1"/>
      <w:marLeft w:val="0"/>
      <w:marRight w:val="0"/>
      <w:marTop w:val="0"/>
      <w:marBottom w:val="0"/>
      <w:divBdr>
        <w:top w:val="none" w:sz="0" w:space="0" w:color="auto"/>
        <w:left w:val="none" w:sz="0" w:space="0" w:color="auto"/>
        <w:bottom w:val="none" w:sz="0" w:space="0" w:color="auto"/>
        <w:right w:val="none" w:sz="0" w:space="0" w:color="auto"/>
      </w:divBdr>
    </w:div>
    <w:div w:id="246230419">
      <w:bodyDiv w:val="1"/>
      <w:marLeft w:val="0"/>
      <w:marRight w:val="0"/>
      <w:marTop w:val="0"/>
      <w:marBottom w:val="0"/>
      <w:divBdr>
        <w:top w:val="none" w:sz="0" w:space="0" w:color="auto"/>
        <w:left w:val="none" w:sz="0" w:space="0" w:color="auto"/>
        <w:bottom w:val="none" w:sz="0" w:space="0" w:color="auto"/>
        <w:right w:val="none" w:sz="0" w:space="0" w:color="auto"/>
      </w:divBdr>
      <w:divsChild>
        <w:div w:id="107749082">
          <w:marLeft w:val="0"/>
          <w:marRight w:val="0"/>
          <w:marTop w:val="0"/>
          <w:marBottom w:val="0"/>
          <w:divBdr>
            <w:top w:val="none" w:sz="0" w:space="0" w:color="auto"/>
            <w:left w:val="none" w:sz="0" w:space="0" w:color="auto"/>
            <w:bottom w:val="none" w:sz="0" w:space="0" w:color="auto"/>
            <w:right w:val="none" w:sz="0" w:space="0" w:color="auto"/>
          </w:divBdr>
        </w:div>
        <w:div w:id="171114981">
          <w:marLeft w:val="0"/>
          <w:marRight w:val="0"/>
          <w:marTop w:val="0"/>
          <w:marBottom w:val="0"/>
          <w:divBdr>
            <w:top w:val="none" w:sz="0" w:space="0" w:color="auto"/>
            <w:left w:val="none" w:sz="0" w:space="0" w:color="auto"/>
            <w:bottom w:val="none" w:sz="0" w:space="0" w:color="auto"/>
            <w:right w:val="none" w:sz="0" w:space="0" w:color="auto"/>
          </w:divBdr>
        </w:div>
        <w:div w:id="257519453">
          <w:marLeft w:val="0"/>
          <w:marRight w:val="0"/>
          <w:marTop w:val="0"/>
          <w:marBottom w:val="0"/>
          <w:divBdr>
            <w:top w:val="none" w:sz="0" w:space="0" w:color="auto"/>
            <w:left w:val="none" w:sz="0" w:space="0" w:color="auto"/>
            <w:bottom w:val="none" w:sz="0" w:space="0" w:color="auto"/>
            <w:right w:val="none" w:sz="0" w:space="0" w:color="auto"/>
          </w:divBdr>
        </w:div>
        <w:div w:id="293759161">
          <w:marLeft w:val="0"/>
          <w:marRight w:val="0"/>
          <w:marTop w:val="0"/>
          <w:marBottom w:val="0"/>
          <w:divBdr>
            <w:top w:val="none" w:sz="0" w:space="0" w:color="auto"/>
            <w:left w:val="none" w:sz="0" w:space="0" w:color="auto"/>
            <w:bottom w:val="none" w:sz="0" w:space="0" w:color="auto"/>
            <w:right w:val="none" w:sz="0" w:space="0" w:color="auto"/>
          </w:divBdr>
        </w:div>
        <w:div w:id="395279924">
          <w:marLeft w:val="0"/>
          <w:marRight w:val="0"/>
          <w:marTop w:val="0"/>
          <w:marBottom w:val="0"/>
          <w:divBdr>
            <w:top w:val="none" w:sz="0" w:space="0" w:color="auto"/>
            <w:left w:val="none" w:sz="0" w:space="0" w:color="auto"/>
            <w:bottom w:val="none" w:sz="0" w:space="0" w:color="auto"/>
            <w:right w:val="none" w:sz="0" w:space="0" w:color="auto"/>
          </w:divBdr>
        </w:div>
        <w:div w:id="466436998">
          <w:marLeft w:val="0"/>
          <w:marRight w:val="0"/>
          <w:marTop w:val="0"/>
          <w:marBottom w:val="0"/>
          <w:divBdr>
            <w:top w:val="none" w:sz="0" w:space="0" w:color="auto"/>
            <w:left w:val="none" w:sz="0" w:space="0" w:color="auto"/>
            <w:bottom w:val="none" w:sz="0" w:space="0" w:color="auto"/>
            <w:right w:val="none" w:sz="0" w:space="0" w:color="auto"/>
          </w:divBdr>
        </w:div>
        <w:div w:id="531193417">
          <w:marLeft w:val="0"/>
          <w:marRight w:val="0"/>
          <w:marTop w:val="0"/>
          <w:marBottom w:val="0"/>
          <w:divBdr>
            <w:top w:val="none" w:sz="0" w:space="0" w:color="auto"/>
            <w:left w:val="none" w:sz="0" w:space="0" w:color="auto"/>
            <w:bottom w:val="none" w:sz="0" w:space="0" w:color="auto"/>
            <w:right w:val="none" w:sz="0" w:space="0" w:color="auto"/>
          </w:divBdr>
        </w:div>
        <w:div w:id="603466666">
          <w:marLeft w:val="0"/>
          <w:marRight w:val="0"/>
          <w:marTop w:val="0"/>
          <w:marBottom w:val="0"/>
          <w:divBdr>
            <w:top w:val="none" w:sz="0" w:space="0" w:color="auto"/>
            <w:left w:val="none" w:sz="0" w:space="0" w:color="auto"/>
            <w:bottom w:val="none" w:sz="0" w:space="0" w:color="auto"/>
            <w:right w:val="none" w:sz="0" w:space="0" w:color="auto"/>
          </w:divBdr>
        </w:div>
        <w:div w:id="835149721">
          <w:marLeft w:val="0"/>
          <w:marRight w:val="0"/>
          <w:marTop w:val="0"/>
          <w:marBottom w:val="0"/>
          <w:divBdr>
            <w:top w:val="none" w:sz="0" w:space="0" w:color="auto"/>
            <w:left w:val="none" w:sz="0" w:space="0" w:color="auto"/>
            <w:bottom w:val="none" w:sz="0" w:space="0" w:color="auto"/>
            <w:right w:val="none" w:sz="0" w:space="0" w:color="auto"/>
          </w:divBdr>
        </w:div>
        <w:div w:id="911348565">
          <w:marLeft w:val="0"/>
          <w:marRight w:val="0"/>
          <w:marTop w:val="0"/>
          <w:marBottom w:val="0"/>
          <w:divBdr>
            <w:top w:val="none" w:sz="0" w:space="0" w:color="auto"/>
            <w:left w:val="none" w:sz="0" w:space="0" w:color="auto"/>
            <w:bottom w:val="none" w:sz="0" w:space="0" w:color="auto"/>
            <w:right w:val="none" w:sz="0" w:space="0" w:color="auto"/>
          </w:divBdr>
        </w:div>
        <w:div w:id="954212147">
          <w:marLeft w:val="0"/>
          <w:marRight w:val="0"/>
          <w:marTop w:val="0"/>
          <w:marBottom w:val="0"/>
          <w:divBdr>
            <w:top w:val="none" w:sz="0" w:space="0" w:color="auto"/>
            <w:left w:val="none" w:sz="0" w:space="0" w:color="auto"/>
            <w:bottom w:val="none" w:sz="0" w:space="0" w:color="auto"/>
            <w:right w:val="none" w:sz="0" w:space="0" w:color="auto"/>
          </w:divBdr>
        </w:div>
        <w:div w:id="975184484">
          <w:marLeft w:val="0"/>
          <w:marRight w:val="0"/>
          <w:marTop w:val="0"/>
          <w:marBottom w:val="0"/>
          <w:divBdr>
            <w:top w:val="none" w:sz="0" w:space="0" w:color="auto"/>
            <w:left w:val="none" w:sz="0" w:space="0" w:color="auto"/>
            <w:bottom w:val="none" w:sz="0" w:space="0" w:color="auto"/>
            <w:right w:val="none" w:sz="0" w:space="0" w:color="auto"/>
          </w:divBdr>
        </w:div>
        <w:div w:id="977689546">
          <w:marLeft w:val="0"/>
          <w:marRight w:val="0"/>
          <w:marTop w:val="0"/>
          <w:marBottom w:val="0"/>
          <w:divBdr>
            <w:top w:val="none" w:sz="0" w:space="0" w:color="auto"/>
            <w:left w:val="none" w:sz="0" w:space="0" w:color="auto"/>
            <w:bottom w:val="none" w:sz="0" w:space="0" w:color="auto"/>
            <w:right w:val="none" w:sz="0" w:space="0" w:color="auto"/>
          </w:divBdr>
        </w:div>
        <w:div w:id="985083496">
          <w:marLeft w:val="0"/>
          <w:marRight w:val="0"/>
          <w:marTop w:val="0"/>
          <w:marBottom w:val="0"/>
          <w:divBdr>
            <w:top w:val="none" w:sz="0" w:space="0" w:color="auto"/>
            <w:left w:val="none" w:sz="0" w:space="0" w:color="auto"/>
            <w:bottom w:val="none" w:sz="0" w:space="0" w:color="auto"/>
            <w:right w:val="none" w:sz="0" w:space="0" w:color="auto"/>
          </w:divBdr>
        </w:div>
        <w:div w:id="1175614366">
          <w:marLeft w:val="0"/>
          <w:marRight w:val="0"/>
          <w:marTop w:val="0"/>
          <w:marBottom w:val="0"/>
          <w:divBdr>
            <w:top w:val="none" w:sz="0" w:space="0" w:color="auto"/>
            <w:left w:val="none" w:sz="0" w:space="0" w:color="auto"/>
            <w:bottom w:val="none" w:sz="0" w:space="0" w:color="auto"/>
            <w:right w:val="none" w:sz="0" w:space="0" w:color="auto"/>
          </w:divBdr>
        </w:div>
        <w:div w:id="1250233977">
          <w:marLeft w:val="0"/>
          <w:marRight w:val="0"/>
          <w:marTop w:val="0"/>
          <w:marBottom w:val="0"/>
          <w:divBdr>
            <w:top w:val="none" w:sz="0" w:space="0" w:color="auto"/>
            <w:left w:val="none" w:sz="0" w:space="0" w:color="auto"/>
            <w:bottom w:val="none" w:sz="0" w:space="0" w:color="auto"/>
            <w:right w:val="none" w:sz="0" w:space="0" w:color="auto"/>
          </w:divBdr>
        </w:div>
        <w:div w:id="1362319713">
          <w:marLeft w:val="0"/>
          <w:marRight w:val="0"/>
          <w:marTop w:val="0"/>
          <w:marBottom w:val="0"/>
          <w:divBdr>
            <w:top w:val="none" w:sz="0" w:space="0" w:color="auto"/>
            <w:left w:val="none" w:sz="0" w:space="0" w:color="auto"/>
            <w:bottom w:val="none" w:sz="0" w:space="0" w:color="auto"/>
            <w:right w:val="none" w:sz="0" w:space="0" w:color="auto"/>
          </w:divBdr>
        </w:div>
        <w:div w:id="1468551391">
          <w:marLeft w:val="0"/>
          <w:marRight w:val="0"/>
          <w:marTop w:val="0"/>
          <w:marBottom w:val="0"/>
          <w:divBdr>
            <w:top w:val="none" w:sz="0" w:space="0" w:color="auto"/>
            <w:left w:val="none" w:sz="0" w:space="0" w:color="auto"/>
            <w:bottom w:val="none" w:sz="0" w:space="0" w:color="auto"/>
            <w:right w:val="none" w:sz="0" w:space="0" w:color="auto"/>
          </w:divBdr>
        </w:div>
        <w:div w:id="1575042188">
          <w:marLeft w:val="0"/>
          <w:marRight w:val="0"/>
          <w:marTop w:val="0"/>
          <w:marBottom w:val="0"/>
          <w:divBdr>
            <w:top w:val="none" w:sz="0" w:space="0" w:color="auto"/>
            <w:left w:val="none" w:sz="0" w:space="0" w:color="auto"/>
            <w:bottom w:val="none" w:sz="0" w:space="0" w:color="auto"/>
            <w:right w:val="none" w:sz="0" w:space="0" w:color="auto"/>
          </w:divBdr>
        </w:div>
        <w:div w:id="1753434247">
          <w:marLeft w:val="0"/>
          <w:marRight w:val="0"/>
          <w:marTop w:val="0"/>
          <w:marBottom w:val="0"/>
          <w:divBdr>
            <w:top w:val="none" w:sz="0" w:space="0" w:color="auto"/>
            <w:left w:val="none" w:sz="0" w:space="0" w:color="auto"/>
            <w:bottom w:val="none" w:sz="0" w:space="0" w:color="auto"/>
            <w:right w:val="none" w:sz="0" w:space="0" w:color="auto"/>
          </w:divBdr>
        </w:div>
        <w:div w:id="1755856689">
          <w:marLeft w:val="0"/>
          <w:marRight w:val="0"/>
          <w:marTop w:val="0"/>
          <w:marBottom w:val="0"/>
          <w:divBdr>
            <w:top w:val="none" w:sz="0" w:space="0" w:color="auto"/>
            <w:left w:val="none" w:sz="0" w:space="0" w:color="auto"/>
            <w:bottom w:val="none" w:sz="0" w:space="0" w:color="auto"/>
            <w:right w:val="none" w:sz="0" w:space="0" w:color="auto"/>
          </w:divBdr>
        </w:div>
        <w:div w:id="1756977119">
          <w:marLeft w:val="0"/>
          <w:marRight w:val="0"/>
          <w:marTop w:val="0"/>
          <w:marBottom w:val="0"/>
          <w:divBdr>
            <w:top w:val="none" w:sz="0" w:space="0" w:color="auto"/>
            <w:left w:val="none" w:sz="0" w:space="0" w:color="auto"/>
            <w:bottom w:val="none" w:sz="0" w:space="0" w:color="auto"/>
            <w:right w:val="none" w:sz="0" w:space="0" w:color="auto"/>
          </w:divBdr>
        </w:div>
        <w:div w:id="1787311989">
          <w:marLeft w:val="0"/>
          <w:marRight w:val="0"/>
          <w:marTop w:val="0"/>
          <w:marBottom w:val="0"/>
          <w:divBdr>
            <w:top w:val="none" w:sz="0" w:space="0" w:color="auto"/>
            <w:left w:val="none" w:sz="0" w:space="0" w:color="auto"/>
            <w:bottom w:val="none" w:sz="0" w:space="0" w:color="auto"/>
            <w:right w:val="none" w:sz="0" w:space="0" w:color="auto"/>
          </w:divBdr>
        </w:div>
        <w:div w:id="1845784663">
          <w:marLeft w:val="0"/>
          <w:marRight w:val="0"/>
          <w:marTop w:val="0"/>
          <w:marBottom w:val="0"/>
          <w:divBdr>
            <w:top w:val="none" w:sz="0" w:space="0" w:color="auto"/>
            <w:left w:val="none" w:sz="0" w:space="0" w:color="auto"/>
            <w:bottom w:val="none" w:sz="0" w:space="0" w:color="auto"/>
            <w:right w:val="none" w:sz="0" w:space="0" w:color="auto"/>
          </w:divBdr>
        </w:div>
        <w:div w:id="1860583716">
          <w:marLeft w:val="0"/>
          <w:marRight w:val="0"/>
          <w:marTop w:val="0"/>
          <w:marBottom w:val="0"/>
          <w:divBdr>
            <w:top w:val="none" w:sz="0" w:space="0" w:color="auto"/>
            <w:left w:val="none" w:sz="0" w:space="0" w:color="auto"/>
            <w:bottom w:val="none" w:sz="0" w:space="0" w:color="auto"/>
            <w:right w:val="none" w:sz="0" w:space="0" w:color="auto"/>
          </w:divBdr>
        </w:div>
        <w:div w:id="1978609237">
          <w:marLeft w:val="0"/>
          <w:marRight w:val="0"/>
          <w:marTop w:val="0"/>
          <w:marBottom w:val="0"/>
          <w:divBdr>
            <w:top w:val="none" w:sz="0" w:space="0" w:color="auto"/>
            <w:left w:val="none" w:sz="0" w:space="0" w:color="auto"/>
            <w:bottom w:val="none" w:sz="0" w:space="0" w:color="auto"/>
            <w:right w:val="none" w:sz="0" w:space="0" w:color="auto"/>
          </w:divBdr>
        </w:div>
        <w:div w:id="2015063144">
          <w:marLeft w:val="0"/>
          <w:marRight w:val="0"/>
          <w:marTop w:val="0"/>
          <w:marBottom w:val="0"/>
          <w:divBdr>
            <w:top w:val="none" w:sz="0" w:space="0" w:color="auto"/>
            <w:left w:val="none" w:sz="0" w:space="0" w:color="auto"/>
            <w:bottom w:val="none" w:sz="0" w:space="0" w:color="auto"/>
            <w:right w:val="none" w:sz="0" w:space="0" w:color="auto"/>
          </w:divBdr>
        </w:div>
        <w:div w:id="2054235100">
          <w:marLeft w:val="0"/>
          <w:marRight w:val="0"/>
          <w:marTop w:val="0"/>
          <w:marBottom w:val="0"/>
          <w:divBdr>
            <w:top w:val="none" w:sz="0" w:space="0" w:color="auto"/>
            <w:left w:val="none" w:sz="0" w:space="0" w:color="auto"/>
            <w:bottom w:val="none" w:sz="0" w:space="0" w:color="auto"/>
            <w:right w:val="none" w:sz="0" w:space="0" w:color="auto"/>
          </w:divBdr>
        </w:div>
        <w:div w:id="2116820914">
          <w:marLeft w:val="0"/>
          <w:marRight w:val="0"/>
          <w:marTop w:val="0"/>
          <w:marBottom w:val="0"/>
          <w:divBdr>
            <w:top w:val="none" w:sz="0" w:space="0" w:color="auto"/>
            <w:left w:val="none" w:sz="0" w:space="0" w:color="auto"/>
            <w:bottom w:val="none" w:sz="0" w:space="0" w:color="auto"/>
            <w:right w:val="none" w:sz="0" w:space="0" w:color="auto"/>
          </w:divBdr>
        </w:div>
      </w:divsChild>
    </w:div>
    <w:div w:id="259991344">
      <w:bodyDiv w:val="1"/>
      <w:marLeft w:val="0"/>
      <w:marRight w:val="0"/>
      <w:marTop w:val="0"/>
      <w:marBottom w:val="0"/>
      <w:divBdr>
        <w:top w:val="none" w:sz="0" w:space="0" w:color="auto"/>
        <w:left w:val="none" w:sz="0" w:space="0" w:color="auto"/>
        <w:bottom w:val="none" w:sz="0" w:space="0" w:color="auto"/>
        <w:right w:val="none" w:sz="0" w:space="0" w:color="auto"/>
      </w:divBdr>
    </w:div>
    <w:div w:id="307168939">
      <w:bodyDiv w:val="1"/>
      <w:marLeft w:val="0"/>
      <w:marRight w:val="0"/>
      <w:marTop w:val="0"/>
      <w:marBottom w:val="0"/>
      <w:divBdr>
        <w:top w:val="none" w:sz="0" w:space="0" w:color="auto"/>
        <w:left w:val="none" w:sz="0" w:space="0" w:color="auto"/>
        <w:bottom w:val="none" w:sz="0" w:space="0" w:color="auto"/>
        <w:right w:val="none" w:sz="0" w:space="0" w:color="auto"/>
      </w:divBdr>
      <w:divsChild>
        <w:div w:id="59256070">
          <w:marLeft w:val="0"/>
          <w:marRight w:val="0"/>
          <w:marTop w:val="0"/>
          <w:marBottom w:val="0"/>
          <w:divBdr>
            <w:top w:val="none" w:sz="0" w:space="0" w:color="auto"/>
            <w:left w:val="none" w:sz="0" w:space="0" w:color="auto"/>
            <w:bottom w:val="none" w:sz="0" w:space="0" w:color="auto"/>
            <w:right w:val="none" w:sz="0" w:space="0" w:color="auto"/>
          </w:divBdr>
        </w:div>
        <w:div w:id="87430447">
          <w:marLeft w:val="0"/>
          <w:marRight w:val="0"/>
          <w:marTop w:val="0"/>
          <w:marBottom w:val="0"/>
          <w:divBdr>
            <w:top w:val="none" w:sz="0" w:space="0" w:color="auto"/>
            <w:left w:val="none" w:sz="0" w:space="0" w:color="auto"/>
            <w:bottom w:val="none" w:sz="0" w:space="0" w:color="auto"/>
            <w:right w:val="none" w:sz="0" w:space="0" w:color="auto"/>
          </w:divBdr>
        </w:div>
        <w:div w:id="140998257">
          <w:marLeft w:val="0"/>
          <w:marRight w:val="0"/>
          <w:marTop w:val="0"/>
          <w:marBottom w:val="0"/>
          <w:divBdr>
            <w:top w:val="none" w:sz="0" w:space="0" w:color="auto"/>
            <w:left w:val="none" w:sz="0" w:space="0" w:color="auto"/>
            <w:bottom w:val="none" w:sz="0" w:space="0" w:color="auto"/>
            <w:right w:val="none" w:sz="0" w:space="0" w:color="auto"/>
          </w:divBdr>
        </w:div>
        <w:div w:id="228926523">
          <w:marLeft w:val="0"/>
          <w:marRight w:val="0"/>
          <w:marTop w:val="0"/>
          <w:marBottom w:val="0"/>
          <w:divBdr>
            <w:top w:val="none" w:sz="0" w:space="0" w:color="auto"/>
            <w:left w:val="none" w:sz="0" w:space="0" w:color="auto"/>
            <w:bottom w:val="none" w:sz="0" w:space="0" w:color="auto"/>
            <w:right w:val="none" w:sz="0" w:space="0" w:color="auto"/>
          </w:divBdr>
        </w:div>
        <w:div w:id="251356865">
          <w:marLeft w:val="0"/>
          <w:marRight w:val="0"/>
          <w:marTop w:val="0"/>
          <w:marBottom w:val="0"/>
          <w:divBdr>
            <w:top w:val="none" w:sz="0" w:space="0" w:color="auto"/>
            <w:left w:val="none" w:sz="0" w:space="0" w:color="auto"/>
            <w:bottom w:val="none" w:sz="0" w:space="0" w:color="auto"/>
            <w:right w:val="none" w:sz="0" w:space="0" w:color="auto"/>
          </w:divBdr>
        </w:div>
        <w:div w:id="737899655">
          <w:marLeft w:val="0"/>
          <w:marRight w:val="0"/>
          <w:marTop w:val="0"/>
          <w:marBottom w:val="0"/>
          <w:divBdr>
            <w:top w:val="none" w:sz="0" w:space="0" w:color="auto"/>
            <w:left w:val="none" w:sz="0" w:space="0" w:color="auto"/>
            <w:bottom w:val="none" w:sz="0" w:space="0" w:color="auto"/>
            <w:right w:val="none" w:sz="0" w:space="0" w:color="auto"/>
          </w:divBdr>
        </w:div>
        <w:div w:id="1008944924">
          <w:marLeft w:val="0"/>
          <w:marRight w:val="0"/>
          <w:marTop w:val="0"/>
          <w:marBottom w:val="0"/>
          <w:divBdr>
            <w:top w:val="none" w:sz="0" w:space="0" w:color="auto"/>
            <w:left w:val="none" w:sz="0" w:space="0" w:color="auto"/>
            <w:bottom w:val="none" w:sz="0" w:space="0" w:color="auto"/>
            <w:right w:val="none" w:sz="0" w:space="0" w:color="auto"/>
          </w:divBdr>
        </w:div>
        <w:div w:id="1329942954">
          <w:marLeft w:val="0"/>
          <w:marRight w:val="0"/>
          <w:marTop w:val="0"/>
          <w:marBottom w:val="0"/>
          <w:divBdr>
            <w:top w:val="none" w:sz="0" w:space="0" w:color="auto"/>
            <w:left w:val="none" w:sz="0" w:space="0" w:color="auto"/>
            <w:bottom w:val="none" w:sz="0" w:space="0" w:color="auto"/>
            <w:right w:val="none" w:sz="0" w:space="0" w:color="auto"/>
          </w:divBdr>
        </w:div>
        <w:div w:id="1689915852">
          <w:marLeft w:val="0"/>
          <w:marRight w:val="0"/>
          <w:marTop w:val="0"/>
          <w:marBottom w:val="0"/>
          <w:divBdr>
            <w:top w:val="none" w:sz="0" w:space="0" w:color="auto"/>
            <w:left w:val="none" w:sz="0" w:space="0" w:color="auto"/>
            <w:bottom w:val="none" w:sz="0" w:space="0" w:color="auto"/>
            <w:right w:val="none" w:sz="0" w:space="0" w:color="auto"/>
          </w:divBdr>
        </w:div>
      </w:divsChild>
    </w:div>
    <w:div w:id="307175379">
      <w:bodyDiv w:val="1"/>
      <w:marLeft w:val="0"/>
      <w:marRight w:val="0"/>
      <w:marTop w:val="0"/>
      <w:marBottom w:val="0"/>
      <w:divBdr>
        <w:top w:val="none" w:sz="0" w:space="0" w:color="auto"/>
        <w:left w:val="none" w:sz="0" w:space="0" w:color="auto"/>
        <w:bottom w:val="none" w:sz="0" w:space="0" w:color="auto"/>
        <w:right w:val="none" w:sz="0" w:space="0" w:color="auto"/>
      </w:divBdr>
    </w:div>
    <w:div w:id="373430464">
      <w:bodyDiv w:val="1"/>
      <w:marLeft w:val="0"/>
      <w:marRight w:val="0"/>
      <w:marTop w:val="0"/>
      <w:marBottom w:val="0"/>
      <w:divBdr>
        <w:top w:val="none" w:sz="0" w:space="0" w:color="auto"/>
        <w:left w:val="none" w:sz="0" w:space="0" w:color="auto"/>
        <w:bottom w:val="none" w:sz="0" w:space="0" w:color="auto"/>
        <w:right w:val="none" w:sz="0" w:space="0" w:color="auto"/>
      </w:divBdr>
    </w:div>
    <w:div w:id="410396858">
      <w:bodyDiv w:val="1"/>
      <w:marLeft w:val="0"/>
      <w:marRight w:val="0"/>
      <w:marTop w:val="0"/>
      <w:marBottom w:val="0"/>
      <w:divBdr>
        <w:top w:val="none" w:sz="0" w:space="0" w:color="auto"/>
        <w:left w:val="none" w:sz="0" w:space="0" w:color="auto"/>
        <w:bottom w:val="none" w:sz="0" w:space="0" w:color="auto"/>
        <w:right w:val="none" w:sz="0" w:space="0" w:color="auto"/>
      </w:divBdr>
      <w:divsChild>
        <w:div w:id="127404462">
          <w:marLeft w:val="0"/>
          <w:marRight w:val="0"/>
          <w:marTop w:val="0"/>
          <w:marBottom w:val="0"/>
          <w:divBdr>
            <w:top w:val="none" w:sz="0" w:space="0" w:color="auto"/>
            <w:left w:val="none" w:sz="0" w:space="0" w:color="auto"/>
            <w:bottom w:val="none" w:sz="0" w:space="0" w:color="auto"/>
            <w:right w:val="none" w:sz="0" w:space="0" w:color="auto"/>
          </w:divBdr>
        </w:div>
        <w:div w:id="158735815">
          <w:marLeft w:val="0"/>
          <w:marRight w:val="0"/>
          <w:marTop w:val="0"/>
          <w:marBottom w:val="0"/>
          <w:divBdr>
            <w:top w:val="none" w:sz="0" w:space="0" w:color="auto"/>
            <w:left w:val="none" w:sz="0" w:space="0" w:color="auto"/>
            <w:bottom w:val="none" w:sz="0" w:space="0" w:color="auto"/>
            <w:right w:val="none" w:sz="0" w:space="0" w:color="auto"/>
          </w:divBdr>
        </w:div>
        <w:div w:id="451439537">
          <w:marLeft w:val="0"/>
          <w:marRight w:val="0"/>
          <w:marTop w:val="0"/>
          <w:marBottom w:val="0"/>
          <w:divBdr>
            <w:top w:val="none" w:sz="0" w:space="0" w:color="auto"/>
            <w:left w:val="none" w:sz="0" w:space="0" w:color="auto"/>
            <w:bottom w:val="none" w:sz="0" w:space="0" w:color="auto"/>
            <w:right w:val="none" w:sz="0" w:space="0" w:color="auto"/>
          </w:divBdr>
        </w:div>
        <w:div w:id="761343017">
          <w:marLeft w:val="0"/>
          <w:marRight w:val="0"/>
          <w:marTop w:val="0"/>
          <w:marBottom w:val="0"/>
          <w:divBdr>
            <w:top w:val="none" w:sz="0" w:space="0" w:color="auto"/>
            <w:left w:val="none" w:sz="0" w:space="0" w:color="auto"/>
            <w:bottom w:val="none" w:sz="0" w:space="0" w:color="auto"/>
            <w:right w:val="none" w:sz="0" w:space="0" w:color="auto"/>
          </w:divBdr>
        </w:div>
        <w:div w:id="914120970">
          <w:marLeft w:val="0"/>
          <w:marRight w:val="0"/>
          <w:marTop w:val="0"/>
          <w:marBottom w:val="0"/>
          <w:divBdr>
            <w:top w:val="none" w:sz="0" w:space="0" w:color="auto"/>
            <w:left w:val="none" w:sz="0" w:space="0" w:color="auto"/>
            <w:bottom w:val="none" w:sz="0" w:space="0" w:color="auto"/>
            <w:right w:val="none" w:sz="0" w:space="0" w:color="auto"/>
          </w:divBdr>
        </w:div>
        <w:div w:id="1024551892">
          <w:marLeft w:val="0"/>
          <w:marRight w:val="0"/>
          <w:marTop w:val="0"/>
          <w:marBottom w:val="0"/>
          <w:divBdr>
            <w:top w:val="none" w:sz="0" w:space="0" w:color="auto"/>
            <w:left w:val="none" w:sz="0" w:space="0" w:color="auto"/>
            <w:bottom w:val="none" w:sz="0" w:space="0" w:color="auto"/>
            <w:right w:val="none" w:sz="0" w:space="0" w:color="auto"/>
          </w:divBdr>
        </w:div>
        <w:div w:id="1386487296">
          <w:marLeft w:val="0"/>
          <w:marRight w:val="0"/>
          <w:marTop w:val="0"/>
          <w:marBottom w:val="0"/>
          <w:divBdr>
            <w:top w:val="none" w:sz="0" w:space="0" w:color="auto"/>
            <w:left w:val="none" w:sz="0" w:space="0" w:color="auto"/>
            <w:bottom w:val="none" w:sz="0" w:space="0" w:color="auto"/>
            <w:right w:val="none" w:sz="0" w:space="0" w:color="auto"/>
          </w:divBdr>
        </w:div>
        <w:div w:id="1503734810">
          <w:marLeft w:val="0"/>
          <w:marRight w:val="0"/>
          <w:marTop w:val="0"/>
          <w:marBottom w:val="0"/>
          <w:divBdr>
            <w:top w:val="none" w:sz="0" w:space="0" w:color="auto"/>
            <w:left w:val="none" w:sz="0" w:space="0" w:color="auto"/>
            <w:bottom w:val="none" w:sz="0" w:space="0" w:color="auto"/>
            <w:right w:val="none" w:sz="0" w:space="0" w:color="auto"/>
          </w:divBdr>
        </w:div>
        <w:div w:id="1712993901">
          <w:marLeft w:val="0"/>
          <w:marRight w:val="0"/>
          <w:marTop w:val="0"/>
          <w:marBottom w:val="0"/>
          <w:divBdr>
            <w:top w:val="none" w:sz="0" w:space="0" w:color="auto"/>
            <w:left w:val="none" w:sz="0" w:space="0" w:color="auto"/>
            <w:bottom w:val="none" w:sz="0" w:space="0" w:color="auto"/>
            <w:right w:val="none" w:sz="0" w:space="0" w:color="auto"/>
          </w:divBdr>
        </w:div>
        <w:div w:id="1837115092">
          <w:marLeft w:val="0"/>
          <w:marRight w:val="0"/>
          <w:marTop w:val="0"/>
          <w:marBottom w:val="0"/>
          <w:divBdr>
            <w:top w:val="none" w:sz="0" w:space="0" w:color="auto"/>
            <w:left w:val="none" w:sz="0" w:space="0" w:color="auto"/>
            <w:bottom w:val="none" w:sz="0" w:space="0" w:color="auto"/>
            <w:right w:val="none" w:sz="0" w:space="0" w:color="auto"/>
          </w:divBdr>
        </w:div>
      </w:divsChild>
    </w:div>
    <w:div w:id="411270932">
      <w:bodyDiv w:val="1"/>
      <w:marLeft w:val="0"/>
      <w:marRight w:val="0"/>
      <w:marTop w:val="0"/>
      <w:marBottom w:val="0"/>
      <w:divBdr>
        <w:top w:val="none" w:sz="0" w:space="0" w:color="auto"/>
        <w:left w:val="none" w:sz="0" w:space="0" w:color="auto"/>
        <w:bottom w:val="none" w:sz="0" w:space="0" w:color="auto"/>
        <w:right w:val="none" w:sz="0" w:space="0" w:color="auto"/>
      </w:divBdr>
    </w:div>
    <w:div w:id="417408122">
      <w:bodyDiv w:val="1"/>
      <w:marLeft w:val="0"/>
      <w:marRight w:val="0"/>
      <w:marTop w:val="0"/>
      <w:marBottom w:val="0"/>
      <w:divBdr>
        <w:top w:val="none" w:sz="0" w:space="0" w:color="auto"/>
        <w:left w:val="none" w:sz="0" w:space="0" w:color="auto"/>
        <w:bottom w:val="none" w:sz="0" w:space="0" w:color="auto"/>
        <w:right w:val="none" w:sz="0" w:space="0" w:color="auto"/>
      </w:divBdr>
      <w:divsChild>
        <w:div w:id="52824864">
          <w:marLeft w:val="0"/>
          <w:marRight w:val="0"/>
          <w:marTop w:val="0"/>
          <w:marBottom w:val="0"/>
          <w:divBdr>
            <w:top w:val="none" w:sz="0" w:space="0" w:color="auto"/>
            <w:left w:val="none" w:sz="0" w:space="0" w:color="auto"/>
            <w:bottom w:val="none" w:sz="0" w:space="0" w:color="auto"/>
            <w:right w:val="none" w:sz="0" w:space="0" w:color="auto"/>
          </w:divBdr>
        </w:div>
        <w:div w:id="586816051">
          <w:marLeft w:val="0"/>
          <w:marRight w:val="0"/>
          <w:marTop w:val="0"/>
          <w:marBottom w:val="0"/>
          <w:divBdr>
            <w:top w:val="none" w:sz="0" w:space="0" w:color="auto"/>
            <w:left w:val="none" w:sz="0" w:space="0" w:color="auto"/>
            <w:bottom w:val="none" w:sz="0" w:space="0" w:color="auto"/>
            <w:right w:val="none" w:sz="0" w:space="0" w:color="auto"/>
          </w:divBdr>
        </w:div>
        <w:div w:id="587545648">
          <w:marLeft w:val="0"/>
          <w:marRight w:val="0"/>
          <w:marTop w:val="0"/>
          <w:marBottom w:val="0"/>
          <w:divBdr>
            <w:top w:val="none" w:sz="0" w:space="0" w:color="auto"/>
            <w:left w:val="none" w:sz="0" w:space="0" w:color="auto"/>
            <w:bottom w:val="none" w:sz="0" w:space="0" w:color="auto"/>
            <w:right w:val="none" w:sz="0" w:space="0" w:color="auto"/>
          </w:divBdr>
        </w:div>
        <w:div w:id="806623518">
          <w:marLeft w:val="0"/>
          <w:marRight w:val="0"/>
          <w:marTop w:val="0"/>
          <w:marBottom w:val="0"/>
          <w:divBdr>
            <w:top w:val="none" w:sz="0" w:space="0" w:color="auto"/>
            <w:left w:val="none" w:sz="0" w:space="0" w:color="auto"/>
            <w:bottom w:val="none" w:sz="0" w:space="0" w:color="auto"/>
            <w:right w:val="none" w:sz="0" w:space="0" w:color="auto"/>
          </w:divBdr>
        </w:div>
        <w:div w:id="1682854882">
          <w:marLeft w:val="0"/>
          <w:marRight w:val="0"/>
          <w:marTop w:val="0"/>
          <w:marBottom w:val="0"/>
          <w:divBdr>
            <w:top w:val="none" w:sz="0" w:space="0" w:color="auto"/>
            <w:left w:val="none" w:sz="0" w:space="0" w:color="auto"/>
            <w:bottom w:val="none" w:sz="0" w:space="0" w:color="auto"/>
            <w:right w:val="none" w:sz="0" w:space="0" w:color="auto"/>
          </w:divBdr>
        </w:div>
      </w:divsChild>
    </w:div>
    <w:div w:id="428893277">
      <w:bodyDiv w:val="1"/>
      <w:marLeft w:val="0"/>
      <w:marRight w:val="0"/>
      <w:marTop w:val="0"/>
      <w:marBottom w:val="0"/>
      <w:divBdr>
        <w:top w:val="none" w:sz="0" w:space="0" w:color="auto"/>
        <w:left w:val="none" w:sz="0" w:space="0" w:color="auto"/>
        <w:bottom w:val="none" w:sz="0" w:space="0" w:color="auto"/>
        <w:right w:val="none" w:sz="0" w:space="0" w:color="auto"/>
      </w:divBdr>
      <w:divsChild>
        <w:div w:id="312570097">
          <w:marLeft w:val="0"/>
          <w:marRight w:val="0"/>
          <w:marTop w:val="0"/>
          <w:marBottom w:val="0"/>
          <w:divBdr>
            <w:top w:val="none" w:sz="0" w:space="0" w:color="auto"/>
            <w:left w:val="none" w:sz="0" w:space="0" w:color="auto"/>
            <w:bottom w:val="none" w:sz="0" w:space="0" w:color="auto"/>
            <w:right w:val="none" w:sz="0" w:space="0" w:color="auto"/>
          </w:divBdr>
        </w:div>
        <w:div w:id="431513651">
          <w:marLeft w:val="0"/>
          <w:marRight w:val="0"/>
          <w:marTop w:val="0"/>
          <w:marBottom w:val="0"/>
          <w:divBdr>
            <w:top w:val="none" w:sz="0" w:space="0" w:color="auto"/>
            <w:left w:val="none" w:sz="0" w:space="0" w:color="auto"/>
            <w:bottom w:val="none" w:sz="0" w:space="0" w:color="auto"/>
            <w:right w:val="none" w:sz="0" w:space="0" w:color="auto"/>
          </w:divBdr>
        </w:div>
        <w:div w:id="608127820">
          <w:marLeft w:val="0"/>
          <w:marRight w:val="0"/>
          <w:marTop w:val="0"/>
          <w:marBottom w:val="0"/>
          <w:divBdr>
            <w:top w:val="none" w:sz="0" w:space="0" w:color="auto"/>
            <w:left w:val="none" w:sz="0" w:space="0" w:color="auto"/>
            <w:bottom w:val="none" w:sz="0" w:space="0" w:color="auto"/>
            <w:right w:val="none" w:sz="0" w:space="0" w:color="auto"/>
          </w:divBdr>
        </w:div>
        <w:div w:id="683825243">
          <w:marLeft w:val="0"/>
          <w:marRight w:val="0"/>
          <w:marTop w:val="0"/>
          <w:marBottom w:val="0"/>
          <w:divBdr>
            <w:top w:val="none" w:sz="0" w:space="0" w:color="auto"/>
            <w:left w:val="none" w:sz="0" w:space="0" w:color="auto"/>
            <w:bottom w:val="none" w:sz="0" w:space="0" w:color="auto"/>
            <w:right w:val="none" w:sz="0" w:space="0" w:color="auto"/>
          </w:divBdr>
        </w:div>
        <w:div w:id="1040937834">
          <w:marLeft w:val="0"/>
          <w:marRight w:val="0"/>
          <w:marTop w:val="0"/>
          <w:marBottom w:val="0"/>
          <w:divBdr>
            <w:top w:val="none" w:sz="0" w:space="0" w:color="auto"/>
            <w:left w:val="none" w:sz="0" w:space="0" w:color="auto"/>
            <w:bottom w:val="none" w:sz="0" w:space="0" w:color="auto"/>
            <w:right w:val="none" w:sz="0" w:space="0" w:color="auto"/>
          </w:divBdr>
        </w:div>
        <w:div w:id="1196390017">
          <w:marLeft w:val="0"/>
          <w:marRight w:val="0"/>
          <w:marTop w:val="0"/>
          <w:marBottom w:val="0"/>
          <w:divBdr>
            <w:top w:val="none" w:sz="0" w:space="0" w:color="auto"/>
            <w:left w:val="none" w:sz="0" w:space="0" w:color="auto"/>
            <w:bottom w:val="none" w:sz="0" w:space="0" w:color="auto"/>
            <w:right w:val="none" w:sz="0" w:space="0" w:color="auto"/>
          </w:divBdr>
        </w:div>
        <w:div w:id="1227570885">
          <w:marLeft w:val="0"/>
          <w:marRight w:val="0"/>
          <w:marTop w:val="0"/>
          <w:marBottom w:val="0"/>
          <w:divBdr>
            <w:top w:val="none" w:sz="0" w:space="0" w:color="auto"/>
            <w:left w:val="none" w:sz="0" w:space="0" w:color="auto"/>
            <w:bottom w:val="none" w:sz="0" w:space="0" w:color="auto"/>
            <w:right w:val="none" w:sz="0" w:space="0" w:color="auto"/>
          </w:divBdr>
        </w:div>
        <w:div w:id="1825850026">
          <w:marLeft w:val="0"/>
          <w:marRight w:val="0"/>
          <w:marTop w:val="0"/>
          <w:marBottom w:val="0"/>
          <w:divBdr>
            <w:top w:val="none" w:sz="0" w:space="0" w:color="auto"/>
            <w:left w:val="none" w:sz="0" w:space="0" w:color="auto"/>
            <w:bottom w:val="none" w:sz="0" w:space="0" w:color="auto"/>
            <w:right w:val="none" w:sz="0" w:space="0" w:color="auto"/>
          </w:divBdr>
        </w:div>
        <w:div w:id="2003703436">
          <w:marLeft w:val="0"/>
          <w:marRight w:val="0"/>
          <w:marTop w:val="0"/>
          <w:marBottom w:val="0"/>
          <w:divBdr>
            <w:top w:val="none" w:sz="0" w:space="0" w:color="auto"/>
            <w:left w:val="none" w:sz="0" w:space="0" w:color="auto"/>
            <w:bottom w:val="none" w:sz="0" w:space="0" w:color="auto"/>
            <w:right w:val="none" w:sz="0" w:space="0" w:color="auto"/>
          </w:divBdr>
        </w:div>
      </w:divsChild>
    </w:div>
    <w:div w:id="447772143">
      <w:bodyDiv w:val="1"/>
      <w:marLeft w:val="0"/>
      <w:marRight w:val="0"/>
      <w:marTop w:val="0"/>
      <w:marBottom w:val="0"/>
      <w:divBdr>
        <w:top w:val="none" w:sz="0" w:space="0" w:color="auto"/>
        <w:left w:val="none" w:sz="0" w:space="0" w:color="auto"/>
        <w:bottom w:val="none" w:sz="0" w:space="0" w:color="auto"/>
        <w:right w:val="none" w:sz="0" w:space="0" w:color="auto"/>
      </w:divBdr>
    </w:div>
    <w:div w:id="541022819">
      <w:bodyDiv w:val="1"/>
      <w:marLeft w:val="0"/>
      <w:marRight w:val="0"/>
      <w:marTop w:val="0"/>
      <w:marBottom w:val="0"/>
      <w:divBdr>
        <w:top w:val="none" w:sz="0" w:space="0" w:color="auto"/>
        <w:left w:val="none" w:sz="0" w:space="0" w:color="auto"/>
        <w:bottom w:val="none" w:sz="0" w:space="0" w:color="auto"/>
        <w:right w:val="none" w:sz="0" w:space="0" w:color="auto"/>
      </w:divBdr>
      <w:divsChild>
        <w:div w:id="134880142">
          <w:marLeft w:val="0"/>
          <w:marRight w:val="0"/>
          <w:marTop w:val="0"/>
          <w:marBottom w:val="0"/>
          <w:divBdr>
            <w:top w:val="none" w:sz="0" w:space="0" w:color="auto"/>
            <w:left w:val="none" w:sz="0" w:space="0" w:color="auto"/>
            <w:bottom w:val="none" w:sz="0" w:space="0" w:color="auto"/>
            <w:right w:val="none" w:sz="0" w:space="0" w:color="auto"/>
          </w:divBdr>
        </w:div>
        <w:div w:id="835418110">
          <w:marLeft w:val="0"/>
          <w:marRight w:val="0"/>
          <w:marTop w:val="0"/>
          <w:marBottom w:val="0"/>
          <w:divBdr>
            <w:top w:val="none" w:sz="0" w:space="0" w:color="auto"/>
            <w:left w:val="none" w:sz="0" w:space="0" w:color="auto"/>
            <w:bottom w:val="none" w:sz="0" w:space="0" w:color="auto"/>
            <w:right w:val="none" w:sz="0" w:space="0" w:color="auto"/>
          </w:divBdr>
        </w:div>
        <w:div w:id="947663853">
          <w:marLeft w:val="0"/>
          <w:marRight w:val="0"/>
          <w:marTop w:val="0"/>
          <w:marBottom w:val="0"/>
          <w:divBdr>
            <w:top w:val="none" w:sz="0" w:space="0" w:color="auto"/>
            <w:left w:val="none" w:sz="0" w:space="0" w:color="auto"/>
            <w:bottom w:val="none" w:sz="0" w:space="0" w:color="auto"/>
            <w:right w:val="none" w:sz="0" w:space="0" w:color="auto"/>
          </w:divBdr>
        </w:div>
        <w:div w:id="1147892783">
          <w:marLeft w:val="0"/>
          <w:marRight w:val="0"/>
          <w:marTop w:val="0"/>
          <w:marBottom w:val="0"/>
          <w:divBdr>
            <w:top w:val="none" w:sz="0" w:space="0" w:color="auto"/>
            <w:left w:val="none" w:sz="0" w:space="0" w:color="auto"/>
            <w:bottom w:val="none" w:sz="0" w:space="0" w:color="auto"/>
            <w:right w:val="none" w:sz="0" w:space="0" w:color="auto"/>
          </w:divBdr>
        </w:div>
        <w:div w:id="1190947684">
          <w:marLeft w:val="0"/>
          <w:marRight w:val="0"/>
          <w:marTop w:val="0"/>
          <w:marBottom w:val="0"/>
          <w:divBdr>
            <w:top w:val="none" w:sz="0" w:space="0" w:color="auto"/>
            <w:left w:val="none" w:sz="0" w:space="0" w:color="auto"/>
            <w:bottom w:val="none" w:sz="0" w:space="0" w:color="auto"/>
            <w:right w:val="none" w:sz="0" w:space="0" w:color="auto"/>
          </w:divBdr>
        </w:div>
        <w:div w:id="1531064372">
          <w:marLeft w:val="0"/>
          <w:marRight w:val="0"/>
          <w:marTop w:val="0"/>
          <w:marBottom w:val="0"/>
          <w:divBdr>
            <w:top w:val="none" w:sz="0" w:space="0" w:color="auto"/>
            <w:left w:val="none" w:sz="0" w:space="0" w:color="auto"/>
            <w:bottom w:val="none" w:sz="0" w:space="0" w:color="auto"/>
            <w:right w:val="none" w:sz="0" w:space="0" w:color="auto"/>
          </w:divBdr>
        </w:div>
        <w:div w:id="1946425764">
          <w:marLeft w:val="0"/>
          <w:marRight w:val="0"/>
          <w:marTop w:val="0"/>
          <w:marBottom w:val="0"/>
          <w:divBdr>
            <w:top w:val="none" w:sz="0" w:space="0" w:color="auto"/>
            <w:left w:val="none" w:sz="0" w:space="0" w:color="auto"/>
            <w:bottom w:val="none" w:sz="0" w:space="0" w:color="auto"/>
            <w:right w:val="none" w:sz="0" w:space="0" w:color="auto"/>
          </w:divBdr>
        </w:div>
      </w:divsChild>
    </w:div>
    <w:div w:id="694500534">
      <w:bodyDiv w:val="1"/>
      <w:marLeft w:val="0"/>
      <w:marRight w:val="0"/>
      <w:marTop w:val="0"/>
      <w:marBottom w:val="0"/>
      <w:divBdr>
        <w:top w:val="none" w:sz="0" w:space="0" w:color="auto"/>
        <w:left w:val="none" w:sz="0" w:space="0" w:color="auto"/>
        <w:bottom w:val="none" w:sz="0" w:space="0" w:color="auto"/>
        <w:right w:val="none" w:sz="0" w:space="0" w:color="auto"/>
      </w:divBdr>
      <w:divsChild>
        <w:div w:id="219487246">
          <w:marLeft w:val="0"/>
          <w:marRight w:val="0"/>
          <w:marTop w:val="0"/>
          <w:marBottom w:val="0"/>
          <w:divBdr>
            <w:top w:val="none" w:sz="0" w:space="0" w:color="auto"/>
            <w:left w:val="none" w:sz="0" w:space="0" w:color="auto"/>
            <w:bottom w:val="none" w:sz="0" w:space="0" w:color="auto"/>
            <w:right w:val="none" w:sz="0" w:space="0" w:color="auto"/>
          </w:divBdr>
        </w:div>
        <w:div w:id="841772246">
          <w:marLeft w:val="0"/>
          <w:marRight w:val="0"/>
          <w:marTop w:val="0"/>
          <w:marBottom w:val="0"/>
          <w:divBdr>
            <w:top w:val="none" w:sz="0" w:space="0" w:color="auto"/>
            <w:left w:val="none" w:sz="0" w:space="0" w:color="auto"/>
            <w:bottom w:val="none" w:sz="0" w:space="0" w:color="auto"/>
            <w:right w:val="none" w:sz="0" w:space="0" w:color="auto"/>
          </w:divBdr>
        </w:div>
        <w:div w:id="930045473">
          <w:marLeft w:val="0"/>
          <w:marRight w:val="0"/>
          <w:marTop w:val="0"/>
          <w:marBottom w:val="0"/>
          <w:divBdr>
            <w:top w:val="none" w:sz="0" w:space="0" w:color="auto"/>
            <w:left w:val="none" w:sz="0" w:space="0" w:color="auto"/>
            <w:bottom w:val="none" w:sz="0" w:space="0" w:color="auto"/>
            <w:right w:val="none" w:sz="0" w:space="0" w:color="auto"/>
          </w:divBdr>
        </w:div>
        <w:div w:id="1297177826">
          <w:marLeft w:val="0"/>
          <w:marRight w:val="0"/>
          <w:marTop w:val="0"/>
          <w:marBottom w:val="0"/>
          <w:divBdr>
            <w:top w:val="none" w:sz="0" w:space="0" w:color="auto"/>
            <w:left w:val="none" w:sz="0" w:space="0" w:color="auto"/>
            <w:bottom w:val="none" w:sz="0" w:space="0" w:color="auto"/>
            <w:right w:val="none" w:sz="0" w:space="0" w:color="auto"/>
          </w:divBdr>
        </w:div>
        <w:div w:id="1454327934">
          <w:marLeft w:val="0"/>
          <w:marRight w:val="0"/>
          <w:marTop w:val="0"/>
          <w:marBottom w:val="0"/>
          <w:divBdr>
            <w:top w:val="none" w:sz="0" w:space="0" w:color="auto"/>
            <w:left w:val="none" w:sz="0" w:space="0" w:color="auto"/>
            <w:bottom w:val="none" w:sz="0" w:space="0" w:color="auto"/>
            <w:right w:val="none" w:sz="0" w:space="0" w:color="auto"/>
          </w:divBdr>
        </w:div>
        <w:div w:id="1871334760">
          <w:marLeft w:val="0"/>
          <w:marRight w:val="0"/>
          <w:marTop w:val="0"/>
          <w:marBottom w:val="0"/>
          <w:divBdr>
            <w:top w:val="none" w:sz="0" w:space="0" w:color="auto"/>
            <w:left w:val="none" w:sz="0" w:space="0" w:color="auto"/>
            <w:bottom w:val="none" w:sz="0" w:space="0" w:color="auto"/>
            <w:right w:val="none" w:sz="0" w:space="0" w:color="auto"/>
          </w:divBdr>
        </w:div>
        <w:div w:id="1914005954">
          <w:marLeft w:val="0"/>
          <w:marRight w:val="0"/>
          <w:marTop w:val="0"/>
          <w:marBottom w:val="0"/>
          <w:divBdr>
            <w:top w:val="none" w:sz="0" w:space="0" w:color="auto"/>
            <w:left w:val="none" w:sz="0" w:space="0" w:color="auto"/>
            <w:bottom w:val="none" w:sz="0" w:space="0" w:color="auto"/>
            <w:right w:val="none" w:sz="0" w:space="0" w:color="auto"/>
          </w:divBdr>
        </w:div>
        <w:div w:id="1959334887">
          <w:marLeft w:val="0"/>
          <w:marRight w:val="0"/>
          <w:marTop w:val="0"/>
          <w:marBottom w:val="0"/>
          <w:divBdr>
            <w:top w:val="none" w:sz="0" w:space="0" w:color="auto"/>
            <w:left w:val="none" w:sz="0" w:space="0" w:color="auto"/>
            <w:bottom w:val="none" w:sz="0" w:space="0" w:color="auto"/>
            <w:right w:val="none" w:sz="0" w:space="0" w:color="auto"/>
          </w:divBdr>
        </w:div>
      </w:divsChild>
    </w:div>
    <w:div w:id="695499370">
      <w:bodyDiv w:val="1"/>
      <w:marLeft w:val="0"/>
      <w:marRight w:val="0"/>
      <w:marTop w:val="0"/>
      <w:marBottom w:val="0"/>
      <w:divBdr>
        <w:top w:val="none" w:sz="0" w:space="0" w:color="auto"/>
        <w:left w:val="none" w:sz="0" w:space="0" w:color="auto"/>
        <w:bottom w:val="none" w:sz="0" w:space="0" w:color="auto"/>
        <w:right w:val="none" w:sz="0" w:space="0" w:color="auto"/>
      </w:divBdr>
    </w:div>
    <w:div w:id="711459930">
      <w:bodyDiv w:val="1"/>
      <w:marLeft w:val="0"/>
      <w:marRight w:val="0"/>
      <w:marTop w:val="0"/>
      <w:marBottom w:val="0"/>
      <w:divBdr>
        <w:top w:val="none" w:sz="0" w:space="0" w:color="auto"/>
        <w:left w:val="none" w:sz="0" w:space="0" w:color="auto"/>
        <w:bottom w:val="none" w:sz="0" w:space="0" w:color="auto"/>
        <w:right w:val="none" w:sz="0" w:space="0" w:color="auto"/>
      </w:divBdr>
      <w:divsChild>
        <w:div w:id="10452597">
          <w:marLeft w:val="0"/>
          <w:marRight w:val="0"/>
          <w:marTop w:val="0"/>
          <w:marBottom w:val="0"/>
          <w:divBdr>
            <w:top w:val="none" w:sz="0" w:space="0" w:color="auto"/>
            <w:left w:val="none" w:sz="0" w:space="0" w:color="auto"/>
            <w:bottom w:val="none" w:sz="0" w:space="0" w:color="auto"/>
            <w:right w:val="none" w:sz="0" w:space="0" w:color="auto"/>
          </w:divBdr>
        </w:div>
        <w:div w:id="23941827">
          <w:marLeft w:val="0"/>
          <w:marRight w:val="0"/>
          <w:marTop w:val="0"/>
          <w:marBottom w:val="0"/>
          <w:divBdr>
            <w:top w:val="none" w:sz="0" w:space="0" w:color="auto"/>
            <w:left w:val="none" w:sz="0" w:space="0" w:color="auto"/>
            <w:bottom w:val="none" w:sz="0" w:space="0" w:color="auto"/>
            <w:right w:val="none" w:sz="0" w:space="0" w:color="auto"/>
          </w:divBdr>
        </w:div>
        <w:div w:id="479615661">
          <w:marLeft w:val="0"/>
          <w:marRight w:val="0"/>
          <w:marTop w:val="0"/>
          <w:marBottom w:val="0"/>
          <w:divBdr>
            <w:top w:val="none" w:sz="0" w:space="0" w:color="auto"/>
            <w:left w:val="none" w:sz="0" w:space="0" w:color="auto"/>
            <w:bottom w:val="none" w:sz="0" w:space="0" w:color="auto"/>
            <w:right w:val="none" w:sz="0" w:space="0" w:color="auto"/>
          </w:divBdr>
        </w:div>
        <w:div w:id="556016644">
          <w:marLeft w:val="0"/>
          <w:marRight w:val="0"/>
          <w:marTop w:val="0"/>
          <w:marBottom w:val="0"/>
          <w:divBdr>
            <w:top w:val="none" w:sz="0" w:space="0" w:color="auto"/>
            <w:left w:val="none" w:sz="0" w:space="0" w:color="auto"/>
            <w:bottom w:val="none" w:sz="0" w:space="0" w:color="auto"/>
            <w:right w:val="none" w:sz="0" w:space="0" w:color="auto"/>
          </w:divBdr>
        </w:div>
        <w:div w:id="568349396">
          <w:marLeft w:val="0"/>
          <w:marRight w:val="0"/>
          <w:marTop w:val="0"/>
          <w:marBottom w:val="0"/>
          <w:divBdr>
            <w:top w:val="none" w:sz="0" w:space="0" w:color="auto"/>
            <w:left w:val="none" w:sz="0" w:space="0" w:color="auto"/>
            <w:bottom w:val="none" w:sz="0" w:space="0" w:color="auto"/>
            <w:right w:val="none" w:sz="0" w:space="0" w:color="auto"/>
          </w:divBdr>
        </w:div>
        <w:div w:id="799567621">
          <w:marLeft w:val="0"/>
          <w:marRight w:val="0"/>
          <w:marTop w:val="0"/>
          <w:marBottom w:val="0"/>
          <w:divBdr>
            <w:top w:val="none" w:sz="0" w:space="0" w:color="auto"/>
            <w:left w:val="none" w:sz="0" w:space="0" w:color="auto"/>
            <w:bottom w:val="none" w:sz="0" w:space="0" w:color="auto"/>
            <w:right w:val="none" w:sz="0" w:space="0" w:color="auto"/>
          </w:divBdr>
        </w:div>
        <w:div w:id="1023021114">
          <w:marLeft w:val="0"/>
          <w:marRight w:val="0"/>
          <w:marTop w:val="0"/>
          <w:marBottom w:val="0"/>
          <w:divBdr>
            <w:top w:val="none" w:sz="0" w:space="0" w:color="auto"/>
            <w:left w:val="none" w:sz="0" w:space="0" w:color="auto"/>
            <w:bottom w:val="none" w:sz="0" w:space="0" w:color="auto"/>
            <w:right w:val="none" w:sz="0" w:space="0" w:color="auto"/>
          </w:divBdr>
        </w:div>
        <w:div w:id="1027290627">
          <w:marLeft w:val="0"/>
          <w:marRight w:val="0"/>
          <w:marTop w:val="0"/>
          <w:marBottom w:val="0"/>
          <w:divBdr>
            <w:top w:val="none" w:sz="0" w:space="0" w:color="auto"/>
            <w:left w:val="none" w:sz="0" w:space="0" w:color="auto"/>
            <w:bottom w:val="none" w:sz="0" w:space="0" w:color="auto"/>
            <w:right w:val="none" w:sz="0" w:space="0" w:color="auto"/>
          </w:divBdr>
        </w:div>
        <w:div w:id="1139151199">
          <w:marLeft w:val="0"/>
          <w:marRight w:val="0"/>
          <w:marTop w:val="0"/>
          <w:marBottom w:val="0"/>
          <w:divBdr>
            <w:top w:val="none" w:sz="0" w:space="0" w:color="auto"/>
            <w:left w:val="none" w:sz="0" w:space="0" w:color="auto"/>
            <w:bottom w:val="none" w:sz="0" w:space="0" w:color="auto"/>
            <w:right w:val="none" w:sz="0" w:space="0" w:color="auto"/>
          </w:divBdr>
        </w:div>
        <w:div w:id="1593708214">
          <w:marLeft w:val="0"/>
          <w:marRight w:val="0"/>
          <w:marTop w:val="0"/>
          <w:marBottom w:val="0"/>
          <w:divBdr>
            <w:top w:val="none" w:sz="0" w:space="0" w:color="auto"/>
            <w:left w:val="none" w:sz="0" w:space="0" w:color="auto"/>
            <w:bottom w:val="none" w:sz="0" w:space="0" w:color="auto"/>
            <w:right w:val="none" w:sz="0" w:space="0" w:color="auto"/>
          </w:divBdr>
        </w:div>
        <w:div w:id="1769539387">
          <w:marLeft w:val="0"/>
          <w:marRight w:val="0"/>
          <w:marTop w:val="0"/>
          <w:marBottom w:val="0"/>
          <w:divBdr>
            <w:top w:val="none" w:sz="0" w:space="0" w:color="auto"/>
            <w:left w:val="none" w:sz="0" w:space="0" w:color="auto"/>
            <w:bottom w:val="none" w:sz="0" w:space="0" w:color="auto"/>
            <w:right w:val="none" w:sz="0" w:space="0" w:color="auto"/>
          </w:divBdr>
        </w:div>
        <w:div w:id="1819377120">
          <w:marLeft w:val="0"/>
          <w:marRight w:val="0"/>
          <w:marTop w:val="0"/>
          <w:marBottom w:val="0"/>
          <w:divBdr>
            <w:top w:val="none" w:sz="0" w:space="0" w:color="auto"/>
            <w:left w:val="none" w:sz="0" w:space="0" w:color="auto"/>
            <w:bottom w:val="none" w:sz="0" w:space="0" w:color="auto"/>
            <w:right w:val="none" w:sz="0" w:space="0" w:color="auto"/>
          </w:divBdr>
        </w:div>
        <w:div w:id="1972440775">
          <w:marLeft w:val="0"/>
          <w:marRight w:val="0"/>
          <w:marTop w:val="0"/>
          <w:marBottom w:val="0"/>
          <w:divBdr>
            <w:top w:val="none" w:sz="0" w:space="0" w:color="auto"/>
            <w:left w:val="none" w:sz="0" w:space="0" w:color="auto"/>
            <w:bottom w:val="none" w:sz="0" w:space="0" w:color="auto"/>
            <w:right w:val="none" w:sz="0" w:space="0" w:color="auto"/>
          </w:divBdr>
        </w:div>
      </w:divsChild>
    </w:div>
    <w:div w:id="750276232">
      <w:bodyDiv w:val="1"/>
      <w:marLeft w:val="0"/>
      <w:marRight w:val="0"/>
      <w:marTop w:val="0"/>
      <w:marBottom w:val="0"/>
      <w:divBdr>
        <w:top w:val="none" w:sz="0" w:space="0" w:color="auto"/>
        <w:left w:val="none" w:sz="0" w:space="0" w:color="auto"/>
        <w:bottom w:val="none" w:sz="0" w:space="0" w:color="auto"/>
        <w:right w:val="none" w:sz="0" w:space="0" w:color="auto"/>
      </w:divBdr>
      <w:divsChild>
        <w:div w:id="92209784">
          <w:marLeft w:val="0"/>
          <w:marRight w:val="0"/>
          <w:marTop w:val="0"/>
          <w:marBottom w:val="0"/>
          <w:divBdr>
            <w:top w:val="none" w:sz="0" w:space="0" w:color="auto"/>
            <w:left w:val="none" w:sz="0" w:space="0" w:color="auto"/>
            <w:bottom w:val="none" w:sz="0" w:space="0" w:color="auto"/>
            <w:right w:val="none" w:sz="0" w:space="0" w:color="auto"/>
          </w:divBdr>
        </w:div>
        <w:div w:id="515310165">
          <w:marLeft w:val="0"/>
          <w:marRight w:val="0"/>
          <w:marTop w:val="0"/>
          <w:marBottom w:val="0"/>
          <w:divBdr>
            <w:top w:val="none" w:sz="0" w:space="0" w:color="auto"/>
            <w:left w:val="none" w:sz="0" w:space="0" w:color="auto"/>
            <w:bottom w:val="none" w:sz="0" w:space="0" w:color="auto"/>
            <w:right w:val="none" w:sz="0" w:space="0" w:color="auto"/>
          </w:divBdr>
        </w:div>
        <w:div w:id="830222077">
          <w:marLeft w:val="0"/>
          <w:marRight w:val="0"/>
          <w:marTop w:val="0"/>
          <w:marBottom w:val="0"/>
          <w:divBdr>
            <w:top w:val="none" w:sz="0" w:space="0" w:color="auto"/>
            <w:left w:val="none" w:sz="0" w:space="0" w:color="auto"/>
            <w:bottom w:val="none" w:sz="0" w:space="0" w:color="auto"/>
            <w:right w:val="none" w:sz="0" w:space="0" w:color="auto"/>
          </w:divBdr>
        </w:div>
        <w:div w:id="965550110">
          <w:marLeft w:val="0"/>
          <w:marRight w:val="0"/>
          <w:marTop w:val="0"/>
          <w:marBottom w:val="0"/>
          <w:divBdr>
            <w:top w:val="none" w:sz="0" w:space="0" w:color="auto"/>
            <w:left w:val="none" w:sz="0" w:space="0" w:color="auto"/>
            <w:bottom w:val="none" w:sz="0" w:space="0" w:color="auto"/>
            <w:right w:val="none" w:sz="0" w:space="0" w:color="auto"/>
          </w:divBdr>
        </w:div>
        <w:div w:id="1025332371">
          <w:marLeft w:val="0"/>
          <w:marRight w:val="0"/>
          <w:marTop w:val="0"/>
          <w:marBottom w:val="0"/>
          <w:divBdr>
            <w:top w:val="none" w:sz="0" w:space="0" w:color="auto"/>
            <w:left w:val="none" w:sz="0" w:space="0" w:color="auto"/>
            <w:bottom w:val="none" w:sz="0" w:space="0" w:color="auto"/>
            <w:right w:val="none" w:sz="0" w:space="0" w:color="auto"/>
          </w:divBdr>
        </w:div>
        <w:div w:id="1090538829">
          <w:marLeft w:val="0"/>
          <w:marRight w:val="0"/>
          <w:marTop w:val="0"/>
          <w:marBottom w:val="0"/>
          <w:divBdr>
            <w:top w:val="none" w:sz="0" w:space="0" w:color="auto"/>
            <w:left w:val="none" w:sz="0" w:space="0" w:color="auto"/>
            <w:bottom w:val="none" w:sz="0" w:space="0" w:color="auto"/>
            <w:right w:val="none" w:sz="0" w:space="0" w:color="auto"/>
          </w:divBdr>
        </w:div>
        <w:div w:id="1138374281">
          <w:marLeft w:val="0"/>
          <w:marRight w:val="0"/>
          <w:marTop w:val="0"/>
          <w:marBottom w:val="0"/>
          <w:divBdr>
            <w:top w:val="none" w:sz="0" w:space="0" w:color="auto"/>
            <w:left w:val="none" w:sz="0" w:space="0" w:color="auto"/>
            <w:bottom w:val="none" w:sz="0" w:space="0" w:color="auto"/>
            <w:right w:val="none" w:sz="0" w:space="0" w:color="auto"/>
          </w:divBdr>
        </w:div>
        <w:div w:id="2142653837">
          <w:marLeft w:val="0"/>
          <w:marRight w:val="0"/>
          <w:marTop w:val="0"/>
          <w:marBottom w:val="0"/>
          <w:divBdr>
            <w:top w:val="none" w:sz="0" w:space="0" w:color="auto"/>
            <w:left w:val="none" w:sz="0" w:space="0" w:color="auto"/>
            <w:bottom w:val="none" w:sz="0" w:space="0" w:color="auto"/>
            <w:right w:val="none" w:sz="0" w:space="0" w:color="auto"/>
          </w:divBdr>
        </w:div>
      </w:divsChild>
    </w:div>
    <w:div w:id="836457657">
      <w:bodyDiv w:val="1"/>
      <w:marLeft w:val="0"/>
      <w:marRight w:val="0"/>
      <w:marTop w:val="0"/>
      <w:marBottom w:val="0"/>
      <w:divBdr>
        <w:top w:val="none" w:sz="0" w:space="0" w:color="auto"/>
        <w:left w:val="none" w:sz="0" w:space="0" w:color="auto"/>
        <w:bottom w:val="none" w:sz="0" w:space="0" w:color="auto"/>
        <w:right w:val="none" w:sz="0" w:space="0" w:color="auto"/>
      </w:divBdr>
      <w:divsChild>
        <w:div w:id="15423814">
          <w:marLeft w:val="0"/>
          <w:marRight w:val="0"/>
          <w:marTop w:val="0"/>
          <w:marBottom w:val="0"/>
          <w:divBdr>
            <w:top w:val="none" w:sz="0" w:space="0" w:color="auto"/>
            <w:left w:val="none" w:sz="0" w:space="0" w:color="auto"/>
            <w:bottom w:val="none" w:sz="0" w:space="0" w:color="auto"/>
            <w:right w:val="none" w:sz="0" w:space="0" w:color="auto"/>
          </w:divBdr>
        </w:div>
        <w:div w:id="229195455">
          <w:marLeft w:val="0"/>
          <w:marRight w:val="0"/>
          <w:marTop w:val="0"/>
          <w:marBottom w:val="0"/>
          <w:divBdr>
            <w:top w:val="none" w:sz="0" w:space="0" w:color="auto"/>
            <w:left w:val="none" w:sz="0" w:space="0" w:color="auto"/>
            <w:bottom w:val="none" w:sz="0" w:space="0" w:color="auto"/>
            <w:right w:val="none" w:sz="0" w:space="0" w:color="auto"/>
          </w:divBdr>
        </w:div>
        <w:div w:id="236479851">
          <w:marLeft w:val="0"/>
          <w:marRight w:val="0"/>
          <w:marTop w:val="0"/>
          <w:marBottom w:val="0"/>
          <w:divBdr>
            <w:top w:val="none" w:sz="0" w:space="0" w:color="auto"/>
            <w:left w:val="none" w:sz="0" w:space="0" w:color="auto"/>
            <w:bottom w:val="none" w:sz="0" w:space="0" w:color="auto"/>
            <w:right w:val="none" w:sz="0" w:space="0" w:color="auto"/>
          </w:divBdr>
        </w:div>
        <w:div w:id="509030116">
          <w:marLeft w:val="0"/>
          <w:marRight w:val="0"/>
          <w:marTop w:val="0"/>
          <w:marBottom w:val="0"/>
          <w:divBdr>
            <w:top w:val="none" w:sz="0" w:space="0" w:color="auto"/>
            <w:left w:val="none" w:sz="0" w:space="0" w:color="auto"/>
            <w:bottom w:val="none" w:sz="0" w:space="0" w:color="auto"/>
            <w:right w:val="none" w:sz="0" w:space="0" w:color="auto"/>
          </w:divBdr>
        </w:div>
        <w:div w:id="738553270">
          <w:marLeft w:val="0"/>
          <w:marRight w:val="0"/>
          <w:marTop w:val="0"/>
          <w:marBottom w:val="0"/>
          <w:divBdr>
            <w:top w:val="none" w:sz="0" w:space="0" w:color="auto"/>
            <w:left w:val="none" w:sz="0" w:space="0" w:color="auto"/>
            <w:bottom w:val="none" w:sz="0" w:space="0" w:color="auto"/>
            <w:right w:val="none" w:sz="0" w:space="0" w:color="auto"/>
          </w:divBdr>
        </w:div>
        <w:div w:id="797182186">
          <w:marLeft w:val="0"/>
          <w:marRight w:val="0"/>
          <w:marTop w:val="0"/>
          <w:marBottom w:val="0"/>
          <w:divBdr>
            <w:top w:val="none" w:sz="0" w:space="0" w:color="auto"/>
            <w:left w:val="none" w:sz="0" w:space="0" w:color="auto"/>
            <w:bottom w:val="none" w:sz="0" w:space="0" w:color="auto"/>
            <w:right w:val="none" w:sz="0" w:space="0" w:color="auto"/>
          </w:divBdr>
        </w:div>
        <w:div w:id="839127119">
          <w:marLeft w:val="0"/>
          <w:marRight w:val="0"/>
          <w:marTop w:val="0"/>
          <w:marBottom w:val="0"/>
          <w:divBdr>
            <w:top w:val="none" w:sz="0" w:space="0" w:color="auto"/>
            <w:left w:val="none" w:sz="0" w:space="0" w:color="auto"/>
            <w:bottom w:val="none" w:sz="0" w:space="0" w:color="auto"/>
            <w:right w:val="none" w:sz="0" w:space="0" w:color="auto"/>
          </w:divBdr>
        </w:div>
        <w:div w:id="1307012792">
          <w:marLeft w:val="0"/>
          <w:marRight w:val="0"/>
          <w:marTop w:val="0"/>
          <w:marBottom w:val="0"/>
          <w:divBdr>
            <w:top w:val="none" w:sz="0" w:space="0" w:color="auto"/>
            <w:left w:val="none" w:sz="0" w:space="0" w:color="auto"/>
            <w:bottom w:val="none" w:sz="0" w:space="0" w:color="auto"/>
            <w:right w:val="none" w:sz="0" w:space="0" w:color="auto"/>
          </w:divBdr>
        </w:div>
        <w:div w:id="1850020006">
          <w:marLeft w:val="0"/>
          <w:marRight w:val="0"/>
          <w:marTop w:val="0"/>
          <w:marBottom w:val="0"/>
          <w:divBdr>
            <w:top w:val="none" w:sz="0" w:space="0" w:color="auto"/>
            <w:left w:val="none" w:sz="0" w:space="0" w:color="auto"/>
            <w:bottom w:val="none" w:sz="0" w:space="0" w:color="auto"/>
            <w:right w:val="none" w:sz="0" w:space="0" w:color="auto"/>
          </w:divBdr>
        </w:div>
      </w:divsChild>
    </w:div>
    <w:div w:id="847252864">
      <w:bodyDiv w:val="1"/>
      <w:marLeft w:val="0"/>
      <w:marRight w:val="0"/>
      <w:marTop w:val="0"/>
      <w:marBottom w:val="0"/>
      <w:divBdr>
        <w:top w:val="none" w:sz="0" w:space="0" w:color="auto"/>
        <w:left w:val="none" w:sz="0" w:space="0" w:color="auto"/>
        <w:bottom w:val="none" w:sz="0" w:space="0" w:color="auto"/>
        <w:right w:val="none" w:sz="0" w:space="0" w:color="auto"/>
      </w:divBdr>
      <w:divsChild>
        <w:div w:id="144858834">
          <w:marLeft w:val="0"/>
          <w:marRight w:val="0"/>
          <w:marTop w:val="0"/>
          <w:marBottom w:val="0"/>
          <w:divBdr>
            <w:top w:val="none" w:sz="0" w:space="0" w:color="auto"/>
            <w:left w:val="none" w:sz="0" w:space="0" w:color="auto"/>
            <w:bottom w:val="none" w:sz="0" w:space="0" w:color="auto"/>
            <w:right w:val="none" w:sz="0" w:space="0" w:color="auto"/>
          </w:divBdr>
        </w:div>
        <w:div w:id="342515485">
          <w:marLeft w:val="0"/>
          <w:marRight w:val="0"/>
          <w:marTop w:val="0"/>
          <w:marBottom w:val="0"/>
          <w:divBdr>
            <w:top w:val="none" w:sz="0" w:space="0" w:color="auto"/>
            <w:left w:val="none" w:sz="0" w:space="0" w:color="auto"/>
            <w:bottom w:val="none" w:sz="0" w:space="0" w:color="auto"/>
            <w:right w:val="none" w:sz="0" w:space="0" w:color="auto"/>
          </w:divBdr>
        </w:div>
        <w:div w:id="1170096354">
          <w:marLeft w:val="0"/>
          <w:marRight w:val="0"/>
          <w:marTop w:val="0"/>
          <w:marBottom w:val="0"/>
          <w:divBdr>
            <w:top w:val="none" w:sz="0" w:space="0" w:color="auto"/>
            <w:left w:val="none" w:sz="0" w:space="0" w:color="auto"/>
            <w:bottom w:val="none" w:sz="0" w:space="0" w:color="auto"/>
            <w:right w:val="none" w:sz="0" w:space="0" w:color="auto"/>
          </w:divBdr>
        </w:div>
      </w:divsChild>
    </w:div>
    <w:div w:id="881019953">
      <w:bodyDiv w:val="1"/>
      <w:marLeft w:val="0"/>
      <w:marRight w:val="0"/>
      <w:marTop w:val="0"/>
      <w:marBottom w:val="0"/>
      <w:divBdr>
        <w:top w:val="none" w:sz="0" w:space="0" w:color="auto"/>
        <w:left w:val="none" w:sz="0" w:space="0" w:color="auto"/>
        <w:bottom w:val="none" w:sz="0" w:space="0" w:color="auto"/>
        <w:right w:val="none" w:sz="0" w:space="0" w:color="auto"/>
      </w:divBdr>
      <w:divsChild>
        <w:div w:id="72046044">
          <w:marLeft w:val="0"/>
          <w:marRight w:val="0"/>
          <w:marTop w:val="0"/>
          <w:marBottom w:val="0"/>
          <w:divBdr>
            <w:top w:val="none" w:sz="0" w:space="0" w:color="auto"/>
            <w:left w:val="none" w:sz="0" w:space="0" w:color="auto"/>
            <w:bottom w:val="none" w:sz="0" w:space="0" w:color="auto"/>
            <w:right w:val="none" w:sz="0" w:space="0" w:color="auto"/>
          </w:divBdr>
        </w:div>
        <w:div w:id="87846562">
          <w:marLeft w:val="0"/>
          <w:marRight w:val="0"/>
          <w:marTop w:val="0"/>
          <w:marBottom w:val="0"/>
          <w:divBdr>
            <w:top w:val="none" w:sz="0" w:space="0" w:color="auto"/>
            <w:left w:val="none" w:sz="0" w:space="0" w:color="auto"/>
            <w:bottom w:val="none" w:sz="0" w:space="0" w:color="auto"/>
            <w:right w:val="none" w:sz="0" w:space="0" w:color="auto"/>
          </w:divBdr>
        </w:div>
        <w:div w:id="228074249">
          <w:marLeft w:val="0"/>
          <w:marRight w:val="0"/>
          <w:marTop w:val="0"/>
          <w:marBottom w:val="0"/>
          <w:divBdr>
            <w:top w:val="none" w:sz="0" w:space="0" w:color="auto"/>
            <w:left w:val="none" w:sz="0" w:space="0" w:color="auto"/>
            <w:bottom w:val="none" w:sz="0" w:space="0" w:color="auto"/>
            <w:right w:val="none" w:sz="0" w:space="0" w:color="auto"/>
          </w:divBdr>
        </w:div>
        <w:div w:id="274023839">
          <w:marLeft w:val="0"/>
          <w:marRight w:val="0"/>
          <w:marTop w:val="0"/>
          <w:marBottom w:val="0"/>
          <w:divBdr>
            <w:top w:val="none" w:sz="0" w:space="0" w:color="auto"/>
            <w:left w:val="none" w:sz="0" w:space="0" w:color="auto"/>
            <w:bottom w:val="none" w:sz="0" w:space="0" w:color="auto"/>
            <w:right w:val="none" w:sz="0" w:space="0" w:color="auto"/>
          </w:divBdr>
        </w:div>
        <w:div w:id="403526926">
          <w:marLeft w:val="0"/>
          <w:marRight w:val="0"/>
          <w:marTop w:val="0"/>
          <w:marBottom w:val="0"/>
          <w:divBdr>
            <w:top w:val="none" w:sz="0" w:space="0" w:color="auto"/>
            <w:left w:val="none" w:sz="0" w:space="0" w:color="auto"/>
            <w:bottom w:val="none" w:sz="0" w:space="0" w:color="auto"/>
            <w:right w:val="none" w:sz="0" w:space="0" w:color="auto"/>
          </w:divBdr>
        </w:div>
        <w:div w:id="435249872">
          <w:marLeft w:val="0"/>
          <w:marRight w:val="0"/>
          <w:marTop w:val="0"/>
          <w:marBottom w:val="0"/>
          <w:divBdr>
            <w:top w:val="none" w:sz="0" w:space="0" w:color="auto"/>
            <w:left w:val="none" w:sz="0" w:space="0" w:color="auto"/>
            <w:bottom w:val="none" w:sz="0" w:space="0" w:color="auto"/>
            <w:right w:val="none" w:sz="0" w:space="0" w:color="auto"/>
          </w:divBdr>
        </w:div>
        <w:div w:id="684285377">
          <w:marLeft w:val="0"/>
          <w:marRight w:val="0"/>
          <w:marTop w:val="0"/>
          <w:marBottom w:val="0"/>
          <w:divBdr>
            <w:top w:val="none" w:sz="0" w:space="0" w:color="auto"/>
            <w:left w:val="none" w:sz="0" w:space="0" w:color="auto"/>
            <w:bottom w:val="none" w:sz="0" w:space="0" w:color="auto"/>
            <w:right w:val="none" w:sz="0" w:space="0" w:color="auto"/>
          </w:divBdr>
        </w:div>
        <w:div w:id="776363979">
          <w:marLeft w:val="0"/>
          <w:marRight w:val="0"/>
          <w:marTop w:val="0"/>
          <w:marBottom w:val="0"/>
          <w:divBdr>
            <w:top w:val="none" w:sz="0" w:space="0" w:color="auto"/>
            <w:left w:val="none" w:sz="0" w:space="0" w:color="auto"/>
            <w:bottom w:val="none" w:sz="0" w:space="0" w:color="auto"/>
            <w:right w:val="none" w:sz="0" w:space="0" w:color="auto"/>
          </w:divBdr>
        </w:div>
        <w:div w:id="1083643715">
          <w:marLeft w:val="0"/>
          <w:marRight w:val="0"/>
          <w:marTop w:val="0"/>
          <w:marBottom w:val="0"/>
          <w:divBdr>
            <w:top w:val="none" w:sz="0" w:space="0" w:color="auto"/>
            <w:left w:val="none" w:sz="0" w:space="0" w:color="auto"/>
            <w:bottom w:val="none" w:sz="0" w:space="0" w:color="auto"/>
            <w:right w:val="none" w:sz="0" w:space="0" w:color="auto"/>
          </w:divBdr>
        </w:div>
        <w:div w:id="1579829795">
          <w:marLeft w:val="0"/>
          <w:marRight w:val="0"/>
          <w:marTop w:val="0"/>
          <w:marBottom w:val="0"/>
          <w:divBdr>
            <w:top w:val="none" w:sz="0" w:space="0" w:color="auto"/>
            <w:left w:val="none" w:sz="0" w:space="0" w:color="auto"/>
            <w:bottom w:val="none" w:sz="0" w:space="0" w:color="auto"/>
            <w:right w:val="none" w:sz="0" w:space="0" w:color="auto"/>
          </w:divBdr>
        </w:div>
        <w:div w:id="1711295149">
          <w:marLeft w:val="0"/>
          <w:marRight w:val="0"/>
          <w:marTop w:val="0"/>
          <w:marBottom w:val="0"/>
          <w:divBdr>
            <w:top w:val="none" w:sz="0" w:space="0" w:color="auto"/>
            <w:left w:val="none" w:sz="0" w:space="0" w:color="auto"/>
            <w:bottom w:val="none" w:sz="0" w:space="0" w:color="auto"/>
            <w:right w:val="none" w:sz="0" w:space="0" w:color="auto"/>
          </w:divBdr>
        </w:div>
        <w:div w:id="1775131555">
          <w:marLeft w:val="0"/>
          <w:marRight w:val="0"/>
          <w:marTop w:val="0"/>
          <w:marBottom w:val="0"/>
          <w:divBdr>
            <w:top w:val="none" w:sz="0" w:space="0" w:color="auto"/>
            <w:left w:val="none" w:sz="0" w:space="0" w:color="auto"/>
            <w:bottom w:val="none" w:sz="0" w:space="0" w:color="auto"/>
            <w:right w:val="none" w:sz="0" w:space="0" w:color="auto"/>
          </w:divBdr>
        </w:div>
        <w:div w:id="1960800778">
          <w:marLeft w:val="0"/>
          <w:marRight w:val="0"/>
          <w:marTop w:val="0"/>
          <w:marBottom w:val="0"/>
          <w:divBdr>
            <w:top w:val="none" w:sz="0" w:space="0" w:color="auto"/>
            <w:left w:val="none" w:sz="0" w:space="0" w:color="auto"/>
            <w:bottom w:val="none" w:sz="0" w:space="0" w:color="auto"/>
            <w:right w:val="none" w:sz="0" w:space="0" w:color="auto"/>
          </w:divBdr>
        </w:div>
        <w:div w:id="1980766245">
          <w:marLeft w:val="0"/>
          <w:marRight w:val="0"/>
          <w:marTop w:val="0"/>
          <w:marBottom w:val="0"/>
          <w:divBdr>
            <w:top w:val="none" w:sz="0" w:space="0" w:color="auto"/>
            <w:left w:val="none" w:sz="0" w:space="0" w:color="auto"/>
            <w:bottom w:val="none" w:sz="0" w:space="0" w:color="auto"/>
            <w:right w:val="none" w:sz="0" w:space="0" w:color="auto"/>
          </w:divBdr>
        </w:div>
      </w:divsChild>
    </w:div>
    <w:div w:id="962226007">
      <w:bodyDiv w:val="1"/>
      <w:marLeft w:val="0"/>
      <w:marRight w:val="0"/>
      <w:marTop w:val="0"/>
      <w:marBottom w:val="0"/>
      <w:divBdr>
        <w:top w:val="none" w:sz="0" w:space="0" w:color="auto"/>
        <w:left w:val="none" w:sz="0" w:space="0" w:color="auto"/>
        <w:bottom w:val="none" w:sz="0" w:space="0" w:color="auto"/>
        <w:right w:val="none" w:sz="0" w:space="0" w:color="auto"/>
      </w:divBdr>
    </w:div>
    <w:div w:id="987635543">
      <w:bodyDiv w:val="1"/>
      <w:marLeft w:val="0"/>
      <w:marRight w:val="0"/>
      <w:marTop w:val="0"/>
      <w:marBottom w:val="0"/>
      <w:divBdr>
        <w:top w:val="none" w:sz="0" w:space="0" w:color="auto"/>
        <w:left w:val="none" w:sz="0" w:space="0" w:color="auto"/>
        <w:bottom w:val="none" w:sz="0" w:space="0" w:color="auto"/>
        <w:right w:val="none" w:sz="0" w:space="0" w:color="auto"/>
      </w:divBdr>
    </w:div>
    <w:div w:id="1034770404">
      <w:bodyDiv w:val="1"/>
      <w:marLeft w:val="0"/>
      <w:marRight w:val="0"/>
      <w:marTop w:val="0"/>
      <w:marBottom w:val="0"/>
      <w:divBdr>
        <w:top w:val="none" w:sz="0" w:space="0" w:color="auto"/>
        <w:left w:val="none" w:sz="0" w:space="0" w:color="auto"/>
        <w:bottom w:val="none" w:sz="0" w:space="0" w:color="auto"/>
        <w:right w:val="none" w:sz="0" w:space="0" w:color="auto"/>
      </w:divBdr>
      <w:divsChild>
        <w:div w:id="551326">
          <w:marLeft w:val="0"/>
          <w:marRight w:val="0"/>
          <w:marTop w:val="0"/>
          <w:marBottom w:val="0"/>
          <w:divBdr>
            <w:top w:val="none" w:sz="0" w:space="0" w:color="auto"/>
            <w:left w:val="none" w:sz="0" w:space="0" w:color="auto"/>
            <w:bottom w:val="none" w:sz="0" w:space="0" w:color="auto"/>
            <w:right w:val="none" w:sz="0" w:space="0" w:color="auto"/>
          </w:divBdr>
        </w:div>
        <w:div w:id="22172162">
          <w:marLeft w:val="0"/>
          <w:marRight w:val="0"/>
          <w:marTop w:val="0"/>
          <w:marBottom w:val="0"/>
          <w:divBdr>
            <w:top w:val="none" w:sz="0" w:space="0" w:color="auto"/>
            <w:left w:val="none" w:sz="0" w:space="0" w:color="auto"/>
            <w:bottom w:val="none" w:sz="0" w:space="0" w:color="auto"/>
            <w:right w:val="none" w:sz="0" w:space="0" w:color="auto"/>
          </w:divBdr>
        </w:div>
        <w:div w:id="139464939">
          <w:marLeft w:val="0"/>
          <w:marRight w:val="0"/>
          <w:marTop w:val="0"/>
          <w:marBottom w:val="0"/>
          <w:divBdr>
            <w:top w:val="none" w:sz="0" w:space="0" w:color="auto"/>
            <w:left w:val="none" w:sz="0" w:space="0" w:color="auto"/>
            <w:bottom w:val="none" w:sz="0" w:space="0" w:color="auto"/>
            <w:right w:val="none" w:sz="0" w:space="0" w:color="auto"/>
          </w:divBdr>
        </w:div>
        <w:div w:id="170799803">
          <w:marLeft w:val="0"/>
          <w:marRight w:val="0"/>
          <w:marTop w:val="0"/>
          <w:marBottom w:val="0"/>
          <w:divBdr>
            <w:top w:val="none" w:sz="0" w:space="0" w:color="auto"/>
            <w:left w:val="none" w:sz="0" w:space="0" w:color="auto"/>
            <w:bottom w:val="none" w:sz="0" w:space="0" w:color="auto"/>
            <w:right w:val="none" w:sz="0" w:space="0" w:color="auto"/>
          </w:divBdr>
        </w:div>
        <w:div w:id="244849025">
          <w:marLeft w:val="0"/>
          <w:marRight w:val="0"/>
          <w:marTop w:val="0"/>
          <w:marBottom w:val="0"/>
          <w:divBdr>
            <w:top w:val="none" w:sz="0" w:space="0" w:color="auto"/>
            <w:left w:val="none" w:sz="0" w:space="0" w:color="auto"/>
            <w:bottom w:val="none" w:sz="0" w:space="0" w:color="auto"/>
            <w:right w:val="none" w:sz="0" w:space="0" w:color="auto"/>
          </w:divBdr>
        </w:div>
        <w:div w:id="429811732">
          <w:marLeft w:val="0"/>
          <w:marRight w:val="0"/>
          <w:marTop w:val="0"/>
          <w:marBottom w:val="0"/>
          <w:divBdr>
            <w:top w:val="none" w:sz="0" w:space="0" w:color="auto"/>
            <w:left w:val="none" w:sz="0" w:space="0" w:color="auto"/>
            <w:bottom w:val="none" w:sz="0" w:space="0" w:color="auto"/>
            <w:right w:val="none" w:sz="0" w:space="0" w:color="auto"/>
          </w:divBdr>
        </w:div>
        <w:div w:id="496269985">
          <w:marLeft w:val="0"/>
          <w:marRight w:val="0"/>
          <w:marTop w:val="0"/>
          <w:marBottom w:val="0"/>
          <w:divBdr>
            <w:top w:val="none" w:sz="0" w:space="0" w:color="auto"/>
            <w:left w:val="none" w:sz="0" w:space="0" w:color="auto"/>
            <w:bottom w:val="none" w:sz="0" w:space="0" w:color="auto"/>
            <w:right w:val="none" w:sz="0" w:space="0" w:color="auto"/>
          </w:divBdr>
        </w:div>
        <w:div w:id="519783302">
          <w:marLeft w:val="0"/>
          <w:marRight w:val="0"/>
          <w:marTop w:val="0"/>
          <w:marBottom w:val="0"/>
          <w:divBdr>
            <w:top w:val="none" w:sz="0" w:space="0" w:color="auto"/>
            <w:left w:val="none" w:sz="0" w:space="0" w:color="auto"/>
            <w:bottom w:val="none" w:sz="0" w:space="0" w:color="auto"/>
            <w:right w:val="none" w:sz="0" w:space="0" w:color="auto"/>
          </w:divBdr>
        </w:div>
        <w:div w:id="602373497">
          <w:marLeft w:val="0"/>
          <w:marRight w:val="0"/>
          <w:marTop w:val="0"/>
          <w:marBottom w:val="0"/>
          <w:divBdr>
            <w:top w:val="none" w:sz="0" w:space="0" w:color="auto"/>
            <w:left w:val="none" w:sz="0" w:space="0" w:color="auto"/>
            <w:bottom w:val="none" w:sz="0" w:space="0" w:color="auto"/>
            <w:right w:val="none" w:sz="0" w:space="0" w:color="auto"/>
          </w:divBdr>
        </w:div>
        <w:div w:id="634486476">
          <w:marLeft w:val="0"/>
          <w:marRight w:val="0"/>
          <w:marTop w:val="0"/>
          <w:marBottom w:val="0"/>
          <w:divBdr>
            <w:top w:val="none" w:sz="0" w:space="0" w:color="auto"/>
            <w:left w:val="none" w:sz="0" w:space="0" w:color="auto"/>
            <w:bottom w:val="none" w:sz="0" w:space="0" w:color="auto"/>
            <w:right w:val="none" w:sz="0" w:space="0" w:color="auto"/>
          </w:divBdr>
        </w:div>
        <w:div w:id="679502434">
          <w:marLeft w:val="0"/>
          <w:marRight w:val="0"/>
          <w:marTop w:val="0"/>
          <w:marBottom w:val="0"/>
          <w:divBdr>
            <w:top w:val="none" w:sz="0" w:space="0" w:color="auto"/>
            <w:left w:val="none" w:sz="0" w:space="0" w:color="auto"/>
            <w:bottom w:val="none" w:sz="0" w:space="0" w:color="auto"/>
            <w:right w:val="none" w:sz="0" w:space="0" w:color="auto"/>
          </w:divBdr>
        </w:div>
        <w:div w:id="809791184">
          <w:marLeft w:val="0"/>
          <w:marRight w:val="0"/>
          <w:marTop w:val="0"/>
          <w:marBottom w:val="0"/>
          <w:divBdr>
            <w:top w:val="none" w:sz="0" w:space="0" w:color="auto"/>
            <w:left w:val="none" w:sz="0" w:space="0" w:color="auto"/>
            <w:bottom w:val="none" w:sz="0" w:space="0" w:color="auto"/>
            <w:right w:val="none" w:sz="0" w:space="0" w:color="auto"/>
          </w:divBdr>
        </w:div>
        <w:div w:id="848906596">
          <w:marLeft w:val="0"/>
          <w:marRight w:val="0"/>
          <w:marTop w:val="0"/>
          <w:marBottom w:val="0"/>
          <w:divBdr>
            <w:top w:val="none" w:sz="0" w:space="0" w:color="auto"/>
            <w:left w:val="none" w:sz="0" w:space="0" w:color="auto"/>
            <w:bottom w:val="none" w:sz="0" w:space="0" w:color="auto"/>
            <w:right w:val="none" w:sz="0" w:space="0" w:color="auto"/>
          </w:divBdr>
        </w:div>
        <w:div w:id="929242372">
          <w:marLeft w:val="0"/>
          <w:marRight w:val="0"/>
          <w:marTop w:val="0"/>
          <w:marBottom w:val="0"/>
          <w:divBdr>
            <w:top w:val="none" w:sz="0" w:space="0" w:color="auto"/>
            <w:left w:val="none" w:sz="0" w:space="0" w:color="auto"/>
            <w:bottom w:val="none" w:sz="0" w:space="0" w:color="auto"/>
            <w:right w:val="none" w:sz="0" w:space="0" w:color="auto"/>
          </w:divBdr>
        </w:div>
        <w:div w:id="1006979718">
          <w:marLeft w:val="0"/>
          <w:marRight w:val="0"/>
          <w:marTop w:val="0"/>
          <w:marBottom w:val="0"/>
          <w:divBdr>
            <w:top w:val="none" w:sz="0" w:space="0" w:color="auto"/>
            <w:left w:val="none" w:sz="0" w:space="0" w:color="auto"/>
            <w:bottom w:val="none" w:sz="0" w:space="0" w:color="auto"/>
            <w:right w:val="none" w:sz="0" w:space="0" w:color="auto"/>
          </w:divBdr>
        </w:div>
        <w:div w:id="1063941394">
          <w:marLeft w:val="0"/>
          <w:marRight w:val="0"/>
          <w:marTop w:val="0"/>
          <w:marBottom w:val="0"/>
          <w:divBdr>
            <w:top w:val="none" w:sz="0" w:space="0" w:color="auto"/>
            <w:left w:val="none" w:sz="0" w:space="0" w:color="auto"/>
            <w:bottom w:val="none" w:sz="0" w:space="0" w:color="auto"/>
            <w:right w:val="none" w:sz="0" w:space="0" w:color="auto"/>
          </w:divBdr>
        </w:div>
        <w:div w:id="1099180574">
          <w:marLeft w:val="0"/>
          <w:marRight w:val="0"/>
          <w:marTop w:val="0"/>
          <w:marBottom w:val="0"/>
          <w:divBdr>
            <w:top w:val="none" w:sz="0" w:space="0" w:color="auto"/>
            <w:left w:val="none" w:sz="0" w:space="0" w:color="auto"/>
            <w:bottom w:val="none" w:sz="0" w:space="0" w:color="auto"/>
            <w:right w:val="none" w:sz="0" w:space="0" w:color="auto"/>
          </w:divBdr>
        </w:div>
        <w:div w:id="1151336524">
          <w:marLeft w:val="0"/>
          <w:marRight w:val="0"/>
          <w:marTop w:val="0"/>
          <w:marBottom w:val="0"/>
          <w:divBdr>
            <w:top w:val="none" w:sz="0" w:space="0" w:color="auto"/>
            <w:left w:val="none" w:sz="0" w:space="0" w:color="auto"/>
            <w:bottom w:val="none" w:sz="0" w:space="0" w:color="auto"/>
            <w:right w:val="none" w:sz="0" w:space="0" w:color="auto"/>
          </w:divBdr>
        </w:div>
        <w:div w:id="1196770167">
          <w:marLeft w:val="0"/>
          <w:marRight w:val="0"/>
          <w:marTop w:val="0"/>
          <w:marBottom w:val="0"/>
          <w:divBdr>
            <w:top w:val="none" w:sz="0" w:space="0" w:color="auto"/>
            <w:left w:val="none" w:sz="0" w:space="0" w:color="auto"/>
            <w:bottom w:val="none" w:sz="0" w:space="0" w:color="auto"/>
            <w:right w:val="none" w:sz="0" w:space="0" w:color="auto"/>
          </w:divBdr>
        </w:div>
        <w:div w:id="1282497510">
          <w:marLeft w:val="0"/>
          <w:marRight w:val="0"/>
          <w:marTop w:val="0"/>
          <w:marBottom w:val="0"/>
          <w:divBdr>
            <w:top w:val="none" w:sz="0" w:space="0" w:color="auto"/>
            <w:left w:val="none" w:sz="0" w:space="0" w:color="auto"/>
            <w:bottom w:val="none" w:sz="0" w:space="0" w:color="auto"/>
            <w:right w:val="none" w:sz="0" w:space="0" w:color="auto"/>
          </w:divBdr>
        </w:div>
        <w:div w:id="1381058141">
          <w:marLeft w:val="0"/>
          <w:marRight w:val="0"/>
          <w:marTop w:val="0"/>
          <w:marBottom w:val="0"/>
          <w:divBdr>
            <w:top w:val="none" w:sz="0" w:space="0" w:color="auto"/>
            <w:left w:val="none" w:sz="0" w:space="0" w:color="auto"/>
            <w:bottom w:val="none" w:sz="0" w:space="0" w:color="auto"/>
            <w:right w:val="none" w:sz="0" w:space="0" w:color="auto"/>
          </w:divBdr>
        </w:div>
        <w:div w:id="1418210715">
          <w:marLeft w:val="0"/>
          <w:marRight w:val="0"/>
          <w:marTop w:val="0"/>
          <w:marBottom w:val="0"/>
          <w:divBdr>
            <w:top w:val="none" w:sz="0" w:space="0" w:color="auto"/>
            <w:left w:val="none" w:sz="0" w:space="0" w:color="auto"/>
            <w:bottom w:val="none" w:sz="0" w:space="0" w:color="auto"/>
            <w:right w:val="none" w:sz="0" w:space="0" w:color="auto"/>
          </w:divBdr>
        </w:div>
        <w:div w:id="1536045815">
          <w:marLeft w:val="0"/>
          <w:marRight w:val="0"/>
          <w:marTop w:val="0"/>
          <w:marBottom w:val="0"/>
          <w:divBdr>
            <w:top w:val="none" w:sz="0" w:space="0" w:color="auto"/>
            <w:left w:val="none" w:sz="0" w:space="0" w:color="auto"/>
            <w:bottom w:val="none" w:sz="0" w:space="0" w:color="auto"/>
            <w:right w:val="none" w:sz="0" w:space="0" w:color="auto"/>
          </w:divBdr>
        </w:div>
        <w:div w:id="1571160301">
          <w:marLeft w:val="0"/>
          <w:marRight w:val="0"/>
          <w:marTop w:val="0"/>
          <w:marBottom w:val="0"/>
          <w:divBdr>
            <w:top w:val="none" w:sz="0" w:space="0" w:color="auto"/>
            <w:left w:val="none" w:sz="0" w:space="0" w:color="auto"/>
            <w:bottom w:val="none" w:sz="0" w:space="0" w:color="auto"/>
            <w:right w:val="none" w:sz="0" w:space="0" w:color="auto"/>
          </w:divBdr>
        </w:div>
        <w:div w:id="1592739820">
          <w:marLeft w:val="0"/>
          <w:marRight w:val="0"/>
          <w:marTop w:val="0"/>
          <w:marBottom w:val="0"/>
          <w:divBdr>
            <w:top w:val="none" w:sz="0" w:space="0" w:color="auto"/>
            <w:left w:val="none" w:sz="0" w:space="0" w:color="auto"/>
            <w:bottom w:val="none" w:sz="0" w:space="0" w:color="auto"/>
            <w:right w:val="none" w:sz="0" w:space="0" w:color="auto"/>
          </w:divBdr>
        </w:div>
        <w:div w:id="1639264828">
          <w:marLeft w:val="0"/>
          <w:marRight w:val="0"/>
          <w:marTop w:val="0"/>
          <w:marBottom w:val="0"/>
          <w:divBdr>
            <w:top w:val="none" w:sz="0" w:space="0" w:color="auto"/>
            <w:left w:val="none" w:sz="0" w:space="0" w:color="auto"/>
            <w:bottom w:val="none" w:sz="0" w:space="0" w:color="auto"/>
            <w:right w:val="none" w:sz="0" w:space="0" w:color="auto"/>
          </w:divBdr>
        </w:div>
        <w:div w:id="1730838193">
          <w:marLeft w:val="0"/>
          <w:marRight w:val="0"/>
          <w:marTop w:val="0"/>
          <w:marBottom w:val="0"/>
          <w:divBdr>
            <w:top w:val="none" w:sz="0" w:space="0" w:color="auto"/>
            <w:left w:val="none" w:sz="0" w:space="0" w:color="auto"/>
            <w:bottom w:val="none" w:sz="0" w:space="0" w:color="auto"/>
            <w:right w:val="none" w:sz="0" w:space="0" w:color="auto"/>
          </w:divBdr>
        </w:div>
        <w:div w:id="1837957738">
          <w:marLeft w:val="0"/>
          <w:marRight w:val="0"/>
          <w:marTop w:val="0"/>
          <w:marBottom w:val="0"/>
          <w:divBdr>
            <w:top w:val="none" w:sz="0" w:space="0" w:color="auto"/>
            <w:left w:val="none" w:sz="0" w:space="0" w:color="auto"/>
            <w:bottom w:val="none" w:sz="0" w:space="0" w:color="auto"/>
            <w:right w:val="none" w:sz="0" w:space="0" w:color="auto"/>
          </w:divBdr>
        </w:div>
        <w:div w:id="1884320182">
          <w:marLeft w:val="0"/>
          <w:marRight w:val="0"/>
          <w:marTop w:val="0"/>
          <w:marBottom w:val="0"/>
          <w:divBdr>
            <w:top w:val="none" w:sz="0" w:space="0" w:color="auto"/>
            <w:left w:val="none" w:sz="0" w:space="0" w:color="auto"/>
            <w:bottom w:val="none" w:sz="0" w:space="0" w:color="auto"/>
            <w:right w:val="none" w:sz="0" w:space="0" w:color="auto"/>
          </w:divBdr>
        </w:div>
        <w:div w:id="1976132930">
          <w:marLeft w:val="0"/>
          <w:marRight w:val="0"/>
          <w:marTop w:val="0"/>
          <w:marBottom w:val="0"/>
          <w:divBdr>
            <w:top w:val="none" w:sz="0" w:space="0" w:color="auto"/>
            <w:left w:val="none" w:sz="0" w:space="0" w:color="auto"/>
            <w:bottom w:val="none" w:sz="0" w:space="0" w:color="auto"/>
            <w:right w:val="none" w:sz="0" w:space="0" w:color="auto"/>
          </w:divBdr>
        </w:div>
        <w:div w:id="2049453281">
          <w:marLeft w:val="0"/>
          <w:marRight w:val="0"/>
          <w:marTop w:val="0"/>
          <w:marBottom w:val="0"/>
          <w:divBdr>
            <w:top w:val="none" w:sz="0" w:space="0" w:color="auto"/>
            <w:left w:val="none" w:sz="0" w:space="0" w:color="auto"/>
            <w:bottom w:val="none" w:sz="0" w:space="0" w:color="auto"/>
            <w:right w:val="none" w:sz="0" w:space="0" w:color="auto"/>
          </w:divBdr>
        </w:div>
        <w:div w:id="2054648422">
          <w:marLeft w:val="0"/>
          <w:marRight w:val="0"/>
          <w:marTop w:val="0"/>
          <w:marBottom w:val="0"/>
          <w:divBdr>
            <w:top w:val="none" w:sz="0" w:space="0" w:color="auto"/>
            <w:left w:val="none" w:sz="0" w:space="0" w:color="auto"/>
            <w:bottom w:val="none" w:sz="0" w:space="0" w:color="auto"/>
            <w:right w:val="none" w:sz="0" w:space="0" w:color="auto"/>
          </w:divBdr>
        </w:div>
        <w:div w:id="2069720014">
          <w:marLeft w:val="0"/>
          <w:marRight w:val="0"/>
          <w:marTop w:val="0"/>
          <w:marBottom w:val="0"/>
          <w:divBdr>
            <w:top w:val="none" w:sz="0" w:space="0" w:color="auto"/>
            <w:left w:val="none" w:sz="0" w:space="0" w:color="auto"/>
            <w:bottom w:val="none" w:sz="0" w:space="0" w:color="auto"/>
            <w:right w:val="none" w:sz="0" w:space="0" w:color="auto"/>
          </w:divBdr>
        </w:div>
        <w:div w:id="2098943088">
          <w:marLeft w:val="0"/>
          <w:marRight w:val="0"/>
          <w:marTop w:val="0"/>
          <w:marBottom w:val="0"/>
          <w:divBdr>
            <w:top w:val="none" w:sz="0" w:space="0" w:color="auto"/>
            <w:left w:val="none" w:sz="0" w:space="0" w:color="auto"/>
            <w:bottom w:val="none" w:sz="0" w:space="0" w:color="auto"/>
            <w:right w:val="none" w:sz="0" w:space="0" w:color="auto"/>
          </w:divBdr>
        </w:div>
      </w:divsChild>
    </w:div>
    <w:div w:id="1054086735">
      <w:bodyDiv w:val="1"/>
      <w:marLeft w:val="0"/>
      <w:marRight w:val="0"/>
      <w:marTop w:val="0"/>
      <w:marBottom w:val="0"/>
      <w:divBdr>
        <w:top w:val="none" w:sz="0" w:space="0" w:color="auto"/>
        <w:left w:val="none" w:sz="0" w:space="0" w:color="auto"/>
        <w:bottom w:val="none" w:sz="0" w:space="0" w:color="auto"/>
        <w:right w:val="none" w:sz="0" w:space="0" w:color="auto"/>
      </w:divBdr>
      <w:divsChild>
        <w:div w:id="455951752">
          <w:marLeft w:val="0"/>
          <w:marRight w:val="0"/>
          <w:marTop w:val="0"/>
          <w:marBottom w:val="0"/>
          <w:divBdr>
            <w:top w:val="none" w:sz="0" w:space="0" w:color="auto"/>
            <w:left w:val="none" w:sz="0" w:space="0" w:color="auto"/>
            <w:bottom w:val="none" w:sz="0" w:space="0" w:color="auto"/>
            <w:right w:val="none" w:sz="0" w:space="0" w:color="auto"/>
          </w:divBdr>
        </w:div>
        <w:div w:id="1453090897">
          <w:marLeft w:val="0"/>
          <w:marRight w:val="0"/>
          <w:marTop w:val="0"/>
          <w:marBottom w:val="0"/>
          <w:divBdr>
            <w:top w:val="none" w:sz="0" w:space="0" w:color="auto"/>
            <w:left w:val="none" w:sz="0" w:space="0" w:color="auto"/>
            <w:bottom w:val="none" w:sz="0" w:space="0" w:color="auto"/>
            <w:right w:val="none" w:sz="0" w:space="0" w:color="auto"/>
          </w:divBdr>
        </w:div>
        <w:div w:id="1554273274">
          <w:marLeft w:val="0"/>
          <w:marRight w:val="0"/>
          <w:marTop w:val="0"/>
          <w:marBottom w:val="0"/>
          <w:divBdr>
            <w:top w:val="none" w:sz="0" w:space="0" w:color="auto"/>
            <w:left w:val="none" w:sz="0" w:space="0" w:color="auto"/>
            <w:bottom w:val="none" w:sz="0" w:space="0" w:color="auto"/>
            <w:right w:val="none" w:sz="0" w:space="0" w:color="auto"/>
          </w:divBdr>
        </w:div>
        <w:div w:id="2133817932">
          <w:marLeft w:val="0"/>
          <w:marRight w:val="0"/>
          <w:marTop w:val="0"/>
          <w:marBottom w:val="0"/>
          <w:divBdr>
            <w:top w:val="none" w:sz="0" w:space="0" w:color="auto"/>
            <w:left w:val="none" w:sz="0" w:space="0" w:color="auto"/>
            <w:bottom w:val="none" w:sz="0" w:space="0" w:color="auto"/>
            <w:right w:val="none" w:sz="0" w:space="0" w:color="auto"/>
          </w:divBdr>
        </w:div>
      </w:divsChild>
    </w:div>
    <w:div w:id="1067724621">
      <w:bodyDiv w:val="1"/>
      <w:marLeft w:val="0"/>
      <w:marRight w:val="0"/>
      <w:marTop w:val="0"/>
      <w:marBottom w:val="0"/>
      <w:divBdr>
        <w:top w:val="none" w:sz="0" w:space="0" w:color="auto"/>
        <w:left w:val="none" w:sz="0" w:space="0" w:color="auto"/>
        <w:bottom w:val="none" w:sz="0" w:space="0" w:color="auto"/>
        <w:right w:val="none" w:sz="0" w:space="0" w:color="auto"/>
      </w:divBdr>
      <w:divsChild>
        <w:div w:id="361903429">
          <w:marLeft w:val="0"/>
          <w:marRight w:val="0"/>
          <w:marTop w:val="0"/>
          <w:marBottom w:val="0"/>
          <w:divBdr>
            <w:top w:val="none" w:sz="0" w:space="0" w:color="auto"/>
            <w:left w:val="none" w:sz="0" w:space="0" w:color="auto"/>
            <w:bottom w:val="none" w:sz="0" w:space="0" w:color="auto"/>
            <w:right w:val="none" w:sz="0" w:space="0" w:color="auto"/>
          </w:divBdr>
        </w:div>
        <w:div w:id="765151901">
          <w:marLeft w:val="0"/>
          <w:marRight w:val="0"/>
          <w:marTop w:val="0"/>
          <w:marBottom w:val="0"/>
          <w:divBdr>
            <w:top w:val="none" w:sz="0" w:space="0" w:color="auto"/>
            <w:left w:val="none" w:sz="0" w:space="0" w:color="auto"/>
            <w:bottom w:val="none" w:sz="0" w:space="0" w:color="auto"/>
            <w:right w:val="none" w:sz="0" w:space="0" w:color="auto"/>
          </w:divBdr>
        </w:div>
        <w:div w:id="999119156">
          <w:marLeft w:val="0"/>
          <w:marRight w:val="0"/>
          <w:marTop w:val="0"/>
          <w:marBottom w:val="0"/>
          <w:divBdr>
            <w:top w:val="none" w:sz="0" w:space="0" w:color="auto"/>
            <w:left w:val="none" w:sz="0" w:space="0" w:color="auto"/>
            <w:bottom w:val="none" w:sz="0" w:space="0" w:color="auto"/>
            <w:right w:val="none" w:sz="0" w:space="0" w:color="auto"/>
          </w:divBdr>
        </w:div>
      </w:divsChild>
    </w:div>
    <w:div w:id="1086341894">
      <w:bodyDiv w:val="1"/>
      <w:marLeft w:val="0"/>
      <w:marRight w:val="0"/>
      <w:marTop w:val="0"/>
      <w:marBottom w:val="0"/>
      <w:divBdr>
        <w:top w:val="none" w:sz="0" w:space="0" w:color="auto"/>
        <w:left w:val="none" w:sz="0" w:space="0" w:color="auto"/>
        <w:bottom w:val="none" w:sz="0" w:space="0" w:color="auto"/>
        <w:right w:val="none" w:sz="0" w:space="0" w:color="auto"/>
      </w:divBdr>
    </w:div>
    <w:div w:id="1103258344">
      <w:bodyDiv w:val="1"/>
      <w:marLeft w:val="0"/>
      <w:marRight w:val="0"/>
      <w:marTop w:val="0"/>
      <w:marBottom w:val="0"/>
      <w:divBdr>
        <w:top w:val="none" w:sz="0" w:space="0" w:color="auto"/>
        <w:left w:val="none" w:sz="0" w:space="0" w:color="auto"/>
        <w:bottom w:val="none" w:sz="0" w:space="0" w:color="auto"/>
        <w:right w:val="none" w:sz="0" w:space="0" w:color="auto"/>
      </w:divBdr>
      <w:divsChild>
        <w:div w:id="42950671">
          <w:marLeft w:val="0"/>
          <w:marRight w:val="0"/>
          <w:marTop w:val="0"/>
          <w:marBottom w:val="0"/>
          <w:divBdr>
            <w:top w:val="none" w:sz="0" w:space="0" w:color="auto"/>
            <w:left w:val="none" w:sz="0" w:space="0" w:color="auto"/>
            <w:bottom w:val="none" w:sz="0" w:space="0" w:color="auto"/>
            <w:right w:val="none" w:sz="0" w:space="0" w:color="auto"/>
          </w:divBdr>
        </w:div>
        <w:div w:id="714698606">
          <w:marLeft w:val="0"/>
          <w:marRight w:val="0"/>
          <w:marTop w:val="0"/>
          <w:marBottom w:val="0"/>
          <w:divBdr>
            <w:top w:val="none" w:sz="0" w:space="0" w:color="auto"/>
            <w:left w:val="none" w:sz="0" w:space="0" w:color="auto"/>
            <w:bottom w:val="none" w:sz="0" w:space="0" w:color="auto"/>
            <w:right w:val="none" w:sz="0" w:space="0" w:color="auto"/>
          </w:divBdr>
        </w:div>
        <w:div w:id="813253812">
          <w:marLeft w:val="0"/>
          <w:marRight w:val="0"/>
          <w:marTop w:val="0"/>
          <w:marBottom w:val="0"/>
          <w:divBdr>
            <w:top w:val="none" w:sz="0" w:space="0" w:color="auto"/>
            <w:left w:val="none" w:sz="0" w:space="0" w:color="auto"/>
            <w:bottom w:val="none" w:sz="0" w:space="0" w:color="auto"/>
            <w:right w:val="none" w:sz="0" w:space="0" w:color="auto"/>
          </w:divBdr>
        </w:div>
        <w:div w:id="1029182620">
          <w:marLeft w:val="0"/>
          <w:marRight w:val="0"/>
          <w:marTop w:val="0"/>
          <w:marBottom w:val="0"/>
          <w:divBdr>
            <w:top w:val="none" w:sz="0" w:space="0" w:color="auto"/>
            <w:left w:val="none" w:sz="0" w:space="0" w:color="auto"/>
            <w:bottom w:val="none" w:sz="0" w:space="0" w:color="auto"/>
            <w:right w:val="none" w:sz="0" w:space="0" w:color="auto"/>
          </w:divBdr>
        </w:div>
        <w:div w:id="1239632524">
          <w:marLeft w:val="0"/>
          <w:marRight w:val="0"/>
          <w:marTop w:val="0"/>
          <w:marBottom w:val="0"/>
          <w:divBdr>
            <w:top w:val="none" w:sz="0" w:space="0" w:color="auto"/>
            <w:left w:val="none" w:sz="0" w:space="0" w:color="auto"/>
            <w:bottom w:val="none" w:sz="0" w:space="0" w:color="auto"/>
            <w:right w:val="none" w:sz="0" w:space="0" w:color="auto"/>
          </w:divBdr>
        </w:div>
        <w:div w:id="1800101436">
          <w:marLeft w:val="0"/>
          <w:marRight w:val="0"/>
          <w:marTop w:val="0"/>
          <w:marBottom w:val="0"/>
          <w:divBdr>
            <w:top w:val="none" w:sz="0" w:space="0" w:color="auto"/>
            <w:left w:val="none" w:sz="0" w:space="0" w:color="auto"/>
            <w:bottom w:val="none" w:sz="0" w:space="0" w:color="auto"/>
            <w:right w:val="none" w:sz="0" w:space="0" w:color="auto"/>
          </w:divBdr>
        </w:div>
      </w:divsChild>
    </w:div>
    <w:div w:id="1109353533">
      <w:bodyDiv w:val="1"/>
      <w:marLeft w:val="0"/>
      <w:marRight w:val="0"/>
      <w:marTop w:val="0"/>
      <w:marBottom w:val="0"/>
      <w:divBdr>
        <w:top w:val="none" w:sz="0" w:space="0" w:color="auto"/>
        <w:left w:val="none" w:sz="0" w:space="0" w:color="auto"/>
        <w:bottom w:val="none" w:sz="0" w:space="0" w:color="auto"/>
        <w:right w:val="none" w:sz="0" w:space="0" w:color="auto"/>
      </w:divBdr>
      <w:divsChild>
        <w:div w:id="41834990">
          <w:marLeft w:val="0"/>
          <w:marRight w:val="0"/>
          <w:marTop w:val="0"/>
          <w:marBottom w:val="0"/>
          <w:divBdr>
            <w:top w:val="none" w:sz="0" w:space="0" w:color="auto"/>
            <w:left w:val="none" w:sz="0" w:space="0" w:color="auto"/>
            <w:bottom w:val="none" w:sz="0" w:space="0" w:color="auto"/>
            <w:right w:val="none" w:sz="0" w:space="0" w:color="auto"/>
          </w:divBdr>
        </w:div>
        <w:div w:id="433328226">
          <w:marLeft w:val="0"/>
          <w:marRight w:val="0"/>
          <w:marTop w:val="0"/>
          <w:marBottom w:val="0"/>
          <w:divBdr>
            <w:top w:val="none" w:sz="0" w:space="0" w:color="auto"/>
            <w:left w:val="none" w:sz="0" w:space="0" w:color="auto"/>
            <w:bottom w:val="none" w:sz="0" w:space="0" w:color="auto"/>
            <w:right w:val="none" w:sz="0" w:space="0" w:color="auto"/>
          </w:divBdr>
        </w:div>
        <w:div w:id="508763840">
          <w:marLeft w:val="0"/>
          <w:marRight w:val="0"/>
          <w:marTop w:val="0"/>
          <w:marBottom w:val="0"/>
          <w:divBdr>
            <w:top w:val="none" w:sz="0" w:space="0" w:color="auto"/>
            <w:left w:val="none" w:sz="0" w:space="0" w:color="auto"/>
            <w:bottom w:val="none" w:sz="0" w:space="0" w:color="auto"/>
            <w:right w:val="none" w:sz="0" w:space="0" w:color="auto"/>
          </w:divBdr>
        </w:div>
        <w:div w:id="515848567">
          <w:marLeft w:val="0"/>
          <w:marRight w:val="0"/>
          <w:marTop w:val="0"/>
          <w:marBottom w:val="0"/>
          <w:divBdr>
            <w:top w:val="none" w:sz="0" w:space="0" w:color="auto"/>
            <w:left w:val="none" w:sz="0" w:space="0" w:color="auto"/>
            <w:bottom w:val="none" w:sz="0" w:space="0" w:color="auto"/>
            <w:right w:val="none" w:sz="0" w:space="0" w:color="auto"/>
          </w:divBdr>
        </w:div>
        <w:div w:id="608002042">
          <w:marLeft w:val="0"/>
          <w:marRight w:val="0"/>
          <w:marTop w:val="0"/>
          <w:marBottom w:val="0"/>
          <w:divBdr>
            <w:top w:val="none" w:sz="0" w:space="0" w:color="auto"/>
            <w:left w:val="none" w:sz="0" w:space="0" w:color="auto"/>
            <w:bottom w:val="none" w:sz="0" w:space="0" w:color="auto"/>
            <w:right w:val="none" w:sz="0" w:space="0" w:color="auto"/>
          </w:divBdr>
        </w:div>
      </w:divsChild>
    </w:div>
    <w:div w:id="1122654158">
      <w:bodyDiv w:val="1"/>
      <w:marLeft w:val="0"/>
      <w:marRight w:val="0"/>
      <w:marTop w:val="0"/>
      <w:marBottom w:val="0"/>
      <w:divBdr>
        <w:top w:val="none" w:sz="0" w:space="0" w:color="auto"/>
        <w:left w:val="none" w:sz="0" w:space="0" w:color="auto"/>
        <w:bottom w:val="none" w:sz="0" w:space="0" w:color="auto"/>
        <w:right w:val="none" w:sz="0" w:space="0" w:color="auto"/>
      </w:divBdr>
    </w:div>
    <w:div w:id="1131823269">
      <w:bodyDiv w:val="1"/>
      <w:marLeft w:val="0"/>
      <w:marRight w:val="0"/>
      <w:marTop w:val="0"/>
      <w:marBottom w:val="0"/>
      <w:divBdr>
        <w:top w:val="none" w:sz="0" w:space="0" w:color="auto"/>
        <w:left w:val="none" w:sz="0" w:space="0" w:color="auto"/>
        <w:bottom w:val="none" w:sz="0" w:space="0" w:color="auto"/>
        <w:right w:val="none" w:sz="0" w:space="0" w:color="auto"/>
      </w:divBdr>
    </w:div>
    <w:div w:id="1167398913">
      <w:bodyDiv w:val="1"/>
      <w:marLeft w:val="0"/>
      <w:marRight w:val="0"/>
      <w:marTop w:val="0"/>
      <w:marBottom w:val="0"/>
      <w:divBdr>
        <w:top w:val="none" w:sz="0" w:space="0" w:color="auto"/>
        <w:left w:val="none" w:sz="0" w:space="0" w:color="auto"/>
        <w:bottom w:val="none" w:sz="0" w:space="0" w:color="auto"/>
        <w:right w:val="none" w:sz="0" w:space="0" w:color="auto"/>
      </w:divBdr>
    </w:div>
    <w:div w:id="1215695954">
      <w:bodyDiv w:val="1"/>
      <w:marLeft w:val="0"/>
      <w:marRight w:val="0"/>
      <w:marTop w:val="0"/>
      <w:marBottom w:val="0"/>
      <w:divBdr>
        <w:top w:val="none" w:sz="0" w:space="0" w:color="auto"/>
        <w:left w:val="none" w:sz="0" w:space="0" w:color="auto"/>
        <w:bottom w:val="none" w:sz="0" w:space="0" w:color="auto"/>
        <w:right w:val="none" w:sz="0" w:space="0" w:color="auto"/>
      </w:divBdr>
    </w:div>
    <w:div w:id="1232154693">
      <w:bodyDiv w:val="1"/>
      <w:marLeft w:val="0"/>
      <w:marRight w:val="0"/>
      <w:marTop w:val="0"/>
      <w:marBottom w:val="0"/>
      <w:divBdr>
        <w:top w:val="none" w:sz="0" w:space="0" w:color="auto"/>
        <w:left w:val="none" w:sz="0" w:space="0" w:color="auto"/>
        <w:bottom w:val="none" w:sz="0" w:space="0" w:color="auto"/>
        <w:right w:val="none" w:sz="0" w:space="0" w:color="auto"/>
      </w:divBdr>
    </w:div>
    <w:div w:id="1281839964">
      <w:bodyDiv w:val="1"/>
      <w:marLeft w:val="0"/>
      <w:marRight w:val="0"/>
      <w:marTop w:val="0"/>
      <w:marBottom w:val="0"/>
      <w:divBdr>
        <w:top w:val="none" w:sz="0" w:space="0" w:color="auto"/>
        <w:left w:val="none" w:sz="0" w:space="0" w:color="auto"/>
        <w:bottom w:val="none" w:sz="0" w:space="0" w:color="auto"/>
        <w:right w:val="none" w:sz="0" w:space="0" w:color="auto"/>
      </w:divBdr>
      <w:divsChild>
        <w:div w:id="664285206">
          <w:marLeft w:val="0"/>
          <w:marRight w:val="0"/>
          <w:marTop w:val="0"/>
          <w:marBottom w:val="0"/>
          <w:divBdr>
            <w:top w:val="none" w:sz="0" w:space="0" w:color="auto"/>
            <w:left w:val="none" w:sz="0" w:space="0" w:color="auto"/>
            <w:bottom w:val="none" w:sz="0" w:space="0" w:color="auto"/>
            <w:right w:val="none" w:sz="0" w:space="0" w:color="auto"/>
          </w:divBdr>
        </w:div>
        <w:div w:id="1068262078">
          <w:marLeft w:val="0"/>
          <w:marRight w:val="0"/>
          <w:marTop w:val="0"/>
          <w:marBottom w:val="0"/>
          <w:divBdr>
            <w:top w:val="none" w:sz="0" w:space="0" w:color="auto"/>
            <w:left w:val="none" w:sz="0" w:space="0" w:color="auto"/>
            <w:bottom w:val="none" w:sz="0" w:space="0" w:color="auto"/>
            <w:right w:val="none" w:sz="0" w:space="0" w:color="auto"/>
          </w:divBdr>
        </w:div>
        <w:div w:id="1151485529">
          <w:marLeft w:val="0"/>
          <w:marRight w:val="0"/>
          <w:marTop w:val="0"/>
          <w:marBottom w:val="0"/>
          <w:divBdr>
            <w:top w:val="none" w:sz="0" w:space="0" w:color="auto"/>
            <w:left w:val="none" w:sz="0" w:space="0" w:color="auto"/>
            <w:bottom w:val="none" w:sz="0" w:space="0" w:color="auto"/>
            <w:right w:val="none" w:sz="0" w:space="0" w:color="auto"/>
          </w:divBdr>
        </w:div>
        <w:div w:id="1702320067">
          <w:marLeft w:val="0"/>
          <w:marRight w:val="0"/>
          <w:marTop w:val="0"/>
          <w:marBottom w:val="0"/>
          <w:divBdr>
            <w:top w:val="none" w:sz="0" w:space="0" w:color="auto"/>
            <w:left w:val="none" w:sz="0" w:space="0" w:color="auto"/>
            <w:bottom w:val="none" w:sz="0" w:space="0" w:color="auto"/>
            <w:right w:val="none" w:sz="0" w:space="0" w:color="auto"/>
          </w:divBdr>
        </w:div>
        <w:div w:id="1723361270">
          <w:marLeft w:val="0"/>
          <w:marRight w:val="0"/>
          <w:marTop w:val="0"/>
          <w:marBottom w:val="0"/>
          <w:divBdr>
            <w:top w:val="none" w:sz="0" w:space="0" w:color="auto"/>
            <w:left w:val="none" w:sz="0" w:space="0" w:color="auto"/>
            <w:bottom w:val="none" w:sz="0" w:space="0" w:color="auto"/>
            <w:right w:val="none" w:sz="0" w:space="0" w:color="auto"/>
          </w:divBdr>
        </w:div>
        <w:div w:id="1772436811">
          <w:marLeft w:val="0"/>
          <w:marRight w:val="0"/>
          <w:marTop w:val="0"/>
          <w:marBottom w:val="0"/>
          <w:divBdr>
            <w:top w:val="none" w:sz="0" w:space="0" w:color="auto"/>
            <w:left w:val="none" w:sz="0" w:space="0" w:color="auto"/>
            <w:bottom w:val="none" w:sz="0" w:space="0" w:color="auto"/>
            <w:right w:val="none" w:sz="0" w:space="0" w:color="auto"/>
          </w:divBdr>
        </w:div>
        <w:div w:id="1776436108">
          <w:marLeft w:val="0"/>
          <w:marRight w:val="0"/>
          <w:marTop w:val="0"/>
          <w:marBottom w:val="0"/>
          <w:divBdr>
            <w:top w:val="none" w:sz="0" w:space="0" w:color="auto"/>
            <w:left w:val="none" w:sz="0" w:space="0" w:color="auto"/>
            <w:bottom w:val="none" w:sz="0" w:space="0" w:color="auto"/>
            <w:right w:val="none" w:sz="0" w:space="0" w:color="auto"/>
          </w:divBdr>
        </w:div>
        <w:div w:id="1952126189">
          <w:marLeft w:val="0"/>
          <w:marRight w:val="0"/>
          <w:marTop w:val="0"/>
          <w:marBottom w:val="0"/>
          <w:divBdr>
            <w:top w:val="none" w:sz="0" w:space="0" w:color="auto"/>
            <w:left w:val="none" w:sz="0" w:space="0" w:color="auto"/>
            <w:bottom w:val="none" w:sz="0" w:space="0" w:color="auto"/>
            <w:right w:val="none" w:sz="0" w:space="0" w:color="auto"/>
          </w:divBdr>
        </w:div>
        <w:div w:id="2041396977">
          <w:marLeft w:val="0"/>
          <w:marRight w:val="0"/>
          <w:marTop w:val="0"/>
          <w:marBottom w:val="0"/>
          <w:divBdr>
            <w:top w:val="none" w:sz="0" w:space="0" w:color="auto"/>
            <w:left w:val="none" w:sz="0" w:space="0" w:color="auto"/>
            <w:bottom w:val="none" w:sz="0" w:space="0" w:color="auto"/>
            <w:right w:val="none" w:sz="0" w:space="0" w:color="auto"/>
          </w:divBdr>
        </w:div>
        <w:div w:id="2071615597">
          <w:marLeft w:val="0"/>
          <w:marRight w:val="0"/>
          <w:marTop w:val="0"/>
          <w:marBottom w:val="0"/>
          <w:divBdr>
            <w:top w:val="none" w:sz="0" w:space="0" w:color="auto"/>
            <w:left w:val="none" w:sz="0" w:space="0" w:color="auto"/>
            <w:bottom w:val="none" w:sz="0" w:space="0" w:color="auto"/>
            <w:right w:val="none" w:sz="0" w:space="0" w:color="auto"/>
          </w:divBdr>
        </w:div>
      </w:divsChild>
    </w:div>
    <w:div w:id="1295406557">
      <w:bodyDiv w:val="1"/>
      <w:marLeft w:val="0"/>
      <w:marRight w:val="0"/>
      <w:marTop w:val="0"/>
      <w:marBottom w:val="0"/>
      <w:divBdr>
        <w:top w:val="none" w:sz="0" w:space="0" w:color="auto"/>
        <w:left w:val="none" w:sz="0" w:space="0" w:color="auto"/>
        <w:bottom w:val="none" w:sz="0" w:space="0" w:color="auto"/>
        <w:right w:val="none" w:sz="0" w:space="0" w:color="auto"/>
      </w:divBdr>
      <w:divsChild>
        <w:div w:id="734006692">
          <w:marLeft w:val="0"/>
          <w:marRight w:val="0"/>
          <w:marTop w:val="0"/>
          <w:marBottom w:val="0"/>
          <w:divBdr>
            <w:top w:val="none" w:sz="0" w:space="0" w:color="auto"/>
            <w:left w:val="none" w:sz="0" w:space="0" w:color="auto"/>
            <w:bottom w:val="none" w:sz="0" w:space="0" w:color="auto"/>
            <w:right w:val="none" w:sz="0" w:space="0" w:color="auto"/>
          </w:divBdr>
        </w:div>
        <w:div w:id="789737466">
          <w:marLeft w:val="0"/>
          <w:marRight w:val="0"/>
          <w:marTop w:val="0"/>
          <w:marBottom w:val="0"/>
          <w:divBdr>
            <w:top w:val="none" w:sz="0" w:space="0" w:color="auto"/>
            <w:left w:val="none" w:sz="0" w:space="0" w:color="auto"/>
            <w:bottom w:val="none" w:sz="0" w:space="0" w:color="auto"/>
            <w:right w:val="none" w:sz="0" w:space="0" w:color="auto"/>
          </w:divBdr>
        </w:div>
        <w:div w:id="950086520">
          <w:marLeft w:val="0"/>
          <w:marRight w:val="0"/>
          <w:marTop w:val="0"/>
          <w:marBottom w:val="0"/>
          <w:divBdr>
            <w:top w:val="none" w:sz="0" w:space="0" w:color="auto"/>
            <w:left w:val="none" w:sz="0" w:space="0" w:color="auto"/>
            <w:bottom w:val="none" w:sz="0" w:space="0" w:color="auto"/>
            <w:right w:val="none" w:sz="0" w:space="0" w:color="auto"/>
          </w:divBdr>
        </w:div>
        <w:div w:id="1121260830">
          <w:marLeft w:val="0"/>
          <w:marRight w:val="0"/>
          <w:marTop w:val="0"/>
          <w:marBottom w:val="0"/>
          <w:divBdr>
            <w:top w:val="none" w:sz="0" w:space="0" w:color="auto"/>
            <w:left w:val="none" w:sz="0" w:space="0" w:color="auto"/>
            <w:bottom w:val="none" w:sz="0" w:space="0" w:color="auto"/>
            <w:right w:val="none" w:sz="0" w:space="0" w:color="auto"/>
          </w:divBdr>
        </w:div>
        <w:div w:id="1204443767">
          <w:marLeft w:val="0"/>
          <w:marRight w:val="0"/>
          <w:marTop w:val="0"/>
          <w:marBottom w:val="0"/>
          <w:divBdr>
            <w:top w:val="none" w:sz="0" w:space="0" w:color="auto"/>
            <w:left w:val="none" w:sz="0" w:space="0" w:color="auto"/>
            <w:bottom w:val="none" w:sz="0" w:space="0" w:color="auto"/>
            <w:right w:val="none" w:sz="0" w:space="0" w:color="auto"/>
          </w:divBdr>
        </w:div>
        <w:div w:id="1234699980">
          <w:marLeft w:val="0"/>
          <w:marRight w:val="0"/>
          <w:marTop w:val="0"/>
          <w:marBottom w:val="0"/>
          <w:divBdr>
            <w:top w:val="none" w:sz="0" w:space="0" w:color="auto"/>
            <w:left w:val="none" w:sz="0" w:space="0" w:color="auto"/>
            <w:bottom w:val="none" w:sz="0" w:space="0" w:color="auto"/>
            <w:right w:val="none" w:sz="0" w:space="0" w:color="auto"/>
          </w:divBdr>
        </w:div>
        <w:div w:id="1642341994">
          <w:marLeft w:val="0"/>
          <w:marRight w:val="0"/>
          <w:marTop w:val="0"/>
          <w:marBottom w:val="0"/>
          <w:divBdr>
            <w:top w:val="none" w:sz="0" w:space="0" w:color="auto"/>
            <w:left w:val="none" w:sz="0" w:space="0" w:color="auto"/>
            <w:bottom w:val="none" w:sz="0" w:space="0" w:color="auto"/>
            <w:right w:val="none" w:sz="0" w:space="0" w:color="auto"/>
          </w:divBdr>
        </w:div>
      </w:divsChild>
    </w:div>
    <w:div w:id="1305115334">
      <w:bodyDiv w:val="1"/>
      <w:marLeft w:val="0"/>
      <w:marRight w:val="0"/>
      <w:marTop w:val="0"/>
      <w:marBottom w:val="0"/>
      <w:divBdr>
        <w:top w:val="none" w:sz="0" w:space="0" w:color="auto"/>
        <w:left w:val="none" w:sz="0" w:space="0" w:color="auto"/>
        <w:bottom w:val="none" w:sz="0" w:space="0" w:color="auto"/>
        <w:right w:val="none" w:sz="0" w:space="0" w:color="auto"/>
      </w:divBdr>
    </w:div>
    <w:div w:id="1312060883">
      <w:bodyDiv w:val="1"/>
      <w:marLeft w:val="0"/>
      <w:marRight w:val="0"/>
      <w:marTop w:val="0"/>
      <w:marBottom w:val="0"/>
      <w:divBdr>
        <w:top w:val="none" w:sz="0" w:space="0" w:color="auto"/>
        <w:left w:val="none" w:sz="0" w:space="0" w:color="auto"/>
        <w:bottom w:val="none" w:sz="0" w:space="0" w:color="auto"/>
        <w:right w:val="none" w:sz="0" w:space="0" w:color="auto"/>
      </w:divBdr>
      <w:divsChild>
        <w:div w:id="62875872">
          <w:marLeft w:val="0"/>
          <w:marRight w:val="0"/>
          <w:marTop w:val="0"/>
          <w:marBottom w:val="0"/>
          <w:divBdr>
            <w:top w:val="none" w:sz="0" w:space="0" w:color="auto"/>
            <w:left w:val="none" w:sz="0" w:space="0" w:color="auto"/>
            <w:bottom w:val="none" w:sz="0" w:space="0" w:color="auto"/>
            <w:right w:val="none" w:sz="0" w:space="0" w:color="auto"/>
          </w:divBdr>
        </w:div>
        <w:div w:id="139539638">
          <w:marLeft w:val="0"/>
          <w:marRight w:val="0"/>
          <w:marTop w:val="0"/>
          <w:marBottom w:val="0"/>
          <w:divBdr>
            <w:top w:val="none" w:sz="0" w:space="0" w:color="auto"/>
            <w:left w:val="none" w:sz="0" w:space="0" w:color="auto"/>
            <w:bottom w:val="none" w:sz="0" w:space="0" w:color="auto"/>
            <w:right w:val="none" w:sz="0" w:space="0" w:color="auto"/>
          </w:divBdr>
        </w:div>
        <w:div w:id="678704942">
          <w:marLeft w:val="0"/>
          <w:marRight w:val="0"/>
          <w:marTop w:val="0"/>
          <w:marBottom w:val="0"/>
          <w:divBdr>
            <w:top w:val="none" w:sz="0" w:space="0" w:color="auto"/>
            <w:left w:val="none" w:sz="0" w:space="0" w:color="auto"/>
            <w:bottom w:val="none" w:sz="0" w:space="0" w:color="auto"/>
            <w:right w:val="none" w:sz="0" w:space="0" w:color="auto"/>
          </w:divBdr>
        </w:div>
        <w:div w:id="981665363">
          <w:marLeft w:val="0"/>
          <w:marRight w:val="0"/>
          <w:marTop w:val="0"/>
          <w:marBottom w:val="0"/>
          <w:divBdr>
            <w:top w:val="none" w:sz="0" w:space="0" w:color="auto"/>
            <w:left w:val="none" w:sz="0" w:space="0" w:color="auto"/>
            <w:bottom w:val="none" w:sz="0" w:space="0" w:color="auto"/>
            <w:right w:val="none" w:sz="0" w:space="0" w:color="auto"/>
          </w:divBdr>
        </w:div>
        <w:div w:id="1111513776">
          <w:marLeft w:val="0"/>
          <w:marRight w:val="0"/>
          <w:marTop w:val="0"/>
          <w:marBottom w:val="0"/>
          <w:divBdr>
            <w:top w:val="none" w:sz="0" w:space="0" w:color="auto"/>
            <w:left w:val="none" w:sz="0" w:space="0" w:color="auto"/>
            <w:bottom w:val="none" w:sz="0" w:space="0" w:color="auto"/>
            <w:right w:val="none" w:sz="0" w:space="0" w:color="auto"/>
          </w:divBdr>
        </w:div>
        <w:div w:id="1131047236">
          <w:marLeft w:val="0"/>
          <w:marRight w:val="0"/>
          <w:marTop w:val="0"/>
          <w:marBottom w:val="0"/>
          <w:divBdr>
            <w:top w:val="none" w:sz="0" w:space="0" w:color="auto"/>
            <w:left w:val="none" w:sz="0" w:space="0" w:color="auto"/>
            <w:bottom w:val="none" w:sz="0" w:space="0" w:color="auto"/>
            <w:right w:val="none" w:sz="0" w:space="0" w:color="auto"/>
          </w:divBdr>
        </w:div>
        <w:div w:id="1201668248">
          <w:marLeft w:val="0"/>
          <w:marRight w:val="0"/>
          <w:marTop w:val="0"/>
          <w:marBottom w:val="0"/>
          <w:divBdr>
            <w:top w:val="none" w:sz="0" w:space="0" w:color="auto"/>
            <w:left w:val="none" w:sz="0" w:space="0" w:color="auto"/>
            <w:bottom w:val="none" w:sz="0" w:space="0" w:color="auto"/>
            <w:right w:val="none" w:sz="0" w:space="0" w:color="auto"/>
          </w:divBdr>
        </w:div>
        <w:div w:id="1225410921">
          <w:marLeft w:val="0"/>
          <w:marRight w:val="0"/>
          <w:marTop w:val="0"/>
          <w:marBottom w:val="0"/>
          <w:divBdr>
            <w:top w:val="none" w:sz="0" w:space="0" w:color="auto"/>
            <w:left w:val="none" w:sz="0" w:space="0" w:color="auto"/>
            <w:bottom w:val="none" w:sz="0" w:space="0" w:color="auto"/>
            <w:right w:val="none" w:sz="0" w:space="0" w:color="auto"/>
          </w:divBdr>
        </w:div>
        <w:div w:id="1829469748">
          <w:marLeft w:val="0"/>
          <w:marRight w:val="0"/>
          <w:marTop w:val="0"/>
          <w:marBottom w:val="0"/>
          <w:divBdr>
            <w:top w:val="none" w:sz="0" w:space="0" w:color="auto"/>
            <w:left w:val="none" w:sz="0" w:space="0" w:color="auto"/>
            <w:bottom w:val="none" w:sz="0" w:space="0" w:color="auto"/>
            <w:right w:val="none" w:sz="0" w:space="0" w:color="auto"/>
          </w:divBdr>
        </w:div>
        <w:div w:id="1990203515">
          <w:marLeft w:val="0"/>
          <w:marRight w:val="0"/>
          <w:marTop w:val="0"/>
          <w:marBottom w:val="0"/>
          <w:divBdr>
            <w:top w:val="none" w:sz="0" w:space="0" w:color="auto"/>
            <w:left w:val="none" w:sz="0" w:space="0" w:color="auto"/>
            <w:bottom w:val="none" w:sz="0" w:space="0" w:color="auto"/>
            <w:right w:val="none" w:sz="0" w:space="0" w:color="auto"/>
          </w:divBdr>
        </w:div>
        <w:div w:id="2096052531">
          <w:marLeft w:val="0"/>
          <w:marRight w:val="0"/>
          <w:marTop w:val="0"/>
          <w:marBottom w:val="0"/>
          <w:divBdr>
            <w:top w:val="none" w:sz="0" w:space="0" w:color="auto"/>
            <w:left w:val="none" w:sz="0" w:space="0" w:color="auto"/>
            <w:bottom w:val="none" w:sz="0" w:space="0" w:color="auto"/>
            <w:right w:val="none" w:sz="0" w:space="0" w:color="auto"/>
          </w:divBdr>
        </w:div>
      </w:divsChild>
    </w:div>
    <w:div w:id="1312099688">
      <w:bodyDiv w:val="1"/>
      <w:marLeft w:val="0"/>
      <w:marRight w:val="0"/>
      <w:marTop w:val="0"/>
      <w:marBottom w:val="0"/>
      <w:divBdr>
        <w:top w:val="none" w:sz="0" w:space="0" w:color="auto"/>
        <w:left w:val="none" w:sz="0" w:space="0" w:color="auto"/>
        <w:bottom w:val="none" w:sz="0" w:space="0" w:color="auto"/>
        <w:right w:val="none" w:sz="0" w:space="0" w:color="auto"/>
      </w:divBdr>
    </w:div>
    <w:div w:id="1335960957">
      <w:bodyDiv w:val="1"/>
      <w:marLeft w:val="0"/>
      <w:marRight w:val="0"/>
      <w:marTop w:val="0"/>
      <w:marBottom w:val="0"/>
      <w:divBdr>
        <w:top w:val="none" w:sz="0" w:space="0" w:color="auto"/>
        <w:left w:val="none" w:sz="0" w:space="0" w:color="auto"/>
        <w:bottom w:val="none" w:sz="0" w:space="0" w:color="auto"/>
        <w:right w:val="none" w:sz="0" w:space="0" w:color="auto"/>
      </w:divBdr>
    </w:div>
    <w:div w:id="1339381310">
      <w:bodyDiv w:val="1"/>
      <w:marLeft w:val="0"/>
      <w:marRight w:val="0"/>
      <w:marTop w:val="0"/>
      <w:marBottom w:val="0"/>
      <w:divBdr>
        <w:top w:val="none" w:sz="0" w:space="0" w:color="auto"/>
        <w:left w:val="none" w:sz="0" w:space="0" w:color="auto"/>
        <w:bottom w:val="none" w:sz="0" w:space="0" w:color="auto"/>
        <w:right w:val="none" w:sz="0" w:space="0" w:color="auto"/>
      </w:divBdr>
      <w:divsChild>
        <w:div w:id="11959099">
          <w:marLeft w:val="0"/>
          <w:marRight w:val="0"/>
          <w:marTop w:val="0"/>
          <w:marBottom w:val="0"/>
          <w:divBdr>
            <w:top w:val="none" w:sz="0" w:space="0" w:color="auto"/>
            <w:left w:val="none" w:sz="0" w:space="0" w:color="auto"/>
            <w:bottom w:val="none" w:sz="0" w:space="0" w:color="auto"/>
            <w:right w:val="none" w:sz="0" w:space="0" w:color="auto"/>
          </w:divBdr>
        </w:div>
        <w:div w:id="22177228">
          <w:marLeft w:val="0"/>
          <w:marRight w:val="0"/>
          <w:marTop w:val="0"/>
          <w:marBottom w:val="0"/>
          <w:divBdr>
            <w:top w:val="none" w:sz="0" w:space="0" w:color="auto"/>
            <w:left w:val="none" w:sz="0" w:space="0" w:color="auto"/>
            <w:bottom w:val="none" w:sz="0" w:space="0" w:color="auto"/>
            <w:right w:val="none" w:sz="0" w:space="0" w:color="auto"/>
          </w:divBdr>
        </w:div>
        <w:div w:id="50929620">
          <w:marLeft w:val="0"/>
          <w:marRight w:val="0"/>
          <w:marTop w:val="0"/>
          <w:marBottom w:val="0"/>
          <w:divBdr>
            <w:top w:val="none" w:sz="0" w:space="0" w:color="auto"/>
            <w:left w:val="none" w:sz="0" w:space="0" w:color="auto"/>
            <w:bottom w:val="none" w:sz="0" w:space="0" w:color="auto"/>
            <w:right w:val="none" w:sz="0" w:space="0" w:color="auto"/>
          </w:divBdr>
        </w:div>
        <w:div w:id="52780343">
          <w:marLeft w:val="0"/>
          <w:marRight w:val="0"/>
          <w:marTop w:val="0"/>
          <w:marBottom w:val="0"/>
          <w:divBdr>
            <w:top w:val="none" w:sz="0" w:space="0" w:color="auto"/>
            <w:left w:val="none" w:sz="0" w:space="0" w:color="auto"/>
            <w:bottom w:val="none" w:sz="0" w:space="0" w:color="auto"/>
            <w:right w:val="none" w:sz="0" w:space="0" w:color="auto"/>
          </w:divBdr>
        </w:div>
        <w:div w:id="171377878">
          <w:marLeft w:val="0"/>
          <w:marRight w:val="0"/>
          <w:marTop w:val="0"/>
          <w:marBottom w:val="0"/>
          <w:divBdr>
            <w:top w:val="none" w:sz="0" w:space="0" w:color="auto"/>
            <w:left w:val="none" w:sz="0" w:space="0" w:color="auto"/>
            <w:bottom w:val="none" w:sz="0" w:space="0" w:color="auto"/>
            <w:right w:val="none" w:sz="0" w:space="0" w:color="auto"/>
          </w:divBdr>
        </w:div>
        <w:div w:id="220598338">
          <w:marLeft w:val="0"/>
          <w:marRight w:val="0"/>
          <w:marTop w:val="0"/>
          <w:marBottom w:val="0"/>
          <w:divBdr>
            <w:top w:val="none" w:sz="0" w:space="0" w:color="auto"/>
            <w:left w:val="none" w:sz="0" w:space="0" w:color="auto"/>
            <w:bottom w:val="none" w:sz="0" w:space="0" w:color="auto"/>
            <w:right w:val="none" w:sz="0" w:space="0" w:color="auto"/>
          </w:divBdr>
        </w:div>
        <w:div w:id="337075543">
          <w:marLeft w:val="0"/>
          <w:marRight w:val="0"/>
          <w:marTop w:val="0"/>
          <w:marBottom w:val="0"/>
          <w:divBdr>
            <w:top w:val="none" w:sz="0" w:space="0" w:color="auto"/>
            <w:left w:val="none" w:sz="0" w:space="0" w:color="auto"/>
            <w:bottom w:val="none" w:sz="0" w:space="0" w:color="auto"/>
            <w:right w:val="none" w:sz="0" w:space="0" w:color="auto"/>
          </w:divBdr>
        </w:div>
        <w:div w:id="393897807">
          <w:marLeft w:val="0"/>
          <w:marRight w:val="0"/>
          <w:marTop w:val="0"/>
          <w:marBottom w:val="0"/>
          <w:divBdr>
            <w:top w:val="none" w:sz="0" w:space="0" w:color="auto"/>
            <w:left w:val="none" w:sz="0" w:space="0" w:color="auto"/>
            <w:bottom w:val="none" w:sz="0" w:space="0" w:color="auto"/>
            <w:right w:val="none" w:sz="0" w:space="0" w:color="auto"/>
          </w:divBdr>
        </w:div>
        <w:div w:id="768356939">
          <w:marLeft w:val="0"/>
          <w:marRight w:val="0"/>
          <w:marTop w:val="0"/>
          <w:marBottom w:val="0"/>
          <w:divBdr>
            <w:top w:val="none" w:sz="0" w:space="0" w:color="auto"/>
            <w:left w:val="none" w:sz="0" w:space="0" w:color="auto"/>
            <w:bottom w:val="none" w:sz="0" w:space="0" w:color="auto"/>
            <w:right w:val="none" w:sz="0" w:space="0" w:color="auto"/>
          </w:divBdr>
        </w:div>
        <w:div w:id="810248480">
          <w:marLeft w:val="0"/>
          <w:marRight w:val="0"/>
          <w:marTop w:val="0"/>
          <w:marBottom w:val="0"/>
          <w:divBdr>
            <w:top w:val="none" w:sz="0" w:space="0" w:color="auto"/>
            <w:left w:val="none" w:sz="0" w:space="0" w:color="auto"/>
            <w:bottom w:val="none" w:sz="0" w:space="0" w:color="auto"/>
            <w:right w:val="none" w:sz="0" w:space="0" w:color="auto"/>
          </w:divBdr>
        </w:div>
        <w:div w:id="833184930">
          <w:marLeft w:val="0"/>
          <w:marRight w:val="0"/>
          <w:marTop w:val="0"/>
          <w:marBottom w:val="0"/>
          <w:divBdr>
            <w:top w:val="none" w:sz="0" w:space="0" w:color="auto"/>
            <w:left w:val="none" w:sz="0" w:space="0" w:color="auto"/>
            <w:bottom w:val="none" w:sz="0" w:space="0" w:color="auto"/>
            <w:right w:val="none" w:sz="0" w:space="0" w:color="auto"/>
          </w:divBdr>
        </w:div>
        <w:div w:id="1238591442">
          <w:marLeft w:val="0"/>
          <w:marRight w:val="0"/>
          <w:marTop w:val="0"/>
          <w:marBottom w:val="0"/>
          <w:divBdr>
            <w:top w:val="none" w:sz="0" w:space="0" w:color="auto"/>
            <w:left w:val="none" w:sz="0" w:space="0" w:color="auto"/>
            <w:bottom w:val="none" w:sz="0" w:space="0" w:color="auto"/>
            <w:right w:val="none" w:sz="0" w:space="0" w:color="auto"/>
          </w:divBdr>
        </w:div>
        <w:div w:id="1648123770">
          <w:marLeft w:val="0"/>
          <w:marRight w:val="0"/>
          <w:marTop w:val="0"/>
          <w:marBottom w:val="0"/>
          <w:divBdr>
            <w:top w:val="none" w:sz="0" w:space="0" w:color="auto"/>
            <w:left w:val="none" w:sz="0" w:space="0" w:color="auto"/>
            <w:bottom w:val="none" w:sz="0" w:space="0" w:color="auto"/>
            <w:right w:val="none" w:sz="0" w:space="0" w:color="auto"/>
          </w:divBdr>
        </w:div>
        <w:div w:id="1822578224">
          <w:marLeft w:val="0"/>
          <w:marRight w:val="0"/>
          <w:marTop w:val="0"/>
          <w:marBottom w:val="0"/>
          <w:divBdr>
            <w:top w:val="none" w:sz="0" w:space="0" w:color="auto"/>
            <w:left w:val="none" w:sz="0" w:space="0" w:color="auto"/>
            <w:bottom w:val="none" w:sz="0" w:space="0" w:color="auto"/>
            <w:right w:val="none" w:sz="0" w:space="0" w:color="auto"/>
          </w:divBdr>
        </w:div>
        <w:div w:id="1854369186">
          <w:marLeft w:val="0"/>
          <w:marRight w:val="0"/>
          <w:marTop w:val="0"/>
          <w:marBottom w:val="0"/>
          <w:divBdr>
            <w:top w:val="none" w:sz="0" w:space="0" w:color="auto"/>
            <w:left w:val="none" w:sz="0" w:space="0" w:color="auto"/>
            <w:bottom w:val="none" w:sz="0" w:space="0" w:color="auto"/>
            <w:right w:val="none" w:sz="0" w:space="0" w:color="auto"/>
          </w:divBdr>
        </w:div>
        <w:div w:id="1955943446">
          <w:marLeft w:val="0"/>
          <w:marRight w:val="0"/>
          <w:marTop w:val="0"/>
          <w:marBottom w:val="0"/>
          <w:divBdr>
            <w:top w:val="none" w:sz="0" w:space="0" w:color="auto"/>
            <w:left w:val="none" w:sz="0" w:space="0" w:color="auto"/>
            <w:bottom w:val="none" w:sz="0" w:space="0" w:color="auto"/>
            <w:right w:val="none" w:sz="0" w:space="0" w:color="auto"/>
          </w:divBdr>
        </w:div>
        <w:div w:id="2133278533">
          <w:marLeft w:val="0"/>
          <w:marRight w:val="0"/>
          <w:marTop w:val="0"/>
          <w:marBottom w:val="0"/>
          <w:divBdr>
            <w:top w:val="none" w:sz="0" w:space="0" w:color="auto"/>
            <w:left w:val="none" w:sz="0" w:space="0" w:color="auto"/>
            <w:bottom w:val="none" w:sz="0" w:space="0" w:color="auto"/>
            <w:right w:val="none" w:sz="0" w:space="0" w:color="auto"/>
          </w:divBdr>
        </w:div>
      </w:divsChild>
    </w:div>
    <w:div w:id="1391150710">
      <w:bodyDiv w:val="1"/>
      <w:marLeft w:val="0"/>
      <w:marRight w:val="0"/>
      <w:marTop w:val="0"/>
      <w:marBottom w:val="0"/>
      <w:divBdr>
        <w:top w:val="none" w:sz="0" w:space="0" w:color="auto"/>
        <w:left w:val="none" w:sz="0" w:space="0" w:color="auto"/>
        <w:bottom w:val="none" w:sz="0" w:space="0" w:color="auto"/>
        <w:right w:val="none" w:sz="0" w:space="0" w:color="auto"/>
      </w:divBdr>
      <w:divsChild>
        <w:div w:id="186220488">
          <w:marLeft w:val="0"/>
          <w:marRight w:val="0"/>
          <w:marTop w:val="0"/>
          <w:marBottom w:val="0"/>
          <w:divBdr>
            <w:top w:val="none" w:sz="0" w:space="0" w:color="auto"/>
            <w:left w:val="none" w:sz="0" w:space="0" w:color="auto"/>
            <w:bottom w:val="none" w:sz="0" w:space="0" w:color="auto"/>
            <w:right w:val="none" w:sz="0" w:space="0" w:color="auto"/>
          </w:divBdr>
        </w:div>
        <w:div w:id="794060631">
          <w:marLeft w:val="0"/>
          <w:marRight w:val="0"/>
          <w:marTop w:val="0"/>
          <w:marBottom w:val="0"/>
          <w:divBdr>
            <w:top w:val="none" w:sz="0" w:space="0" w:color="auto"/>
            <w:left w:val="none" w:sz="0" w:space="0" w:color="auto"/>
            <w:bottom w:val="none" w:sz="0" w:space="0" w:color="auto"/>
            <w:right w:val="none" w:sz="0" w:space="0" w:color="auto"/>
          </w:divBdr>
        </w:div>
        <w:div w:id="1528835620">
          <w:marLeft w:val="0"/>
          <w:marRight w:val="0"/>
          <w:marTop w:val="0"/>
          <w:marBottom w:val="0"/>
          <w:divBdr>
            <w:top w:val="none" w:sz="0" w:space="0" w:color="auto"/>
            <w:left w:val="none" w:sz="0" w:space="0" w:color="auto"/>
            <w:bottom w:val="none" w:sz="0" w:space="0" w:color="auto"/>
            <w:right w:val="none" w:sz="0" w:space="0" w:color="auto"/>
          </w:divBdr>
        </w:div>
        <w:div w:id="1765104729">
          <w:marLeft w:val="0"/>
          <w:marRight w:val="0"/>
          <w:marTop w:val="0"/>
          <w:marBottom w:val="0"/>
          <w:divBdr>
            <w:top w:val="none" w:sz="0" w:space="0" w:color="auto"/>
            <w:left w:val="none" w:sz="0" w:space="0" w:color="auto"/>
            <w:bottom w:val="none" w:sz="0" w:space="0" w:color="auto"/>
            <w:right w:val="none" w:sz="0" w:space="0" w:color="auto"/>
          </w:divBdr>
        </w:div>
      </w:divsChild>
    </w:div>
    <w:div w:id="1425998370">
      <w:bodyDiv w:val="1"/>
      <w:marLeft w:val="0"/>
      <w:marRight w:val="0"/>
      <w:marTop w:val="0"/>
      <w:marBottom w:val="0"/>
      <w:divBdr>
        <w:top w:val="none" w:sz="0" w:space="0" w:color="auto"/>
        <w:left w:val="none" w:sz="0" w:space="0" w:color="auto"/>
        <w:bottom w:val="none" w:sz="0" w:space="0" w:color="auto"/>
        <w:right w:val="none" w:sz="0" w:space="0" w:color="auto"/>
      </w:divBdr>
    </w:div>
    <w:div w:id="1450735665">
      <w:bodyDiv w:val="1"/>
      <w:marLeft w:val="0"/>
      <w:marRight w:val="0"/>
      <w:marTop w:val="0"/>
      <w:marBottom w:val="0"/>
      <w:divBdr>
        <w:top w:val="none" w:sz="0" w:space="0" w:color="auto"/>
        <w:left w:val="none" w:sz="0" w:space="0" w:color="auto"/>
        <w:bottom w:val="none" w:sz="0" w:space="0" w:color="auto"/>
        <w:right w:val="none" w:sz="0" w:space="0" w:color="auto"/>
      </w:divBdr>
      <w:divsChild>
        <w:div w:id="150487255">
          <w:marLeft w:val="0"/>
          <w:marRight w:val="0"/>
          <w:marTop w:val="0"/>
          <w:marBottom w:val="0"/>
          <w:divBdr>
            <w:top w:val="none" w:sz="0" w:space="0" w:color="auto"/>
            <w:left w:val="none" w:sz="0" w:space="0" w:color="auto"/>
            <w:bottom w:val="none" w:sz="0" w:space="0" w:color="auto"/>
            <w:right w:val="none" w:sz="0" w:space="0" w:color="auto"/>
          </w:divBdr>
        </w:div>
        <w:div w:id="317154743">
          <w:marLeft w:val="0"/>
          <w:marRight w:val="0"/>
          <w:marTop w:val="0"/>
          <w:marBottom w:val="0"/>
          <w:divBdr>
            <w:top w:val="none" w:sz="0" w:space="0" w:color="auto"/>
            <w:left w:val="none" w:sz="0" w:space="0" w:color="auto"/>
            <w:bottom w:val="none" w:sz="0" w:space="0" w:color="auto"/>
            <w:right w:val="none" w:sz="0" w:space="0" w:color="auto"/>
          </w:divBdr>
        </w:div>
        <w:div w:id="1343705143">
          <w:marLeft w:val="0"/>
          <w:marRight w:val="0"/>
          <w:marTop w:val="0"/>
          <w:marBottom w:val="0"/>
          <w:divBdr>
            <w:top w:val="none" w:sz="0" w:space="0" w:color="auto"/>
            <w:left w:val="none" w:sz="0" w:space="0" w:color="auto"/>
            <w:bottom w:val="none" w:sz="0" w:space="0" w:color="auto"/>
            <w:right w:val="none" w:sz="0" w:space="0" w:color="auto"/>
          </w:divBdr>
        </w:div>
        <w:div w:id="1745487024">
          <w:marLeft w:val="0"/>
          <w:marRight w:val="0"/>
          <w:marTop w:val="0"/>
          <w:marBottom w:val="0"/>
          <w:divBdr>
            <w:top w:val="none" w:sz="0" w:space="0" w:color="auto"/>
            <w:left w:val="none" w:sz="0" w:space="0" w:color="auto"/>
            <w:bottom w:val="none" w:sz="0" w:space="0" w:color="auto"/>
            <w:right w:val="none" w:sz="0" w:space="0" w:color="auto"/>
          </w:divBdr>
        </w:div>
      </w:divsChild>
    </w:div>
    <w:div w:id="1479834033">
      <w:bodyDiv w:val="1"/>
      <w:marLeft w:val="0"/>
      <w:marRight w:val="0"/>
      <w:marTop w:val="0"/>
      <w:marBottom w:val="0"/>
      <w:divBdr>
        <w:top w:val="none" w:sz="0" w:space="0" w:color="auto"/>
        <w:left w:val="none" w:sz="0" w:space="0" w:color="auto"/>
        <w:bottom w:val="none" w:sz="0" w:space="0" w:color="auto"/>
        <w:right w:val="none" w:sz="0" w:space="0" w:color="auto"/>
      </w:divBdr>
    </w:div>
    <w:div w:id="1532767574">
      <w:bodyDiv w:val="1"/>
      <w:marLeft w:val="0"/>
      <w:marRight w:val="0"/>
      <w:marTop w:val="0"/>
      <w:marBottom w:val="0"/>
      <w:divBdr>
        <w:top w:val="none" w:sz="0" w:space="0" w:color="auto"/>
        <w:left w:val="none" w:sz="0" w:space="0" w:color="auto"/>
        <w:bottom w:val="none" w:sz="0" w:space="0" w:color="auto"/>
        <w:right w:val="none" w:sz="0" w:space="0" w:color="auto"/>
      </w:divBdr>
    </w:div>
    <w:div w:id="1564677624">
      <w:bodyDiv w:val="1"/>
      <w:marLeft w:val="0"/>
      <w:marRight w:val="0"/>
      <w:marTop w:val="0"/>
      <w:marBottom w:val="0"/>
      <w:divBdr>
        <w:top w:val="none" w:sz="0" w:space="0" w:color="auto"/>
        <w:left w:val="none" w:sz="0" w:space="0" w:color="auto"/>
        <w:bottom w:val="none" w:sz="0" w:space="0" w:color="auto"/>
        <w:right w:val="none" w:sz="0" w:space="0" w:color="auto"/>
      </w:divBdr>
      <w:divsChild>
        <w:div w:id="1492065888">
          <w:marLeft w:val="0"/>
          <w:marRight w:val="0"/>
          <w:marTop w:val="0"/>
          <w:marBottom w:val="0"/>
          <w:divBdr>
            <w:top w:val="none" w:sz="0" w:space="0" w:color="auto"/>
            <w:left w:val="none" w:sz="0" w:space="0" w:color="auto"/>
            <w:bottom w:val="none" w:sz="0" w:space="0" w:color="auto"/>
            <w:right w:val="none" w:sz="0" w:space="0" w:color="auto"/>
          </w:divBdr>
        </w:div>
        <w:div w:id="1834376571">
          <w:marLeft w:val="0"/>
          <w:marRight w:val="0"/>
          <w:marTop w:val="0"/>
          <w:marBottom w:val="0"/>
          <w:divBdr>
            <w:top w:val="none" w:sz="0" w:space="0" w:color="auto"/>
            <w:left w:val="none" w:sz="0" w:space="0" w:color="auto"/>
            <w:bottom w:val="none" w:sz="0" w:space="0" w:color="auto"/>
            <w:right w:val="none" w:sz="0" w:space="0" w:color="auto"/>
          </w:divBdr>
        </w:div>
      </w:divsChild>
    </w:div>
    <w:div w:id="1565213085">
      <w:bodyDiv w:val="1"/>
      <w:marLeft w:val="0"/>
      <w:marRight w:val="0"/>
      <w:marTop w:val="0"/>
      <w:marBottom w:val="0"/>
      <w:divBdr>
        <w:top w:val="none" w:sz="0" w:space="0" w:color="auto"/>
        <w:left w:val="none" w:sz="0" w:space="0" w:color="auto"/>
        <w:bottom w:val="none" w:sz="0" w:space="0" w:color="auto"/>
        <w:right w:val="none" w:sz="0" w:space="0" w:color="auto"/>
      </w:divBdr>
      <w:divsChild>
        <w:div w:id="11035460">
          <w:marLeft w:val="0"/>
          <w:marRight w:val="0"/>
          <w:marTop w:val="0"/>
          <w:marBottom w:val="0"/>
          <w:divBdr>
            <w:top w:val="none" w:sz="0" w:space="0" w:color="auto"/>
            <w:left w:val="none" w:sz="0" w:space="0" w:color="auto"/>
            <w:bottom w:val="none" w:sz="0" w:space="0" w:color="auto"/>
            <w:right w:val="none" w:sz="0" w:space="0" w:color="auto"/>
          </w:divBdr>
        </w:div>
        <w:div w:id="26610682">
          <w:marLeft w:val="0"/>
          <w:marRight w:val="0"/>
          <w:marTop w:val="0"/>
          <w:marBottom w:val="0"/>
          <w:divBdr>
            <w:top w:val="none" w:sz="0" w:space="0" w:color="auto"/>
            <w:left w:val="none" w:sz="0" w:space="0" w:color="auto"/>
            <w:bottom w:val="none" w:sz="0" w:space="0" w:color="auto"/>
            <w:right w:val="none" w:sz="0" w:space="0" w:color="auto"/>
          </w:divBdr>
        </w:div>
        <w:div w:id="74858854">
          <w:marLeft w:val="0"/>
          <w:marRight w:val="0"/>
          <w:marTop w:val="0"/>
          <w:marBottom w:val="0"/>
          <w:divBdr>
            <w:top w:val="none" w:sz="0" w:space="0" w:color="auto"/>
            <w:left w:val="none" w:sz="0" w:space="0" w:color="auto"/>
            <w:bottom w:val="none" w:sz="0" w:space="0" w:color="auto"/>
            <w:right w:val="none" w:sz="0" w:space="0" w:color="auto"/>
          </w:divBdr>
        </w:div>
        <w:div w:id="224723893">
          <w:marLeft w:val="0"/>
          <w:marRight w:val="0"/>
          <w:marTop w:val="0"/>
          <w:marBottom w:val="0"/>
          <w:divBdr>
            <w:top w:val="none" w:sz="0" w:space="0" w:color="auto"/>
            <w:left w:val="none" w:sz="0" w:space="0" w:color="auto"/>
            <w:bottom w:val="none" w:sz="0" w:space="0" w:color="auto"/>
            <w:right w:val="none" w:sz="0" w:space="0" w:color="auto"/>
          </w:divBdr>
        </w:div>
        <w:div w:id="287587340">
          <w:marLeft w:val="0"/>
          <w:marRight w:val="0"/>
          <w:marTop w:val="0"/>
          <w:marBottom w:val="0"/>
          <w:divBdr>
            <w:top w:val="none" w:sz="0" w:space="0" w:color="auto"/>
            <w:left w:val="none" w:sz="0" w:space="0" w:color="auto"/>
            <w:bottom w:val="none" w:sz="0" w:space="0" w:color="auto"/>
            <w:right w:val="none" w:sz="0" w:space="0" w:color="auto"/>
          </w:divBdr>
        </w:div>
        <w:div w:id="854926394">
          <w:marLeft w:val="0"/>
          <w:marRight w:val="0"/>
          <w:marTop w:val="0"/>
          <w:marBottom w:val="0"/>
          <w:divBdr>
            <w:top w:val="none" w:sz="0" w:space="0" w:color="auto"/>
            <w:left w:val="none" w:sz="0" w:space="0" w:color="auto"/>
            <w:bottom w:val="none" w:sz="0" w:space="0" w:color="auto"/>
            <w:right w:val="none" w:sz="0" w:space="0" w:color="auto"/>
          </w:divBdr>
        </w:div>
        <w:div w:id="1161233985">
          <w:marLeft w:val="0"/>
          <w:marRight w:val="0"/>
          <w:marTop w:val="0"/>
          <w:marBottom w:val="0"/>
          <w:divBdr>
            <w:top w:val="none" w:sz="0" w:space="0" w:color="auto"/>
            <w:left w:val="none" w:sz="0" w:space="0" w:color="auto"/>
            <w:bottom w:val="none" w:sz="0" w:space="0" w:color="auto"/>
            <w:right w:val="none" w:sz="0" w:space="0" w:color="auto"/>
          </w:divBdr>
        </w:div>
        <w:div w:id="1445615148">
          <w:marLeft w:val="0"/>
          <w:marRight w:val="0"/>
          <w:marTop w:val="0"/>
          <w:marBottom w:val="0"/>
          <w:divBdr>
            <w:top w:val="none" w:sz="0" w:space="0" w:color="auto"/>
            <w:left w:val="none" w:sz="0" w:space="0" w:color="auto"/>
            <w:bottom w:val="none" w:sz="0" w:space="0" w:color="auto"/>
            <w:right w:val="none" w:sz="0" w:space="0" w:color="auto"/>
          </w:divBdr>
        </w:div>
        <w:div w:id="1861165004">
          <w:marLeft w:val="0"/>
          <w:marRight w:val="0"/>
          <w:marTop w:val="0"/>
          <w:marBottom w:val="0"/>
          <w:divBdr>
            <w:top w:val="none" w:sz="0" w:space="0" w:color="auto"/>
            <w:left w:val="none" w:sz="0" w:space="0" w:color="auto"/>
            <w:bottom w:val="none" w:sz="0" w:space="0" w:color="auto"/>
            <w:right w:val="none" w:sz="0" w:space="0" w:color="auto"/>
          </w:divBdr>
        </w:div>
        <w:div w:id="1961178016">
          <w:marLeft w:val="0"/>
          <w:marRight w:val="0"/>
          <w:marTop w:val="0"/>
          <w:marBottom w:val="0"/>
          <w:divBdr>
            <w:top w:val="none" w:sz="0" w:space="0" w:color="auto"/>
            <w:left w:val="none" w:sz="0" w:space="0" w:color="auto"/>
            <w:bottom w:val="none" w:sz="0" w:space="0" w:color="auto"/>
            <w:right w:val="none" w:sz="0" w:space="0" w:color="auto"/>
          </w:divBdr>
        </w:div>
      </w:divsChild>
    </w:div>
    <w:div w:id="1593902693">
      <w:bodyDiv w:val="1"/>
      <w:marLeft w:val="0"/>
      <w:marRight w:val="0"/>
      <w:marTop w:val="0"/>
      <w:marBottom w:val="0"/>
      <w:divBdr>
        <w:top w:val="none" w:sz="0" w:space="0" w:color="auto"/>
        <w:left w:val="none" w:sz="0" w:space="0" w:color="auto"/>
        <w:bottom w:val="none" w:sz="0" w:space="0" w:color="auto"/>
        <w:right w:val="none" w:sz="0" w:space="0" w:color="auto"/>
      </w:divBdr>
      <w:divsChild>
        <w:div w:id="501513040">
          <w:marLeft w:val="0"/>
          <w:marRight w:val="0"/>
          <w:marTop w:val="0"/>
          <w:marBottom w:val="0"/>
          <w:divBdr>
            <w:top w:val="none" w:sz="0" w:space="0" w:color="auto"/>
            <w:left w:val="none" w:sz="0" w:space="0" w:color="auto"/>
            <w:bottom w:val="none" w:sz="0" w:space="0" w:color="auto"/>
            <w:right w:val="none" w:sz="0" w:space="0" w:color="auto"/>
          </w:divBdr>
        </w:div>
        <w:div w:id="726799473">
          <w:marLeft w:val="0"/>
          <w:marRight w:val="0"/>
          <w:marTop w:val="0"/>
          <w:marBottom w:val="0"/>
          <w:divBdr>
            <w:top w:val="none" w:sz="0" w:space="0" w:color="auto"/>
            <w:left w:val="none" w:sz="0" w:space="0" w:color="auto"/>
            <w:bottom w:val="none" w:sz="0" w:space="0" w:color="auto"/>
            <w:right w:val="none" w:sz="0" w:space="0" w:color="auto"/>
          </w:divBdr>
        </w:div>
        <w:div w:id="911624183">
          <w:marLeft w:val="0"/>
          <w:marRight w:val="0"/>
          <w:marTop w:val="0"/>
          <w:marBottom w:val="0"/>
          <w:divBdr>
            <w:top w:val="none" w:sz="0" w:space="0" w:color="auto"/>
            <w:left w:val="none" w:sz="0" w:space="0" w:color="auto"/>
            <w:bottom w:val="none" w:sz="0" w:space="0" w:color="auto"/>
            <w:right w:val="none" w:sz="0" w:space="0" w:color="auto"/>
          </w:divBdr>
        </w:div>
        <w:div w:id="1091203094">
          <w:marLeft w:val="0"/>
          <w:marRight w:val="0"/>
          <w:marTop w:val="0"/>
          <w:marBottom w:val="0"/>
          <w:divBdr>
            <w:top w:val="none" w:sz="0" w:space="0" w:color="auto"/>
            <w:left w:val="none" w:sz="0" w:space="0" w:color="auto"/>
            <w:bottom w:val="none" w:sz="0" w:space="0" w:color="auto"/>
            <w:right w:val="none" w:sz="0" w:space="0" w:color="auto"/>
          </w:divBdr>
        </w:div>
        <w:div w:id="1237787665">
          <w:marLeft w:val="0"/>
          <w:marRight w:val="0"/>
          <w:marTop w:val="0"/>
          <w:marBottom w:val="0"/>
          <w:divBdr>
            <w:top w:val="none" w:sz="0" w:space="0" w:color="auto"/>
            <w:left w:val="none" w:sz="0" w:space="0" w:color="auto"/>
            <w:bottom w:val="none" w:sz="0" w:space="0" w:color="auto"/>
            <w:right w:val="none" w:sz="0" w:space="0" w:color="auto"/>
          </w:divBdr>
        </w:div>
        <w:div w:id="1248538805">
          <w:marLeft w:val="0"/>
          <w:marRight w:val="0"/>
          <w:marTop w:val="0"/>
          <w:marBottom w:val="0"/>
          <w:divBdr>
            <w:top w:val="none" w:sz="0" w:space="0" w:color="auto"/>
            <w:left w:val="none" w:sz="0" w:space="0" w:color="auto"/>
            <w:bottom w:val="none" w:sz="0" w:space="0" w:color="auto"/>
            <w:right w:val="none" w:sz="0" w:space="0" w:color="auto"/>
          </w:divBdr>
        </w:div>
        <w:div w:id="2070610302">
          <w:marLeft w:val="0"/>
          <w:marRight w:val="0"/>
          <w:marTop w:val="0"/>
          <w:marBottom w:val="0"/>
          <w:divBdr>
            <w:top w:val="none" w:sz="0" w:space="0" w:color="auto"/>
            <w:left w:val="none" w:sz="0" w:space="0" w:color="auto"/>
            <w:bottom w:val="none" w:sz="0" w:space="0" w:color="auto"/>
            <w:right w:val="none" w:sz="0" w:space="0" w:color="auto"/>
          </w:divBdr>
        </w:div>
      </w:divsChild>
    </w:div>
    <w:div w:id="1595433564">
      <w:bodyDiv w:val="1"/>
      <w:marLeft w:val="0"/>
      <w:marRight w:val="0"/>
      <w:marTop w:val="0"/>
      <w:marBottom w:val="0"/>
      <w:divBdr>
        <w:top w:val="none" w:sz="0" w:space="0" w:color="auto"/>
        <w:left w:val="none" w:sz="0" w:space="0" w:color="auto"/>
        <w:bottom w:val="none" w:sz="0" w:space="0" w:color="auto"/>
        <w:right w:val="none" w:sz="0" w:space="0" w:color="auto"/>
      </w:divBdr>
      <w:divsChild>
        <w:div w:id="307588426">
          <w:marLeft w:val="0"/>
          <w:marRight w:val="0"/>
          <w:marTop w:val="0"/>
          <w:marBottom w:val="0"/>
          <w:divBdr>
            <w:top w:val="none" w:sz="0" w:space="0" w:color="auto"/>
            <w:left w:val="none" w:sz="0" w:space="0" w:color="auto"/>
            <w:bottom w:val="none" w:sz="0" w:space="0" w:color="auto"/>
            <w:right w:val="none" w:sz="0" w:space="0" w:color="auto"/>
          </w:divBdr>
        </w:div>
        <w:div w:id="349140818">
          <w:marLeft w:val="0"/>
          <w:marRight w:val="0"/>
          <w:marTop w:val="0"/>
          <w:marBottom w:val="0"/>
          <w:divBdr>
            <w:top w:val="none" w:sz="0" w:space="0" w:color="auto"/>
            <w:left w:val="none" w:sz="0" w:space="0" w:color="auto"/>
            <w:bottom w:val="none" w:sz="0" w:space="0" w:color="auto"/>
            <w:right w:val="none" w:sz="0" w:space="0" w:color="auto"/>
          </w:divBdr>
        </w:div>
        <w:div w:id="426191709">
          <w:marLeft w:val="0"/>
          <w:marRight w:val="0"/>
          <w:marTop w:val="0"/>
          <w:marBottom w:val="0"/>
          <w:divBdr>
            <w:top w:val="none" w:sz="0" w:space="0" w:color="auto"/>
            <w:left w:val="none" w:sz="0" w:space="0" w:color="auto"/>
            <w:bottom w:val="none" w:sz="0" w:space="0" w:color="auto"/>
            <w:right w:val="none" w:sz="0" w:space="0" w:color="auto"/>
          </w:divBdr>
        </w:div>
        <w:div w:id="460223170">
          <w:marLeft w:val="0"/>
          <w:marRight w:val="0"/>
          <w:marTop w:val="0"/>
          <w:marBottom w:val="0"/>
          <w:divBdr>
            <w:top w:val="none" w:sz="0" w:space="0" w:color="auto"/>
            <w:left w:val="none" w:sz="0" w:space="0" w:color="auto"/>
            <w:bottom w:val="none" w:sz="0" w:space="0" w:color="auto"/>
            <w:right w:val="none" w:sz="0" w:space="0" w:color="auto"/>
          </w:divBdr>
        </w:div>
        <w:div w:id="531453881">
          <w:marLeft w:val="0"/>
          <w:marRight w:val="0"/>
          <w:marTop w:val="0"/>
          <w:marBottom w:val="0"/>
          <w:divBdr>
            <w:top w:val="none" w:sz="0" w:space="0" w:color="auto"/>
            <w:left w:val="none" w:sz="0" w:space="0" w:color="auto"/>
            <w:bottom w:val="none" w:sz="0" w:space="0" w:color="auto"/>
            <w:right w:val="none" w:sz="0" w:space="0" w:color="auto"/>
          </w:divBdr>
        </w:div>
        <w:div w:id="551967767">
          <w:marLeft w:val="0"/>
          <w:marRight w:val="0"/>
          <w:marTop w:val="0"/>
          <w:marBottom w:val="0"/>
          <w:divBdr>
            <w:top w:val="none" w:sz="0" w:space="0" w:color="auto"/>
            <w:left w:val="none" w:sz="0" w:space="0" w:color="auto"/>
            <w:bottom w:val="none" w:sz="0" w:space="0" w:color="auto"/>
            <w:right w:val="none" w:sz="0" w:space="0" w:color="auto"/>
          </w:divBdr>
        </w:div>
        <w:div w:id="688213697">
          <w:marLeft w:val="0"/>
          <w:marRight w:val="0"/>
          <w:marTop w:val="0"/>
          <w:marBottom w:val="0"/>
          <w:divBdr>
            <w:top w:val="none" w:sz="0" w:space="0" w:color="auto"/>
            <w:left w:val="none" w:sz="0" w:space="0" w:color="auto"/>
            <w:bottom w:val="none" w:sz="0" w:space="0" w:color="auto"/>
            <w:right w:val="none" w:sz="0" w:space="0" w:color="auto"/>
          </w:divBdr>
        </w:div>
        <w:div w:id="728916955">
          <w:marLeft w:val="0"/>
          <w:marRight w:val="0"/>
          <w:marTop w:val="0"/>
          <w:marBottom w:val="0"/>
          <w:divBdr>
            <w:top w:val="none" w:sz="0" w:space="0" w:color="auto"/>
            <w:left w:val="none" w:sz="0" w:space="0" w:color="auto"/>
            <w:bottom w:val="none" w:sz="0" w:space="0" w:color="auto"/>
            <w:right w:val="none" w:sz="0" w:space="0" w:color="auto"/>
          </w:divBdr>
        </w:div>
        <w:div w:id="781413559">
          <w:marLeft w:val="0"/>
          <w:marRight w:val="0"/>
          <w:marTop w:val="0"/>
          <w:marBottom w:val="0"/>
          <w:divBdr>
            <w:top w:val="none" w:sz="0" w:space="0" w:color="auto"/>
            <w:left w:val="none" w:sz="0" w:space="0" w:color="auto"/>
            <w:bottom w:val="none" w:sz="0" w:space="0" w:color="auto"/>
            <w:right w:val="none" w:sz="0" w:space="0" w:color="auto"/>
          </w:divBdr>
        </w:div>
        <w:div w:id="901864731">
          <w:marLeft w:val="0"/>
          <w:marRight w:val="0"/>
          <w:marTop w:val="0"/>
          <w:marBottom w:val="0"/>
          <w:divBdr>
            <w:top w:val="none" w:sz="0" w:space="0" w:color="auto"/>
            <w:left w:val="none" w:sz="0" w:space="0" w:color="auto"/>
            <w:bottom w:val="none" w:sz="0" w:space="0" w:color="auto"/>
            <w:right w:val="none" w:sz="0" w:space="0" w:color="auto"/>
          </w:divBdr>
        </w:div>
        <w:div w:id="948127044">
          <w:marLeft w:val="0"/>
          <w:marRight w:val="0"/>
          <w:marTop w:val="0"/>
          <w:marBottom w:val="0"/>
          <w:divBdr>
            <w:top w:val="none" w:sz="0" w:space="0" w:color="auto"/>
            <w:left w:val="none" w:sz="0" w:space="0" w:color="auto"/>
            <w:bottom w:val="none" w:sz="0" w:space="0" w:color="auto"/>
            <w:right w:val="none" w:sz="0" w:space="0" w:color="auto"/>
          </w:divBdr>
        </w:div>
        <w:div w:id="1344817291">
          <w:marLeft w:val="0"/>
          <w:marRight w:val="0"/>
          <w:marTop w:val="0"/>
          <w:marBottom w:val="0"/>
          <w:divBdr>
            <w:top w:val="none" w:sz="0" w:space="0" w:color="auto"/>
            <w:left w:val="none" w:sz="0" w:space="0" w:color="auto"/>
            <w:bottom w:val="none" w:sz="0" w:space="0" w:color="auto"/>
            <w:right w:val="none" w:sz="0" w:space="0" w:color="auto"/>
          </w:divBdr>
        </w:div>
        <w:div w:id="1589196144">
          <w:marLeft w:val="0"/>
          <w:marRight w:val="0"/>
          <w:marTop w:val="0"/>
          <w:marBottom w:val="0"/>
          <w:divBdr>
            <w:top w:val="none" w:sz="0" w:space="0" w:color="auto"/>
            <w:left w:val="none" w:sz="0" w:space="0" w:color="auto"/>
            <w:bottom w:val="none" w:sz="0" w:space="0" w:color="auto"/>
            <w:right w:val="none" w:sz="0" w:space="0" w:color="auto"/>
          </w:divBdr>
        </w:div>
        <w:div w:id="1607927071">
          <w:marLeft w:val="0"/>
          <w:marRight w:val="0"/>
          <w:marTop w:val="0"/>
          <w:marBottom w:val="0"/>
          <w:divBdr>
            <w:top w:val="none" w:sz="0" w:space="0" w:color="auto"/>
            <w:left w:val="none" w:sz="0" w:space="0" w:color="auto"/>
            <w:bottom w:val="none" w:sz="0" w:space="0" w:color="auto"/>
            <w:right w:val="none" w:sz="0" w:space="0" w:color="auto"/>
          </w:divBdr>
        </w:div>
        <w:div w:id="1693148455">
          <w:marLeft w:val="0"/>
          <w:marRight w:val="0"/>
          <w:marTop w:val="0"/>
          <w:marBottom w:val="0"/>
          <w:divBdr>
            <w:top w:val="none" w:sz="0" w:space="0" w:color="auto"/>
            <w:left w:val="none" w:sz="0" w:space="0" w:color="auto"/>
            <w:bottom w:val="none" w:sz="0" w:space="0" w:color="auto"/>
            <w:right w:val="none" w:sz="0" w:space="0" w:color="auto"/>
          </w:divBdr>
        </w:div>
        <w:div w:id="1721398725">
          <w:marLeft w:val="0"/>
          <w:marRight w:val="0"/>
          <w:marTop w:val="0"/>
          <w:marBottom w:val="0"/>
          <w:divBdr>
            <w:top w:val="none" w:sz="0" w:space="0" w:color="auto"/>
            <w:left w:val="none" w:sz="0" w:space="0" w:color="auto"/>
            <w:bottom w:val="none" w:sz="0" w:space="0" w:color="auto"/>
            <w:right w:val="none" w:sz="0" w:space="0" w:color="auto"/>
          </w:divBdr>
        </w:div>
        <w:div w:id="1736856985">
          <w:marLeft w:val="0"/>
          <w:marRight w:val="0"/>
          <w:marTop w:val="0"/>
          <w:marBottom w:val="0"/>
          <w:divBdr>
            <w:top w:val="none" w:sz="0" w:space="0" w:color="auto"/>
            <w:left w:val="none" w:sz="0" w:space="0" w:color="auto"/>
            <w:bottom w:val="none" w:sz="0" w:space="0" w:color="auto"/>
            <w:right w:val="none" w:sz="0" w:space="0" w:color="auto"/>
          </w:divBdr>
        </w:div>
        <w:div w:id="1760174405">
          <w:marLeft w:val="0"/>
          <w:marRight w:val="0"/>
          <w:marTop w:val="0"/>
          <w:marBottom w:val="0"/>
          <w:divBdr>
            <w:top w:val="none" w:sz="0" w:space="0" w:color="auto"/>
            <w:left w:val="none" w:sz="0" w:space="0" w:color="auto"/>
            <w:bottom w:val="none" w:sz="0" w:space="0" w:color="auto"/>
            <w:right w:val="none" w:sz="0" w:space="0" w:color="auto"/>
          </w:divBdr>
        </w:div>
        <w:div w:id="1818035099">
          <w:marLeft w:val="0"/>
          <w:marRight w:val="0"/>
          <w:marTop w:val="0"/>
          <w:marBottom w:val="0"/>
          <w:divBdr>
            <w:top w:val="none" w:sz="0" w:space="0" w:color="auto"/>
            <w:left w:val="none" w:sz="0" w:space="0" w:color="auto"/>
            <w:bottom w:val="none" w:sz="0" w:space="0" w:color="auto"/>
            <w:right w:val="none" w:sz="0" w:space="0" w:color="auto"/>
          </w:divBdr>
        </w:div>
        <w:div w:id="1884292113">
          <w:marLeft w:val="0"/>
          <w:marRight w:val="0"/>
          <w:marTop w:val="0"/>
          <w:marBottom w:val="0"/>
          <w:divBdr>
            <w:top w:val="none" w:sz="0" w:space="0" w:color="auto"/>
            <w:left w:val="none" w:sz="0" w:space="0" w:color="auto"/>
            <w:bottom w:val="none" w:sz="0" w:space="0" w:color="auto"/>
            <w:right w:val="none" w:sz="0" w:space="0" w:color="auto"/>
          </w:divBdr>
        </w:div>
        <w:div w:id="1999070169">
          <w:marLeft w:val="0"/>
          <w:marRight w:val="0"/>
          <w:marTop w:val="0"/>
          <w:marBottom w:val="0"/>
          <w:divBdr>
            <w:top w:val="none" w:sz="0" w:space="0" w:color="auto"/>
            <w:left w:val="none" w:sz="0" w:space="0" w:color="auto"/>
            <w:bottom w:val="none" w:sz="0" w:space="0" w:color="auto"/>
            <w:right w:val="none" w:sz="0" w:space="0" w:color="auto"/>
          </w:divBdr>
        </w:div>
        <w:div w:id="2017685904">
          <w:marLeft w:val="0"/>
          <w:marRight w:val="0"/>
          <w:marTop w:val="0"/>
          <w:marBottom w:val="0"/>
          <w:divBdr>
            <w:top w:val="none" w:sz="0" w:space="0" w:color="auto"/>
            <w:left w:val="none" w:sz="0" w:space="0" w:color="auto"/>
            <w:bottom w:val="none" w:sz="0" w:space="0" w:color="auto"/>
            <w:right w:val="none" w:sz="0" w:space="0" w:color="auto"/>
          </w:divBdr>
        </w:div>
      </w:divsChild>
    </w:div>
    <w:div w:id="1645116252">
      <w:bodyDiv w:val="1"/>
      <w:marLeft w:val="0"/>
      <w:marRight w:val="0"/>
      <w:marTop w:val="0"/>
      <w:marBottom w:val="0"/>
      <w:divBdr>
        <w:top w:val="none" w:sz="0" w:space="0" w:color="auto"/>
        <w:left w:val="none" w:sz="0" w:space="0" w:color="auto"/>
        <w:bottom w:val="none" w:sz="0" w:space="0" w:color="auto"/>
        <w:right w:val="none" w:sz="0" w:space="0" w:color="auto"/>
      </w:divBdr>
      <w:divsChild>
        <w:div w:id="838274908">
          <w:marLeft w:val="0"/>
          <w:marRight w:val="0"/>
          <w:marTop w:val="0"/>
          <w:marBottom w:val="0"/>
          <w:divBdr>
            <w:top w:val="none" w:sz="0" w:space="0" w:color="auto"/>
            <w:left w:val="none" w:sz="0" w:space="0" w:color="auto"/>
            <w:bottom w:val="none" w:sz="0" w:space="0" w:color="auto"/>
            <w:right w:val="none" w:sz="0" w:space="0" w:color="auto"/>
          </w:divBdr>
        </w:div>
        <w:div w:id="928660403">
          <w:marLeft w:val="0"/>
          <w:marRight w:val="0"/>
          <w:marTop w:val="0"/>
          <w:marBottom w:val="0"/>
          <w:divBdr>
            <w:top w:val="none" w:sz="0" w:space="0" w:color="auto"/>
            <w:left w:val="none" w:sz="0" w:space="0" w:color="auto"/>
            <w:bottom w:val="none" w:sz="0" w:space="0" w:color="auto"/>
            <w:right w:val="none" w:sz="0" w:space="0" w:color="auto"/>
          </w:divBdr>
        </w:div>
      </w:divsChild>
    </w:div>
    <w:div w:id="1790077477">
      <w:bodyDiv w:val="1"/>
      <w:marLeft w:val="0"/>
      <w:marRight w:val="0"/>
      <w:marTop w:val="0"/>
      <w:marBottom w:val="0"/>
      <w:divBdr>
        <w:top w:val="none" w:sz="0" w:space="0" w:color="auto"/>
        <w:left w:val="none" w:sz="0" w:space="0" w:color="auto"/>
        <w:bottom w:val="none" w:sz="0" w:space="0" w:color="auto"/>
        <w:right w:val="none" w:sz="0" w:space="0" w:color="auto"/>
      </w:divBdr>
      <w:divsChild>
        <w:div w:id="20402110">
          <w:marLeft w:val="0"/>
          <w:marRight w:val="0"/>
          <w:marTop w:val="0"/>
          <w:marBottom w:val="0"/>
          <w:divBdr>
            <w:top w:val="none" w:sz="0" w:space="0" w:color="auto"/>
            <w:left w:val="none" w:sz="0" w:space="0" w:color="auto"/>
            <w:bottom w:val="none" w:sz="0" w:space="0" w:color="auto"/>
            <w:right w:val="none" w:sz="0" w:space="0" w:color="auto"/>
          </w:divBdr>
        </w:div>
        <w:div w:id="48503516">
          <w:marLeft w:val="0"/>
          <w:marRight w:val="0"/>
          <w:marTop w:val="0"/>
          <w:marBottom w:val="0"/>
          <w:divBdr>
            <w:top w:val="none" w:sz="0" w:space="0" w:color="auto"/>
            <w:left w:val="none" w:sz="0" w:space="0" w:color="auto"/>
            <w:bottom w:val="none" w:sz="0" w:space="0" w:color="auto"/>
            <w:right w:val="none" w:sz="0" w:space="0" w:color="auto"/>
          </w:divBdr>
        </w:div>
        <w:div w:id="1084297150">
          <w:marLeft w:val="0"/>
          <w:marRight w:val="0"/>
          <w:marTop w:val="0"/>
          <w:marBottom w:val="0"/>
          <w:divBdr>
            <w:top w:val="none" w:sz="0" w:space="0" w:color="auto"/>
            <w:left w:val="none" w:sz="0" w:space="0" w:color="auto"/>
            <w:bottom w:val="none" w:sz="0" w:space="0" w:color="auto"/>
            <w:right w:val="none" w:sz="0" w:space="0" w:color="auto"/>
          </w:divBdr>
        </w:div>
        <w:div w:id="1304429688">
          <w:marLeft w:val="0"/>
          <w:marRight w:val="0"/>
          <w:marTop w:val="0"/>
          <w:marBottom w:val="0"/>
          <w:divBdr>
            <w:top w:val="none" w:sz="0" w:space="0" w:color="auto"/>
            <w:left w:val="none" w:sz="0" w:space="0" w:color="auto"/>
            <w:bottom w:val="none" w:sz="0" w:space="0" w:color="auto"/>
            <w:right w:val="none" w:sz="0" w:space="0" w:color="auto"/>
          </w:divBdr>
        </w:div>
        <w:div w:id="1899511706">
          <w:marLeft w:val="0"/>
          <w:marRight w:val="0"/>
          <w:marTop w:val="0"/>
          <w:marBottom w:val="0"/>
          <w:divBdr>
            <w:top w:val="none" w:sz="0" w:space="0" w:color="auto"/>
            <w:left w:val="none" w:sz="0" w:space="0" w:color="auto"/>
            <w:bottom w:val="none" w:sz="0" w:space="0" w:color="auto"/>
            <w:right w:val="none" w:sz="0" w:space="0" w:color="auto"/>
          </w:divBdr>
        </w:div>
        <w:div w:id="1965311967">
          <w:marLeft w:val="0"/>
          <w:marRight w:val="0"/>
          <w:marTop w:val="0"/>
          <w:marBottom w:val="0"/>
          <w:divBdr>
            <w:top w:val="none" w:sz="0" w:space="0" w:color="auto"/>
            <w:left w:val="none" w:sz="0" w:space="0" w:color="auto"/>
            <w:bottom w:val="none" w:sz="0" w:space="0" w:color="auto"/>
            <w:right w:val="none" w:sz="0" w:space="0" w:color="auto"/>
          </w:divBdr>
        </w:div>
      </w:divsChild>
    </w:div>
    <w:div w:id="1821073506">
      <w:bodyDiv w:val="1"/>
      <w:marLeft w:val="0"/>
      <w:marRight w:val="0"/>
      <w:marTop w:val="0"/>
      <w:marBottom w:val="0"/>
      <w:divBdr>
        <w:top w:val="none" w:sz="0" w:space="0" w:color="auto"/>
        <w:left w:val="none" w:sz="0" w:space="0" w:color="auto"/>
        <w:bottom w:val="none" w:sz="0" w:space="0" w:color="auto"/>
        <w:right w:val="none" w:sz="0" w:space="0" w:color="auto"/>
      </w:divBdr>
    </w:div>
    <w:div w:id="1837066189">
      <w:bodyDiv w:val="1"/>
      <w:marLeft w:val="0"/>
      <w:marRight w:val="0"/>
      <w:marTop w:val="0"/>
      <w:marBottom w:val="0"/>
      <w:divBdr>
        <w:top w:val="none" w:sz="0" w:space="0" w:color="auto"/>
        <w:left w:val="none" w:sz="0" w:space="0" w:color="auto"/>
        <w:bottom w:val="none" w:sz="0" w:space="0" w:color="auto"/>
        <w:right w:val="none" w:sz="0" w:space="0" w:color="auto"/>
      </w:divBdr>
      <w:divsChild>
        <w:div w:id="17171264">
          <w:marLeft w:val="0"/>
          <w:marRight w:val="0"/>
          <w:marTop w:val="0"/>
          <w:marBottom w:val="0"/>
          <w:divBdr>
            <w:top w:val="none" w:sz="0" w:space="0" w:color="auto"/>
            <w:left w:val="none" w:sz="0" w:space="0" w:color="auto"/>
            <w:bottom w:val="none" w:sz="0" w:space="0" w:color="auto"/>
            <w:right w:val="none" w:sz="0" w:space="0" w:color="auto"/>
          </w:divBdr>
        </w:div>
        <w:div w:id="105393795">
          <w:marLeft w:val="0"/>
          <w:marRight w:val="0"/>
          <w:marTop w:val="0"/>
          <w:marBottom w:val="0"/>
          <w:divBdr>
            <w:top w:val="none" w:sz="0" w:space="0" w:color="auto"/>
            <w:left w:val="none" w:sz="0" w:space="0" w:color="auto"/>
            <w:bottom w:val="none" w:sz="0" w:space="0" w:color="auto"/>
            <w:right w:val="none" w:sz="0" w:space="0" w:color="auto"/>
          </w:divBdr>
        </w:div>
        <w:div w:id="198053402">
          <w:marLeft w:val="0"/>
          <w:marRight w:val="0"/>
          <w:marTop w:val="0"/>
          <w:marBottom w:val="0"/>
          <w:divBdr>
            <w:top w:val="none" w:sz="0" w:space="0" w:color="auto"/>
            <w:left w:val="none" w:sz="0" w:space="0" w:color="auto"/>
            <w:bottom w:val="none" w:sz="0" w:space="0" w:color="auto"/>
            <w:right w:val="none" w:sz="0" w:space="0" w:color="auto"/>
          </w:divBdr>
        </w:div>
        <w:div w:id="228465336">
          <w:marLeft w:val="0"/>
          <w:marRight w:val="0"/>
          <w:marTop w:val="0"/>
          <w:marBottom w:val="0"/>
          <w:divBdr>
            <w:top w:val="none" w:sz="0" w:space="0" w:color="auto"/>
            <w:left w:val="none" w:sz="0" w:space="0" w:color="auto"/>
            <w:bottom w:val="none" w:sz="0" w:space="0" w:color="auto"/>
            <w:right w:val="none" w:sz="0" w:space="0" w:color="auto"/>
          </w:divBdr>
        </w:div>
        <w:div w:id="629822944">
          <w:marLeft w:val="0"/>
          <w:marRight w:val="0"/>
          <w:marTop w:val="0"/>
          <w:marBottom w:val="0"/>
          <w:divBdr>
            <w:top w:val="none" w:sz="0" w:space="0" w:color="auto"/>
            <w:left w:val="none" w:sz="0" w:space="0" w:color="auto"/>
            <w:bottom w:val="none" w:sz="0" w:space="0" w:color="auto"/>
            <w:right w:val="none" w:sz="0" w:space="0" w:color="auto"/>
          </w:divBdr>
        </w:div>
        <w:div w:id="896673319">
          <w:marLeft w:val="0"/>
          <w:marRight w:val="0"/>
          <w:marTop w:val="0"/>
          <w:marBottom w:val="0"/>
          <w:divBdr>
            <w:top w:val="none" w:sz="0" w:space="0" w:color="auto"/>
            <w:left w:val="none" w:sz="0" w:space="0" w:color="auto"/>
            <w:bottom w:val="none" w:sz="0" w:space="0" w:color="auto"/>
            <w:right w:val="none" w:sz="0" w:space="0" w:color="auto"/>
          </w:divBdr>
        </w:div>
        <w:div w:id="947156724">
          <w:marLeft w:val="0"/>
          <w:marRight w:val="0"/>
          <w:marTop w:val="0"/>
          <w:marBottom w:val="0"/>
          <w:divBdr>
            <w:top w:val="none" w:sz="0" w:space="0" w:color="auto"/>
            <w:left w:val="none" w:sz="0" w:space="0" w:color="auto"/>
            <w:bottom w:val="none" w:sz="0" w:space="0" w:color="auto"/>
            <w:right w:val="none" w:sz="0" w:space="0" w:color="auto"/>
          </w:divBdr>
        </w:div>
      </w:divsChild>
    </w:div>
    <w:div w:id="1920943298">
      <w:bodyDiv w:val="1"/>
      <w:marLeft w:val="0"/>
      <w:marRight w:val="0"/>
      <w:marTop w:val="0"/>
      <w:marBottom w:val="0"/>
      <w:divBdr>
        <w:top w:val="none" w:sz="0" w:space="0" w:color="auto"/>
        <w:left w:val="none" w:sz="0" w:space="0" w:color="auto"/>
        <w:bottom w:val="none" w:sz="0" w:space="0" w:color="auto"/>
        <w:right w:val="none" w:sz="0" w:space="0" w:color="auto"/>
      </w:divBdr>
      <w:divsChild>
        <w:div w:id="182089586">
          <w:marLeft w:val="0"/>
          <w:marRight w:val="0"/>
          <w:marTop w:val="0"/>
          <w:marBottom w:val="0"/>
          <w:divBdr>
            <w:top w:val="none" w:sz="0" w:space="0" w:color="auto"/>
            <w:left w:val="none" w:sz="0" w:space="0" w:color="auto"/>
            <w:bottom w:val="none" w:sz="0" w:space="0" w:color="auto"/>
            <w:right w:val="none" w:sz="0" w:space="0" w:color="auto"/>
          </w:divBdr>
        </w:div>
        <w:div w:id="272833719">
          <w:marLeft w:val="0"/>
          <w:marRight w:val="0"/>
          <w:marTop w:val="0"/>
          <w:marBottom w:val="0"/>
          <w:divBdr>
            <w:top w:val="none" w:sz="0" w:space="0" w:color="auto"/>
            <w:left w:val="none" w:sz="0" w:space="0" w:color="auto"/>
            <w:bottom w:val="none" w:sz="0" w:space="0" w:color="auto"/>
            <w:right w:val="none" w:sz="0" w:space="0" w:color="auto"/>
          </w:divBdr>
        </w:div>
        <w:div w:id="288823817">
          <w:marLeft w:val="0"/>
          <w:marRight w:val="0"/>
          <w:marTop w:val="0"/>
          <w:marBottom w:val="0"/>
          <w:divBdr>
            <w:top w:val="none" w:sz="0" w:space="0" w:color="auto"/>
            <w:left w:val="none" w:sz="0" w:space="0" w:color="auto"/>
            <w:bottom w:val="none" w:sz="0" w:space="0" w:color="auto"/>
            <w:right w:val="none" w:sz="0" w:space="0" w:color="auto"/>
          </w:divBdr>
        </w:div>
        <w:div w:id="294802370">
          <w:marLeft w:val="0"/>
          <w:marRight w:val="0"/>
          <w:marTop w:val="0"/>
          <w:marBottom w:val="0"/>
          <w:divBdr>
            <w:top w:val="none" w:sz="0" w:space="0" w:color="auto"/>
            <w:left w:val="none" w:sz="0" w:space="0" w:color="auto"/>
            <w:bottom w:val="none" w:sz="0" w:space="0" w:color="auto"/>
            <w:right w:val="none" w:sz="0" w:space="0" w:color="auto"/>
          </w:divBdr>
        </w:div>
        <w:div w:id="480120282">
          <w:marLeft w:val="0"/>
          <w:marRight w:val="0"/>
          <w:marTop w:val="0"/>
          <w:marBottom w:val="0"/>
          <w:divBdr>
            <w:top w:val="none" w:sz="0" w:space="0" w:color="auto"/>
            <w:left w:val="none" w:sz="0" w:space="0" w:color="auto"/>
            <w:bottom w:val="none" w:sz="0" w:space="0" w:color="auto"/>
            <w:right w:val="none" w:sz="0" w:space="0" w:color="auto"/>
          </w:divBdr>
        </w:div>
        <w:div w:id="500656345">
          <w:marLeft w:val="0"/>
          <w:marRight w:val="0"/>
          <w:marTop w:val="0"/>
          <w:marBottom w:val="0"/>
          <w:divBdr>
            <w:top w:val="none" w:sz="0" w:space="0" w:color="auto"/>
            <w:left w:val="none" w:sz="0" w:space="0" w:color="auto"/>
            <w:bottom w:val="none" w:sz="0" w:space="0" w:color="auto"/>
            <w:right w:val="none" w:sz="0" w:space="0" w:color="auto"/>
          </w:divBdr>
        </w:div>
        <w:div w:id="528301704">
          <w:marLeft w:val="0"/>
          <w:marRight w:val="0"/>
          <w:marTop w:val="0"/>
          <w:marBottom w:val="0"/>
          <w:divBdr>
            <w:top w:val="none" w:sz="0" w:space="0" w:color="auto"/>
            <w:left w:val="none" w:sz="0" w:space="0" w:color="auto"/>
            <w:bottom w:val="none" w:sz="0" w:space="0" w:color="auto"/>
            <w:right w:val="none" w:sz="0" w:space="0" w:color="auto"/>
          </w:divBdr>
        </w:div>
        <w:div w:id="680013467">
          <w:marLeft w:val="0"/>
          <w:marRight w:val="0"/>
          <w:marTop w:val="0"/>
          <w:marBottom w:val="0"/>
          <w:divBdr>
            <w:top w:val="none" w:sz="0" w:space="0" w:color="auto"/>
            <w:left w:val="none" w:sz="0" w:space="0" w:color="auto"/>
            <w:bottom w:val="none" w:sz="0" w:space="0" w:color="auto"/>
            <w:right w:val="none" w:sz="0" w:space="0" w:color="auto"/>
          </w:divBdr>
        </w:div>
        <w:div w:id="866405915">
          <w:marLeft w:val="0"/>
          <w:marRight w:val="0"/>
          <w:marTop w:val="0"/>
          <w:marBottom w:val="0"/>
          <w:divBdr>
            <w:top w:val="none" w:sz="0" w:space="0" w:color="auto"/>
            <w:left w:val="none" w:sz="0" w:space="0" w:color="auto"/>
            <w:bottom w:val="none" w:sz="0" w:space="0" w:color="auto"/>
            <w:right w:val="none" w:sz="0" w:space="0" w:color="auto"/>
          </w:divBdr>
        </w:div>
        <w:div w:id="934872472">
          <w:marLeft w:val="0"/>
          <w:marRight w:val="0"/>
          <w:marTop w:val="0"/>
          <w:marBottom w:val="0"/>
          <w:divBdr>
            <w:top w:val="none" w:sz="0" w:space="0" w:color="auto"/>
            <w:left w:val="none" w:sz="0" w:space="0" w:color="auto"/>
            <w:bottom w:val="none" w:sz="0" w:space="0" w:color="auto"/>
            <w:right w:val="none" w:sz="0" w:space="0" w:color="auto"/>
          </w:divBdr>
        </w:div>
        <w:div w:id="1262491025">
          <w:marLeft w:val="0"/>
          <w:marRight w:val="0"/>
          <w:marTop w:val="0"/>
          <w:marBottom w:val="0"/>
          <w:divBdr>
            <w:top w:val="none" w:sz="0" w:space="0" w:color="auto"/>
            <w:left w:val="none" w:sz="0" w:space="0" w:color="auto"/>
            <w:bottom w:val="none" w:sz="0" w:space="0" w:color="auto"/>
            <w:right w:val="none" w:sz="0" w:space="0" w:color="auto"/>
          </w:divBdr>
        </w:div>
        <w:div w:id="1300501962">
          <w:marLeft w:val="0"/>
          <w:marRight w:val="0"/>
          <w:marTop w:val="0"/>
          <w:marBottom w:val="0"/>
          <w:divBdr>
            <w:top w:val="none" w:sz="0" w:space="0" w:color="auto"/>
            <w:left w:val="none" w:sz="0" w:space="0" w:color="auto"/>
            <w:bottom w:val="none" w:sz="0" w:space="0" w:color="auto"/>
            <w:right w:val="none" w:sz="0" w:space="0" w:color="auto"/>
          </w:divBdr>
        </w:div>
        <w:div w:id="1329556204">
          <w:marLeft w:val="0"/>
          <w:marRight w:val="0"/>
          <w:marTop w:val="0"/>
          <w:marBottom w:val="0"/>
          <w:divBdr>
            <w:top w:val="none" w:sz="0" w:space="0" w:color="auto"/>
            <w:left w:val="none" w:sz="0" w:space="0" w:color="auto"/>
            <w:bottom w:val="none" w:sz="0" w:space="0" w:color="auto"/>
            <w:right w:val="none" w:sz="0" w:space="0" w:color="auto"/>
          </w:divBdr>
        </w:div>
        <w:div w:id="1586648931">
          <w:marLeft w:val="0"/>
          <w:marRight w:val="0"/>
          <w:marTop w:val="0"/>
          <w:marBottom w:val="0"/>
          <w:divBdr>
            <w:top w:val="none" w:sz="0" w:space="0" w:color="auto"/>
            <w:left w:val="none" w:sz="0" w:space="0" w:color="auto"/>
            <w:bottom w:val="none" w:sz="0" w:space="0" w:color="auto"/>
            <w:right w:val="none" w:sz="0" w:space="0" w:color="auto"/>
          </w:divBdr>
        </w:div>
        <w:div w:id="1663001017">
          <w:marLeft w:val="0"/>
          <w:marRight w:val="0"/>
          <w:marTop w:val="0"/>
          <w:marBottom w:val="0"/>
          <w:divBdr>
            <w:top w:val="none" w:sz="0" w:space="0" w:color="auto"/>
            <w:left w:val="none" w:sz="0" w:space="0" w:color="auto"/>
            <w:bottom w:val="none" w:sz="0" w:space="0" w:color="auto"/>
            <w:right w:val="none" w:sz="0" w:space="0" w:color="auto"/>
          </w:divBdr>
        </w:div>
        <w:div w:id="1710765818">
          <w:marLeft w:val="0"/>
          <w:marRight w:val="0"/>
          <w:marTop w:val="0"/>
          <w:marBottom w:val="0"/>
          <w:divBdr>
            <w:top w:val="none" w:sz="0" w:space="0" w:color="auto"/>
            <w:left w:val="none" w:sz="0" w:space="0" w:color="auto"/>
            <w:bottom w:val="none" w:sz="0" w:space="0" w:color="auto"/>
            <w:right w:val="none" w:sz="0" w:space="0" w:color="auto"/>
          </w:divBdr>
        </w:div>
        <w:div w:id="2052142959">
          <w:marLeft w:val="0"/>
          <w:marRight w:val="0"/>
          <w:marTop w:val="0"/>
          <w:marBottom w:val="0"/>
          <w:divBdr>
            <w:top w:val="none" w:sz="0" w:space="0" w:color="auto"/>
            <w:left w:val="none" w:sz="0" w:space="0" w:color="auto"/>
            <w:bottom w:val="none" w:sz="0" w:space="0" w:color="auto"/>
            <w:right w:val="none" w:sz="0" w:space="0" w:color="auto"/>
          </w:divBdr>
        </w:div>
        <w:div w:id="2063020116">
          <w:marLeft w:val="0"/>
          <w:marRight w:val="0"/>
          <w:marTop w:val="0"/>
          <w:marBottom w:val="0"/>
          <w:divBdr>
            <w:top w:val="none" w:sz="0" w:space="0" w:color="auto"/>
            <w:left w:val="none" w:sz="0" w:space="0" w:color="auto"/>
            <w:bottom w:val="none" w:sz="0" w:space="0" w:color="auto"/>
            <w:right w:val="none" w:sz="0" w:space="0" w:color="auto"/>
          </w:divBdr>
        </w:div>
        <w:div w:id="2122991499">
          <w:marLeft w:val="0"/>
          <w:marRight w:val="0"/>
          <w:marTop w:val="0"/>
          <w:marBottom w:val="0"/>
          <w:divBdr>
            <w:top w:val="none" w:sz="0" w:space="0" w:color="auto"/>
            <w:left w:val="none" w:sz="0" w:space="0" w:color="auto"/>
            <w:bottom w:val="none" w:sz="0" w:space="0" w:color="auto"/>
            <w:right w:val="none" w:sz="0" w:space="0" w:color="auto"/>
          </w:divBdr>
        </w:div>
      </w:divsChild>
    </w:div>
    <w:div w:id="1943413573">
      <w:bodyDiv w:val="1"/>
      <w:marLeft w:val="0"/>
      <w:marRight w:val="0"/>
      <w:marTop w:val="0"/>
      <w:marBottom w:val="0"/>
      <w:divBdr>
        <w:top w:val="none" w:sz="0" w:space="0" w:color="auto"/>
        <w:left w:val="none" w:sz="0" w:space="0" w:color="auto"/>
        <w:bottom w:val="none" w:sz="0" w:space="0" w:color="auto"/>
        <w:right w:val="none" w:sz="0" w:space="0" w:color="auto"/>
      </w:divBdr>
    </w:div>
    <w:div w:id="1985814269">
      <w:bodyDiv w:val="1"/>
      <w:marLeft w:val="0"/>
      <w:marRight w:val="0"/>
      <w:marTop w:val="0"/>
      <w:marBottom w:val="0"/>
      <w:divBdr>
        <w:top w:val="none" w:sz="0" w:space="0" w:color="auto"/>
        <w:left w:val="none" w:sz="0" w:space="0" w:color="auto"/>
        <w:bottom w:val="none" w:sz="0" w:space="0" w:color="auto"/>
        <w:right w:val="none" w:sz="0" w:space="0" w:color="auto"/>
      </w:divBdr>
      <w:divsChild>
        <w:div w:id="191112671">
          <w:marLeft w:val="0"/>
          <w:marRight w:val="0"/>
          <w:marTop w:val="0"/>
          <w:marBottom w:val="0"/>
          <w:divBdr>
            <w:top w:val="none" w:sz="0" w:space="0" w:color="auto"/>
            <w:left w:val="none" w:sz="0" w:space="0" w:color="auto"/>
            <w:bottom w:val="none" w:sz="0" w:space="0" w:color="auto"/>
            <w:right w:val="none" w:sz="0" w:space="0" w:color="auto"/>
          </w:divBdr>
        </w:div>
        <w:div w:id="677464801">
          <w:marLeft w:val="0"/>
          <w:marRight w:val="0"/>
          <w:marTop w:val="0"/>
          <w:marBottom w:val="0"/>
          <w:divBdr>
            <w:top w:val="none" w:sz="0" w:space="0" w:color="auto"/>
            <w:left w:val="none" w:sz="0" w:space="0" w:color="auto"/>
            <w:bottom w:val="none" w:sz="0" w:space="0" w:color="auto"/>
            <w:right w:val="none" w:sz="0" w:space="0" w:color="auto"/>
          </w:divBdr>
        </w:div>
        <w:div w:id="707141556">
          <w:marLeft w:val="0"/>
          <w:marRight w:val="0"/>
          <w:marTop w:val="0"/>
          <w:marBottom w:val="0"/>
          <w:divBdr>
            <w:top w:val="none" w:sz="0" w:space="0" w:color="auto"/>
            <w:left w:val="none" w:sz="0" w:space="0" w:color="auto"/>
            <w:bottom w:val="none" w:sz="0" w:space="0" w:color="auto"/>
            <w:right w:val="none" w:sz="0" w:space="0" w:color="auto"/>
          </w:divBdr>
        </w:div>
        <w:div w:id="986859806">
          <w:marLeft w:val="0"/>
          <w:marRight w:val="0"/>
          <w:marTop w:val="0"/>
          <w:marBottom w:val="0"/>
          <w:divBdr>
            <w:top w:val="none" w:sz="0" w:space="0" w:color="auto"/>
            <w:left w:val="none" w:sz="0" w:space="0" w:color="auto"/>
            <w:bottom w:val="none" w:sz="0" w:space="0" w:color="auto"/>
            <w:right w:val="none" w:sz="0" w:space="0" w:color="auto"/>
          </w:divBdr>
        </w:div>
        <w:div w:id="1084448196">
          <w:marLeft w:val="0"/>
          <w:marRight w:val="0"/>
          <w:marTop w:val="0"/>
          <w:marBottom w:val="0"/>
          <w:divBdr>
            <w:top w:val="none" w:sz="0" w:space="0" w:color="auto"/>
            <w:left w:val="none" w:sz="0" w:space="0" w:color="auto"/>
            <w:bottom w:val="none" w:sz="0" w:space="0" w:color="auto"/>
            <w:right w:val="none" w:sz="0" w:space="0" w:color="auto"/>
          </w:divBdr>
        </w:div>
        <w:div w:id="1177694591">
          <w:marLeft w:val="0"/>
          <w:marRight w:val="0"/>
          <w:marTop w:val="0"/>
          <w:marBottom w:val="0"/>
          <w:divBdr>
            <w:top w:val="none" w:sz="0" w:space="0" w:color="auto"/>
            <w:left w:val="none" w:sz="0" w:space="0" w:color="auto"/>
            <w:bottom w:val="none" w:sz="0" w:space="0" w:color="auto"/>
            <w:right w:val="none" w:sz="0" w:space="0" w:color="auto"/>
          </w:divBdr>
        </w:div>
        <w:div w:id="1436056492">
          <w:marLeft w:val="0"/>
          <w:marRight w:val="0"/>
          <w:marTop w:val="0"/>
          <w:marBottom w:val="0"/>
          <w:divBdr>
            <w:top w:val="none" w:sz="0" w:space="0" w:color="auto"/>
            <w:left w:val="none" w:sz="0" w:space="0" w:color="auto"/>
            <w:bottom w:val="none" w:sz="0" w:space="0" w:color="auto"/>
            <w:right w:val="none" w:sz="0" w:space="0" w:color="auto"/>
          </w:divBdr>
        </w:div>
        <w:div w:id="1719163843">
          <w:marLeft w:val="0"/>
          <w:marRight w:val="0"/>
          <w:marTop w:val="0"/>
          <w:marBottom w:val="0"/>
          <w:divBdr>
            <w:top w:val="none" w:sz="0" w:space="0" w:color="auto"/>
            <w:left w:val="none" w:sz="0" w:space="0" w:color="auto"/>
            <w:bottom w:val="none" w:sz="0" w:space="0" w:color="auto"/>
            <w:right w:val="none" w:sz="0" w:space="0" w:color="auto"/>
          </w:divBdr>
        </w:div>
        <w:div w:id="2084527386">
          <w:marLeft w:val="0"/>
          <w:marRight w:val="0"/>
          <w:marTop w:val="0"/>
          <w:marBottom w:val="0"/>
          <w:divBdr>
            <w:top w:val="none" w:sz="0" w:space="0" w:color="auto"/>
            <w:left w:val="none" w:sz="0" w:space="0" w:color="auto"/>
            <w:bottom w:val="none" w:sz="0" w:space="0" w:color="auto"/>
            <w:right w:val="none" w:sz="0" w:space="0" w:color="auto"/>
          </w:divBdr>
        </w:div>
      </w:divsChild>
    </w:div>
    <w:div w:id="2041784411">
      <w:bodyDiv w:val="1"/>
      <w:marLeft w:val="0"/>
      <w:marRight w:val="0"/>
      <w:marTop w:val="0"/>
      <w:marBottom w:val="0"/>
      <w:divBdr>
        <w:top w:val="none" w:sz="0" w:space="0" w:color="auto"/>
        <w:left w:val="none" w:sz="0" w:space="0" w:color="auto"/>
        <w:bottom w:val="none" w:sz="0" w:space="0" w:color="auto"/>
        <w:right w:val="none" w:sz="0" w:space="0" w:color="auto"/>
      </w:divBdr>
    </w:div>
    <w:div w:id="2046716381">
      <w:bodyDiv w:val="1"/>
      <w:marLeft w:val="0"/>
      <w:marRight w:val="0"/>
      <w:marTop w:val="0"/>
      <w:marBottom w:val="0"/>
      <w:divBdr>
        <w:top w:val="none" w:sz="0" w:space="0" w:color="auto"/>
        <w:left w:val="none" w:sz="0" w:space="0" w:color="auto"/>
        <w:bottom w:val="none" w:sz="0" w:space="0" w:color="auto"/>
        <w:right w:val="none" w:sz="0" w:space="0" w:color="auto"/>
      </w:divBdr>
      <w:divsChild>
        <w:div w:id="18437701">
          <w:marLeft w:val="0"/>
          <w:marRight w:val="0"/>
          <w:marTop w:val="0"/>
          <w:marBottom w:val="0"/>
          <w:divBdr>
            <w:top w:val="none" w:sz="0" w:space="0" w:color="auto"/>
            <w:left w:val="none" w:sz="0" w:space="0" w:color="auto"/>
            <w:bottom w:val="none" w:sz="0" w:space="0" w:color="auto"/>
            <w:right w:val="none" w:sz="0" w:space="0" w:color="auto"/>
          </w:divBdr>
        </w:div>
        <w:div w:id="82576958">
          <w:marLeft w:val="0"/>
          <w:marRight w:val="0"/>
          <w:marTop w:val="0"/>
          <w:marBottom w:val="0"/>
          <w:divBdr>
            <w:top w:val="none" w:sz="0" w:space="0" w:color="auto"/>
            <w:left w:val="none" w:sz="0" w:space="0" w:color="auto"/>
            <w:bottom w:val="none" w:sz="0" w:space="0" w:color="auto"/>
            <w:right w:val="none" w:sz="0" w:space="0" w:color="auto"/>
          </w:divBdr>
        </w:div>
        <w:div w:id="120269652">
          <w:marLeft w:val="0"/>
          <w:marRight w:val="0"/>
          <w:marTop w:val="0"/>
          <w:marBottom w:val="0"/>
          <w:divBdr>
            <w:top w:val="none" w:sz="0" w:space="0" w:color="auto"/>
            <w:left w:val="none" w:sz="0" w:space="0" w:color="auto"/>
            <w:bottom w:val="none" w:sz="0" w:space="0" w:color="auto"/>
            <w:right w:val="none" w:sz="0" w:space="0" w:color="auto"/>
          </w:divBdr>
        </w:div>
        <w:div w:id="174153598">
          <w:marLeft w:val="0"/>
          <w:marRight w:val="0"/>
          <w:marTop w:val="0"/>
          <w:marBottom w:val="0"/>
          <w:divBdr>
            <w:top w:val="none" w:sz="0" w:space="0" w:color="auto"/>
            <w:left w:val="none" w:sz="0" w:space="0" w:color="auto"/>
            <w:bottom w:val="none" w:sz="0" w:space="0" w:color="auto"/>
            <w:right w:val="none" w:sz="0" w:space="0" w:color="auto"/>
          </w:divBdr>
        </w:div>
        <w:div w:id="283583665">
          <w:marLeft w:val="0"/>
          <w:marRight w:val="0"/>
          <w:marTop w:val="0"/>
          <w:marBottom w:val="0"/>
          <w:divBdr>
            <w:top w:val="none" w:sz="0" w:space="0" w:color="auto"/>
            <w:left w:val="none" w:sz="0" w:space="0" w:color="auto"/>
            <w:bottom w:val="none" w:sz="0" w:space="0" w:color="auto"/>
            <w:right w:val="none" w:sz="0" w:space="0" w:color="auto"/>
          </w:divBdr>
        </w:div>
        <w:div w:id="298848631">
          <w:marLeft w:val="0"/>
          <w:marRight w:val="0"/>
          <w:marTop w:val="0"/>
          <w:marBottom w:val="0"/>
          <w:divBdr>
            <w:top w:val="none" w:sz="0" w:space="0" w:color="auto"/>
            <w:left w:val="none" w:sz="0" w:space="0" w:color="auto"/>
            <w:bottom w:val="none" w:sz="0" w:space="0" w:color="auto"/>
            <w:right w:val="none" w:sz="0" w:space="0" w:color="auto"/>
          </w:divBdr>
        </w:div>
        <w:div w:id="314457664">
          <w:marLeft w:val="0"/>
          <w:marRight w:val="0"/>
          <w:marTop w:val="0"/>
          <w:marBottom w:val="0"/>
          <w:divBdr>
            <w:top w:val="none" w:sz="0" w:space="0" w:color="auto"/>
            <w:left w:val="none" w:sz="0" w:space="0" w:color="auto"/>
            <w:bottom w:val="none" w:sz="0" w:space="0" w:color="auto"/>
            <w:right w:val="none" w:sz="0" w:space="0" w:color="auto"/>
          </w:divBdr>
        </w:div>
        <w:div w:id="317614145">
          <w:marLeft w:val="0"/>
          <w:marRight w:val="0"/>
          <w:marTop w:val="0"/>
          <w:marBottom w:val="0"/>
          <w:divBdr>
            <w:top w:val="none" w:sz="0" w:space="0" w:color="auto"/>
            <w:left w:val="none" w:sz="0" w:space="0" w:color="auto"/>
            <w:bottom w:val="none" w:sz="0" w:space="0" w:color="auto"/>
            <w:right w:val="none" w:sz="0" w:space="0" w:color="auto"/>
          </w:divBdr>
        </w:div>
        <w:div w:id="376248363">
          <w:marLeft w:val="0"/>
          <w:marRight w:val="0"/>
          <w:marTop w:val="0"/>
          <w:marBottom w:val="0"/>
          <w:divBdr>
            <w:top w:val="none" w:sz="0" w:space="0" w:color="auto"/>
            <w:left w:val="none" w:sz="0" w:space="0" w:color="auto"/>
            <w:bottom w:val="none" w:sz="0" w:space="0" w:color="auto"/>
            <w:right w:val="none" w:sz="0" w:space="0" w:color="auto"/>
          </w:divBdr>
        </w:div>
        <w:div w:id="497892763">
          <w:marLeft w:val="0"/>
          <w:marRight w:val="0"/>
          <w:marTop w:val="0"/>
          <w:marBottom w:val="0"/>
          <w:divBdr>
            <w:top w:val="none" w:sz="0" w:space="0" w:color="auto"/>
            <w:left w:val="none" w:sz="0" w:space="0" w:color="auto"/>
            <w:bottom w:val="none" w:sz="0" w:space="0" w:color="auto"/>
            <w:right w:val="none" w:sz="0" w:space="0" w:color="auto"/>
          </w:divBdr>
        </w:div>
        <w:div w:id="524635437">
          <w:marLeft w:val="0"/>
          <w:marRight w:val="0"/>
          <w:marTop w:val="0"/>
          <w:marBottom w:val="0"/>
          <w:divBdr>
            <w:top w:val="none" w:sz="0" w:space="0" w:color="auto"/>
            <w:left w:val="none" w:sz="0" w:space="0" w:color="auto"/>
            <w:bottom w:val="none" w:sz="0" w:space="0" w:color="auto"/>
            <w:right w:val="none" w:sz="0" w:space="0" w:color="auto"/>
          </w:divBdr>
        </w:div>
        <w:div w:id="700397417">
          <w:marLeft w:val="0"/>
          <w:marRight w:val="0"/>
          <w:marTop w:val="0"/>
          <w:marBottom w:val="0"/>
          <w:divBdr>
            <w:top w:val="none" w:sz="0" w:space="0" w:color="auto"/>
            <w:left w:val="none" w:sz="0" w:space="0" w:color="auto"/>
            <w:bottom w:val="none" w:sz="0" w:space="0" w:color="auto"/>
            <w:right w:val="none" w:sz="0" w:space="0" w:color="auto"/>
          </w:divBdr>
        </w:div>
        <w:div w:id="805203131">
          <w:marLeft w:val="0"/>
          <w:marRight w:val="0"/>
          <w:marTop w:val="0"/>
          <w:marBottom w:val="0"/>
          <w:divBdr>
            <w:top w:val="none" w:sz="0" w:space="0" w:color="auto"/>
            <w:left w:val="none" w:sz="0" w:space="0" w:color="auto"/>
            <w:bottom w:val="none" w:sz="0" w:space="0" w:color="auto"/>
            <w:right w:val="none" w:sz="0" w:space="0" w:color="auto"/>
          </w:divBdr>
        </w:div>
        <w:div w:id="808666411">
          <w:marLeft w:val="0"/>
          <w:marRight w:val="0"/>
          <w:marTop w:val="0"/>
          <w:marBottom w:val="0"/>
          <w:divBdr>
            <w:top w:val="none" w:sz="0" w:space="0" w:color="auto"/>
            <w:left w:val="none" w:sz="0" w:space="0" w:color="auto"/>
            <w:bottom w:val="none" w:sz="0" w:space="0" w:color="auto"/>
            <w:right w:val="none" w:sz="0" w:space="0" w:color="auto"/>
          </w:divBdr>
        </w:div>
        <w:div w:id="850603478">
          <w:marLeft w:val="0"/>
          <w:marRight w:val="0"/>
          <w:marTop w:val="0"/>
          <w:marBottom w:val="0"/>
          <w:divBdr>
            <w:top w:val="none" w:sz="0" w:space="0" w:color="auto"/>
            <w:left w:val="none" w:sz="0" w:space="0" w:color="auto"/>
            <w:bottom w:val="none" w:sz="0" w:space="0" w:color="auto"/>
            <w:right w:val="none" w:sz="0" w:space="0" w:color="auto"/>
          </w:divBdr>
        </w:div>
        <w:div w:id="855850635">
          <w:marLeft w:val="0"/>
          <w:marRight w:val="0"/>
          <w:marTop w:val="0"/>
          <w:marBottom w:val="0"/>
          <w:divBdr>
            <w:top w:val="none" w:sz="0" w:space="0" w:color="auto"/>
            <w:left w:val="none" w:sz="0" w:space="0" w:color="auto"/>
            <w:bottom w:val="none" w:sz="0" w:space="0" w:color="auto"/>
            <w:right w:val="none" w:sz="0" w:space="0" w:color="auto"/>
          </w:divBdr>
        </w:div>
        <w:div w:id="897743947">
          <w:marLeft w:val="0"/>
          <w:marRight w:val="0"/>
          <w:marTop w:val="0"/>
          <w:marBottom w:val="0"/>
          <w:divBdr>
            <w:top w:val="none" w:sz="0" w:space="0" w:color="auto"/>
            <w:left w:val="none" w:sz="0" w:space="0" w:color="auto"/>
            <w:bottom w:val="none" w:sz="0" w:space="0" w:color="auto"/>
            <w:right w:val="none" w:sz="0" w:space="0" w:color="auto"/>
          </w:divBdr>
        </w:div>
        <w:div w:id="924873721">
          <w:marLeft w:val="0"/>
          <w:marRight w:val="0"/>
          <w:marTop w:val="0"/>
          <w:marBottom w:val="0"/>
          <w:divBdr>
            <w:top w:val="none" w:sz="0" w:space="0" w:color="auto"/>
            <w:left w:val="none" w:sz="0" w:space="0" w:color="auto"/>
            <w:bottom w:val="none" w:sz="0" w:space="0" w:color="auto"/>
            <w:right w:val="none" w:sz="0" w:space="0" w:color="auto"/>
          </w:divBdr>
        </w:div>
        <w:div w:id="961615856">
          <w:marLeft w:val="0"/>
          <w:marRight w:val="0"/>
          <w:marTop w:val="0"/>
          <w:marBottom w:val="0"/>
          <w:divBdr>
            <w:top w:val="none" w:sz="0" w:space="0" w:color="auto"/>
            <w:left w:val="none" w:sz="0" w:space="0" w:color="auto"/>
            <w:bottom w:val="none" w:sz="0" w:space="0" w:color="auto"/>
            <w:right w:val="none" w:sz="0" w:space="0" w:color="auto"/>
          </w:divBdr>
        </w:div>
        <w:div w:id="1039431585">
          <w:marLeft w:val="0"/>
          <w:marRight w:val="0"/>
          <w:marTop w:val="0"/>
          <w:marBottom w:val="0"/>
          <w:divBdr>
            <w:top w:val="none" w:sz="0" w:space="0" w:color="auto"/>
            <w:left w:val="none" w:sz="0" w:space="0" w:color="auto"/>
            <w:bottom w:val="none" w:sz="0" w:space="0" w:color="auto"/>
            <w:right w:val="none" w:sz="0" w:space="0" w:color="auto"/>
          </w:divBdr>
        </w:div>
        <w:div w:id="1089615392">
          <w:marLeft w:val="0"/>
          <w:marRight w:val="0"/>
          <w:marTop w:val="0"/>
          <w:marBottom w:val="0"/>
          <w:divBdr>
            <w:top w:val="none" w:sz="0" w:space="0" w:color="auto"/>
            <w:left w:val="none" w:sz="0" w:space="0" w:color="auto"/>
            <w:bottom w:val="none" w:sz="0" w:space="0" w:color="auto"/>
            <w:right w:val="none" w:sz="0" w:space="0" w:color="auto"/>
          </w:divBdr>
        </w:div>
        <w:div w:id="1118455929">
          <w:marLeft w:val="0"/>
          <w:marRight w:val="0"/>
          <w:marTop w:val="0"/>
          <w:marBottom w:val="0"/>
          <w:divBdr>
            <w:top w:val="none" w:sz="0" w:space="0" w:color="auto"/>
            <w:left w:val="none" w:sz="0" w:space="0" w:color="auto"/>
            <w:bottom w:val="none" w:sz="0" w:space="0" w:color="auto"/>
            <w:right w:val="none" w:sz="0" w:space="0" w:color="auto"/>
          </w:divBdr>
        </w:div>
        <w:div w:id="1234655696">
          <w:marLeft w:val="0"/>
          <w:marRight w:val="0"/>
          <w:marTop w:val="0"/>
          <w:marBottom w:val="0"/>
          <w:divBdr>
            <w:top w:val="none" w:sz="0" w:space="0" w:color="auto"/>
            <w:left w:val="none" w:sz="0" w:space="0" w:color="auto"/>
            <w:bottom w:val="none" w:sz="0" w:space="0" w:color="auto"/>
            <w:right w:val="none" w:sz="0" w:space="0" w:color="auto"/>
          </w:divBdr>
        </w:div>
        <w:div w:id="1282374997">
          <w:marLeft w:val="0"/>
          <w:marRight w:val="0"/>
          <w:marTop w:val="0"/>
          <w:marBottom w:val="0"/>
          <w:divBdr>
            <w:top w:val="none" w:sz="0" w:space="0" w:color="auto"/>
            <w:left w:val="none" w:sz="0" w:space="0" w:color="auto"/>
            <w:bottom w:val="none" w:sz="0" w:space="0" w:color="auto"/>
            <w:right w:val="none" w:sz="0" w:space="0" w:color="auto"/>
          </w:divBdr>
        </w:div>
        <w:div w:id="1331786923">
          <w:marLeft w:val="0"/>
          <w:marRight w:val="0"/>
          <w:marTop w:val="0"/>
          <w:marBottom w:val="0"/>
          <w:divBdr>
            <w:top w:val="none" w:sz="0" w:space="0" w:color="auto"/>
            <w:left w:val="none" w:sz="0" w:space="0" w:color="auto"/>
            <w:bottom w:val="none" w:sz="0" w:space="0" w:color="auto"/>
            <w:right w:val="none" w:sz="0" w:space="0" w:color="auto"/>
          </w:divBdr>
        </w:div>
        <w:div w:id="1512793746">
          <w:marLeft w:val="0"/>
          <w:marRight w:val="0"/>
          <w:marTop w:val="0"/>
          <w:marBottom w:val="0"/>
          <w:divBdr>
            <w:top w:val="none" w:sz="0" w:space="0" w:color="auto"/>
            <w:left w:val="none" w:sz="0" w:space="0" w:color="auto"/>
            <w:bottom w:val="none" w:sz="0" w:space="0" w:color="auto"/>
            <w:right w:val="none" w:sz="0" w:space="0" w:color="auto"/>
          </w:divBdr>
        </w:div>
        <w:div w:id="1542480042">
          <w:marLeft w:val="0"/>
          <w:marRight w:val="0"/>
          <w:marTop w:val="0"/>
          <w:marBottom w:val="0"/>
          <w:divBdr>
            <w:top w:val="none" w:sz="0" w:space="0" w:color="auto"/>
            <w:left w:val="none" w:sz="0" w:space="0" w:color="auto"/>
            <w:bottom w:val="none" w:sz="0" w:space="0" w:color="auto"/>
            <w:right w:val="none" w:sz="0" w:space="0" w:color="auto"/>
          </w:divBdr>
        </w:div>
        <w:div w:id="1624535947">
          <w:marLeft w:val="0"/>
          <w:marRight w:val="0"/>
          <w:marTop w:val="0"/>
          <w:marBottom w:val="0"/>
          <w:divBdr>
            <w:top w:val="none" w:sz="0" w:space="0" w:color="auto"/>
            <w:left w:val="none" w:sz="0" w:space="0" w:color="auto"/>
            <w:bottom w:val="none" w:sz="0" w:space="0" w:color="auto"/>
            <w:right w:val="none" w:sz="0" w:space="0" w:color="auto"/>
          </w:divBdr>
        </w:div>
        <w:div w:id="1641114625">
          <w:marLeft w:val="0"/>
          <w:marRight w:val="0"/>
          <w:marTop w:val="0"/>
          <w:marBottom w:val="0"/>
          <w:divBdr>
            <w:top w:val="none" w:sz="0" w:space="0" w:color="auto"/>
            <w:left w:val="none" w:sz="0" w:space="0" w:color="auto"/>
            <w:bottom w:val="none" w:sz="0" w:space="0" w:color="auto"/>
            <w:right w:val="none" w:sz="0" w:space="0" w:color="auto"/>
          </w:divBdr>
        </w:div>
        <w:div w:id="1881627462">
          <w:marLeft w:val="0"/>
          <w:marRight w:val="0"/>
          <w:marTop w:val="0"/>
          <w:marBottom w:val="0"/>
          <w:divBdr>
            <w:top w:val="none" w:sz="0" w:space="0" w:color="auto"/>
            <w:left w:val="none" w:sz="0" w:space="0" w:color="auto"/>
            <w:bottom w:val="none" w:sz="0" w:space="0" w:color="auto"/>
            <w:right w:val="none" w:sz="0" w:space="0" w:color="auto"/>
          </w:divBdr>
        </w:div>
        <w:div w:id="1904291359">
          <w:marLeft w:val="0"/>
          <w:marRight w:val="0"/>
          <w:marTop w:val="0"/>
          <w:marBottom w:val="0"/>
          <w:divBdr>
            <w:top w:val="none" w:sz="0" w:space="0" w:color="auto"/>
            <w:left w:val="none" w:sz="0" w:space="0" w:color="auto"/>
            <w:bottom w:val="none" w:sz="0" w:space="0" w:color="auto"/>
            <w:right w:val="none" w:sz="0" w:space="0" w:color="auto"/>
          </w:divBdr>
        </w:div>
        <w:div w:id="1969700132">
          <w:marLeft w:val="0"/>
          <w:marRight w:val="0"/>
          <w:marTop w:val="0"/>
          <w:marBottom w:val="0"/>
          <w:divBdr>
            <w:top w:val="none" w:sz="0" w:space="0" w:color="auto"/>
            <w:left w:val="none" w:sz="0" w:space="0" w:color="auto"/>
            <w:bottom w:val="none" w:sz="0" w:space="0" w:color="auto"/>
            <w:right w:val="none" w:sz="0" w:space="0" w:color="auto"/>
          </w:divBdr>
        </w:div>
        <w:div w:id="2014334410">
          <w:marLeft w:val="0"/>
          <w:marRight w:val="0"/>
          <w:marTop w:val="0"/>
          <w:marBottom w:val="0"/>
          <w:divBdr>
            <w:top w:val="none" w:sz="0" w:space="0" w:color="auto"/>
            <w:left w:val="none" w:sz="0" w:space="0" w:color="auto"/>
            <w:bottom w:val="none" w:sz="0" w:space="0" w:color="auto"/>
            <w:right w:val="none" w:sz="0" w:space="0" w:color="auto"/>
          </w:divBdr>
        </w:div>
        <w:div w:id="2026667300">
          <w:marLeft w:val="0"/>
          <w:marRight w:val="0"/>
          <w:marTop w:val="0"/>
          <w:marBottom w:val="0"/>
          <w:divBdr>
            <w:top w:val="none" w:sz="0" w:space="0" w:color="auto"/>
            <w:left w:val="none" w:sz="0" w:space="0" w:color="auto"/>
            <w:bottom w:val="none" w:sz="0" w:space="0" w:color="auto"/>
            <w:right w:val="none" w:sz="0" w:space="0" w:color="auto"/>
          </w:divBdr>
        </w:div>
        <w:div w:id="2030596728">
          <w:marLeft w:val="0"/>
          <w:marRight w:val="0"/>
          <w:marTop w:val="0"/>
          <w:marBottom w:val="0"/>
          <w:divBdr>
            <w:top w:val="none" w:sz="0" w:space="0" w:color="auto"/>
            <w:left w:val="none" w:sz="0" w:space="0" w:color="auto"/>
            <w:bottom w:val="none" w:sz="0" w:space="0" w:color="auto"/>
            <w:right w:val="none" w:sz="0" w:space="0" w:color="auto"/>
          </w:divBdr>
        </w:div>
        <w:div w:id="2096315613">
          <w:marLeft w:val="0"/>
          <w:marRight w:val="0"/>
          <w:marTop w:val="0"/>
          <w:marBottom w:val="0"/>
          <w:divBdr>
            <w:top w:val="none" w:sz="0" w:space="0" w:color="auto"/>
            <w:left w:val="none" w:sz="0" w:space="0" w:color="auto"/>
            <w:bottom w:val="none" w:sz="0" w:space="0" w:color="auto"/>
            <w:right w:val="none" w:sz="0" w:space="0" w:color="auto"/>
          </w:divBdr>
        </w:div>
        <w:div w:id="2110730819">
          <w:marLeft w:val="0"/>
          <w:marRight w:val="0"/>
          <w:marTop w:val="0"/>
          <w:marBottom w:val="0"/>
          <w:divBdr>
            <w:top w:val="none" w:sz="0" w:space="0" w:color="auto"/>
            <w:left w:val="none" w:sz="0" w:space="0" w:color="auto"/>
            <w:bottom w:val="none" w:sz="0" w:space="0" w:color="auto"/>
            <w:right w:val="none" w:sz="0" w:space="0" w:color="auto"/>
          </w:divBdr>
        </w:div>
      </w:divsChild>
    </w:div>
    <w:div w:id="2085450104">
      <w:bodyDiv w:val="1"/>
      <w:marLeft w:val="0"/>
      <w:marRight w:val="0"/>
      <w:marTop w:val="0"/>
      <w:marBottom w:val="0"/>
      <w:divBdr>
        <w:top w:val="none" w:sz="0" w:space="0" w:color="auto"/>
        <w:left w:val="none" w:sz="0" w:space="0" w:color="auto"/>
        <w:bottom w:val="none" w:sz="0" w:space="0" w:color="auto"/>
        <w:right w:val="none" w:sz="0" w:space="0" w:color="auto"/>
      </w:divBdr>
      <w:divsChild>
        <w:div w:id="121314982">
          <w:marLeft w:val="0"/>
          <w:marRight w:val="0"/>
          <w:marTop w:val="0"/>
          <w:marBottom w:val="0"/>
          <w:divBdr>
            <w:top w:val="none" w:sz="0" w:space="0" w:color="auto"/>
            <w:left w:val="none" w:sz="0" w:space="0" w:color="auto"/>
            <w:bottom w:val="none" w:sz="0" w:space="0" w:color="auto"/>
            <w:right w:val="none" w:sz="0" w:space="0" w:color="auto"/>
          </w:divBdr>
        </w:div>
        <w:div w:id="146634988">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283661603">
          <w:marLeft w:val="0"/>
          <w:marRight w:val="0"/>
          <w:marTop w:val="0"/>
          <w:marBottom w:val="0"/>
          <w:divBdr>
            <w:top w:val="none" w:sz="0" w:space="0" w:color="auto"/>
            <w:left w:val="none" w:sz="0" w:space="0" w:color="auto"/>
            <w:bottom w:val="none" w:sz="0" w:space="0" w:color="auto"/>
            <w:right w:val="none" w:sz="0" w:space="0" w:color="auto"/>
          </w:divBdr>
        </w:div>
        <w:div w:id="301034369">
          <w:marLeft w:val="0"/>
          <w:marRight w:val="0"/>
          <w:marTop w:val="0"/>
          <w:marBottom w:val="0"/>
          <w:divBdr>
            <w:top w:val="none" w:sz="0" w:space="0" w:color="auto"/>
            <w:left w:val="none" w:sz="0" w:space="0" w:color="auto"/>
            <w:bottom w:val="none" w:sz="0" w:space="0" w:color="auto"/>
            <w:right w:val="none" w:sz="0" w:space="0" w:color="auto"/>
          </w:divBdr>
        </w:div>
        <w:div w:id="389159582">
          <w:marLeft w:val="0"/>
          <w:marRight w:val="0"/>
          <w:marTop w:val="0"/>
          <w:marBottom w:val="0"/>
          <w:divBdr>
            <w:top w:val="none" w:sz="0" w:space="0" w:color="auto"/>
            <w:left w:val="none" w:sz="0" w:space="0" w:color="auto"/>
            <w:bottom w:val="none" w:sz="0" w:space="0" w:color="auto"/>
            <w:right w:val="none" w:sz="0" w:space="0" w:color="auto"/>
          </w:divBdr>
        </w:div>
        <w:div w:id="586812983">
          <w:marLeft w:val="0"/>
          <w:marRight w:val="0"/>
          <w:marTop w:val="0"/>
          <w:marBottom w:val="0"/>
          <w:divBdr>
            <w:top w:val="none" w:sz="0" w:space="0" w:color="auto"/>
            <w:left w:val="none" w:sz="0" w:space="0" w:color="auto"/>
            <w:bottom w:val="none" w:sz="0" w:space="0" w:color="auto"/>
            <w:right w:val="none" w:sz="0" w:space="0" w:color="auto"/>
          </w:divBdr>
        </w:div>
        <w:div w:id="655959196">
          <w:marLeft w:val="0"/>
          <w:marRight w:val="0"/>
          <w:marTop w:val="0"/>
          <w:marBottom w:val="0"/>
          <w:divBdr>
            <w:top w:val="none" w:sz="0" w:space="0" w:color="auto"/>
            <w:left w:val="none" w:sz="0" w:space="0" w:color="auto"/>
            <w:bottom w:val="none" w:sz="0" w:space="0" w:color="auto"/>
            <w:right w:val="none" w:sz="0" w:space="0" w:color="auto"/>
          </w:divBdr>
        </w:div>
        <w:div w:id="860895480">
          <w:marLeft w:val="0"/>
          <w:marRight w:val="0"/>
          <w:marTop w:val="0"/>
          <w:marBottom w:val="0"/>
          <w:divBdr>
            <w:top w:val="none" w:sz="0" w:space="0" w:color="auto"/>
            <w:left w:val="none" w:sz="0" w:space="0" w:color="auto"/>
            <w:bottom w:val="none" w:sz="0" w:space="0" w:color="auto"/>
            <w:right w:val="none" w:sz="0" w:space="0" w:color="auto"/>
          </w:divBdr>
        </w:div>
        <w:div w:id="1328023196">
          <w:marLeft w:val="0"/>
          <w:marRight w:val="0"/>
          <w:marTop w:val="0"/>
          <w:marBottom w:val="0"/>
          <w:divBdr>
            <w:top w:val="none" w:sz="0" w:space="0" w:color="auto"/>
            <w:left w:val="none" w:sz="0" w:space="0" w:color="auto"/>
            <w:bottom w:val="none" w:sz="0" w:space="0" w:color="auto"/>
            <w:right w:val="none" w:sz="0" w:space="0" w:color="auto"/>
          </w:divBdr>
        </w:div>
        <w:div w:id="1357001987">
          <w:marLeft w:val="0"/>
          <w:marRight w:val="0"/>
          <w:marTop w:val="0"/>
          <w:marBottom w:val="0"/>
          <w:divBdr>
            <w:top w:val="none" w:sz="0" w:space="0" w:color="auto"/>
            <w:left w:val="none" w:sz="0" w:space="0" w:color="auto"/>
            <w:bottom w:val="none" w:sz="0" w:space="0" w:color="auto"/>
            <w:right w:val="none" w:sz="0" w:space="0" w:color="auto"/>
          </w:divBdr>
        </w:div>
        <w:div w:id="1390112379">
          <w:marLeft w:val="0"/>
          <w:marRight w:val="0"/>
          <w:marTop w:val="0"/>
          <w:marBottom w:val="0"/>
          <w:divBdr>
            <w:top w:val="none" w:sz="0" w:space="0" w:color="auto"/>
            <w:left w:val="none" w:sz="0" w:space="0" w:color="auto"/>
            <w:bottom w:val="none" w:sz="0" w:space="0" w:color="auto"/>
            <w:right w:val="none" w:sz="0" w:space="0" w:color="auto"/>
          </w:divBdr>
        </w:div>
        <w:div w:id="1405907701">
          <w:marLeft w:val="0"/>
          <w:marRight w:val="0"/>
          <w:marTop w:val="0"/>
          <w:marBottom w:val="0"/>
          <w:divBdr>
            <w:top w:val="none" w:sz="0" w:space="0" w:color="auto"/>
            <w:left w:val="none" w:sz="0" w:space="0" w:color="auto"/>
            <w:bottom w:val="none" w:sz="0" w:space="0" w:color="auto"/>
            <w:right w:val="none" w:sz="0" w:space="0" w:color="auto"/>
          </w:divBdr>
        </w:div>
        <w:div w:id="1478763797">
          <w:marLeft w:val="0"/>
          <w:marRight w:val="0"/>
          <w:marTop w:val="0"/>
          <w:marBottom w:val="0"/>
          <w:divBdr>
            <w:top w:val="none" w:sz="0" w:space="0" w:color="auto"/>
            <w:left w:val="none" w:sz="0" w:space="0" w:color="auto"/>
            <w:bottom w:val="none" w:sz="0" w:space="0" w:color="auto"/>
            <w:right w:val="none" w:sz="0" w:space="0" w:color="auto"/>
          </w:divBdr>
        </w:div>
        <w:div w:id="1548640070">
          <w:marLeft w:val="0"/>
          <w:marRight w:val="0"/>
          <w:marTop w:val="0"/>
          <w:marBottom w:val="0"/>
          <w:divBdr>
            <w:top w:val="none" w:sz="0" w:space="0" w:color="auto"/>
            <w:left w:val="none" w:sz="0" w:space="0" w:color="auto"/>
            <w:bottom w:val="none" w:sz="0" w:space="0" w:color="auto"/>
            <w:right w:val="none" w:sz="0" w:space="0" w:color="auto"/>
          </w:divBdr>
        </w:div>
        <w:div w:id="1672827073">
          <w:marLeft w:val="0"/>
          <w:marRight w:val="0"/>
          <w:marTop w:val="0"/>
          <w:marBottom w:val="0"/>
          <w:divBdr>
            <w:top w:val="none" w:sz="0" w:space="0" w:color="auto"/>
            <w:left w:val="none" w:sz="0" w:space="0" w:color="auto"/>
            <w:bottom w:val="none" w:sz="0" w:space="0" w:color="auto"/>
            <w:right w:val="none" w:sz="0" w:space="0" w:color="auto"/>
          </w:divBdr>
        </w:div>
        <w:div w:id="2051218960">
          <w:marLeft w:val="0"/>
          <w:marRight w:val="0"/>
          <w:marTop w:val="0"/>
          <w:marBottom w:val="0"/>
          <w:divBdr>
            <w:top w:val="none" w:sz="0" w:space="0" w:color="auto"/>
            <w:left w:val="none" w:sz="0" w:space="0" w:color="auto"/>
            <w:bottom w:val="none" w:sz="0" w:space="0" w:color="auto"/>
            <w:right w:val="none" w:sz="0" w:space="0" w:color="auto"/>
          </w:divBdr>
        </w:div>
      </w:divsChild>
    </w:div>
    <w:div w:id="2113931877">
      <w:bodyDiv w:val="1"/>
      <w:marLeft w:val="0"/>
      <w:marRight w:val="0"/>
      <w:marTop w:val="0"/>
      <w:marBottom w:val="0"/>
      <w:divBdr>
        <w:top w:val="none" w:sz="0" w:space="0" w:color="auto"/>
        <w:left w:val="none" w:sz="0" w:space="0" w:color="auto"/>
        <w:bottom w:val="none" w:sz="0" w:space="0" w:color="auto"/>
        <w:right w:val="none" w:sz="0" w:space="0" w:color="auto"/>
      </w:divBdr>
      <w:divsChild>
        <w:div w:id="58092164">
          <w:marLeft w:val="0"/>
          <w:marRight w:val="0"/>
          <w:marTop w:val="0"/>
          <w:marBottom w:val="0"/>
          <w:divBdr>
            <w:top w:val="none" w:sz="0" w:space="0" w:color="auto"/>
            <w:left w:val="none" w:sz="0" w:space="0" w:color="auto"/>
            <w:bottom w:val="none" w:sz="0" w:space="0" w:color="auto"/>
            <w:right w:val="none" w:sz="0" w:space="0" w:color="auto"/>
          </w:divBdr>
        </w:div>
        <w:div w:id="1692755337">
          <w:marLeft w:val="0"/>
          <w:marRight w:val="0"/>
          <w:marTop w:val="0"/>
          <w:marBottom w:val="0"/>
          <w:divBdr>
            <w:top w:val="none" w:sz="0" w:space="0" w:color="auto"/>
            <w:left w:val="none" w:sz="0" w:space="0" w:color="auto"/>
            <w:bottom w:val="none" w:sz="0" w:space="0" w:color="auto"/>
            <w:right w:val="none" w:sz="0" w:space="0" w:color="auto"/>
          </w:divBdr>
        </w:div>
        <w:div w:id="1736276987">
          <w:marLeft w:val="0"/>
          <w:marRight w:val="0"/>
          <w:marTop w:val="0"/>
          <w:marBottom w:val="0"/>
          <w:divBdr>
            <w:top w:val="none" w:sz="0" w:space="0" w:color="auto"/>
            <w:left w:val="none" w:sz="0" w:space="0" w:color="auto"/>
            <w:bottom w:val="none" w:sz="0" w:space="0" w:color="auto"/>
            <w:right w:val="none" w:sz="0" w:space="0" w:color="auto"/>
          </w:divBdr>
        </w:div>
      </w:divsChild>
    </w:div>
    <w:div w:id="212626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16E1A-60E6-423D-9EFC-193A1F3F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2625</Words>
  <Characters>14178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16770</CharactersWithSpaces>
  <SharedDoc>false</SharedDoc>
  <HLinks>
    <vt:vector size="18"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cp:lastModifiedBy>
  <cp:revision>14</cp:revision>
  <cp:lastPrinted>2020-07-28T11:13:00Z</cp:lastPrinted>
  <dcterms:created xsi:type="dcterms:W3CDTF">2020-07-31T16:00:00Z</dcterms:created>
  <dcterms:modified xsi:type="dcterms:W3CDTF">2020-09-01T12:39:00Z</dcterms:modified>
</cp:coreProperties>
</file>