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DF99" w14:textId="7C487DEC" w:rsidR="00AD63C3" w:rsidRPr="00C62067" w:rsidRDefault="00223E5F" w:rsidP="00223E5F">
      <w:pPr>
        <w:pStyle w:val="Textopadro"/>
        <w:rPr>
          <w:rFonts w:ascii="Arial Narrow" w:hAnsi="Arial Narrow" w:cs="Arial"/>
          <w:b/>
          <w:bCs/>
          <w:szCs w:val="24"/>
          <w:lang w:val="pt-BR"/>
        </w:rPr>
      </w:pPr>
      <w:r>
        <w:rPr>
          <w:rFonts w:ascii="Arial Narrow" w:eastAsia="Calibri" w:hAnsi="Arial Narrow"/>
          <w:b/>
          <w:szCs w:val="24"/>
          <w:lang w:val="pt-BR"/>
        </w:rPr>
        <w:t xml:space="preserve">                                                            </w:t>
      </w:r>
      <w:r w:rsidR="00AD63C3" w:rsidRPr="00C62067">
        <w:rPr>
          <w:rFonts w:ascii="Arial Narrow" w:hAnsi="Arial Narrow" w:cs="Arial"/>
          <w:b/>
          <w:bCs/>
          <w:szCs w:val="24"/>
          <w:lang w:val="pt-BR"/>
        </w:rPr>
        <w:t>ATA DE REGISTRO DE PREÇOS</w:t>
      </w:r>
    </w:p>
    <w:p w14:paraId="18C7EE3E" w14:textId="7B81EEDB" w:rsidR="00AD63C3" w:rsidRDefault="00EE26FD" w:rsidP="00915081">
      <w:pPr>
        <w:pStyle w:val="Textopadro"/>
        <w:jc w:val="center"/>
        <w:rPr>
          <w:rFonts w:ascii="Arial Narrow" w:hAnsi="Arial Narrow" w:cs="Arial"/>
          <w:b/>
          <w:bCs/>
          <w:szCs w:val="24"/>
          <w:lang w:val="pt-BR"/>
        </w:rPr>
      </w:pPr>
      <w:r w:rsidRPr="00EE26FD">
        <w:rPr>
          <w:rFonts w:ascii="Arial Narrow" w:hAnsi="Arial Narrow" w:cs="Arial"/>
          <w:b/>
          <w:bCs/>
          <w:szCs w:val="24"/>
          <w:lang w:val="pt-BR"/>
        </w:rPr>
        <w:t>CONTRATO ADMINISTRATIVO Nº02</w:t>
      </w:r>
      <w:r w:rsidR="00AC2DFA">
        <w:rPr>
          <w:rFonts w:ascii="Arial Narrow" w:hAnsi="Arial Narrow" w:cs="Arial"/>
          <w:b/>
          <w:bCs/>
          <w:szCs w:val="24"/>
          <w:lang w:val="pt-BR"/>
        </w:rPr>
        <w:t>9</w:t>
      </w:r>
      <w:r w:rsidR="00AD63C3" w:rsidRPr="00EE26FD">
        <w:rPr>
          <w:rFonts w:ascii="Arial Narrow" w:hAnsi="Arial Narrow" w:cs="Arial"/>
          <w:b/>
          <w:bCs/>
          <w:szCs w:val="24"/>
          <w:lang w:val="pt-BR"/>
        </w:rPr>
        <w:t>/2021</w:t>
      </w:r>
    </w:p>
    <w:p w14:paraId="174D163E" w14:textId="77777777" w:rsidR="00716973" w:rsidRDefault="00AD63C3" w:rsidP="00223E5F">
      <w:pPr>
        <w:pStyle w:val="Textopadro"/>
        <w:jc w:val="center"/>
        <w:rPr>
          <w:rFonts w:ascii="Arial Narrow" w:hAnsi="Arial Narrow" w:cs="Arial"/>
          <w:b/>
          <w:bCs/>
          <w:szCs w:val="24"/>
          <w:lang w:val="pt-BR"/>
        </w:rPr>
      </w:pPr>
      <w:r w:rsidRPr="00C62067">
        <w:rPr>
          <w:rFonts w:ascii="Arial Narrow" w:hAnsi="Arial Narrow" w:cs="Arial"/>
          <w:b/>
          <w:bCs/>
          <w:szCs w:val="24"/>
          <w:lang w:val="pt-BR"/>
        </w:rPr>
        <w:t xml:space="preserve">PREGÃO </w:t>
      </w:r>
      <w:r>
        <w:rPr>
          <w:rFonts w:ascii="Arial Narrow" w:hAnsi="Arial Narrow" w:cs="Arial"/>
          <w:b/>
          <w:bCs/>
          <w:szCs w:val="24"/>
          <w:lang w:val="pt-BR"/>
        </w:rPr>
        <w:t>ELETRÔNICO</w:t>
      </w:r>
      <w:r w:rsidRPr="0038413D">
        <w:rPr>
          <w:rFonts w:ascii="Arial Narrow" w:hAnsi="Arial Narrow" w:cs="Arial"/>
          <w:b/>
          <w:bCs/>
          <w:szCs w:val="24"/>
          <w:lang w:val="pt-BR"/>
        </w:rPr>
        <w:t xml:space="preserve"> Nº 00</w:t>
      </w:r>
      <w:r>
        <w:rPr>
          <w:rFonts w:ascii="Arial Narrow" w:hAnsi="Arial Narrow" w:cs="Arial"/>
          <w:b/>
          <w:bCs/>
          <w:szCs w:val="24"/>
          <w:lang w:val="pt-BR"/>
        </w:rPr>
        <w:t>1</w:t>
      </w:r>
      <w:r w:rsidRPr="0038413D">
        <w:rPr>
          <w:rFonts w:ascii="Arial Narrow" w:hAnsi="Arial Narrow" w:cs="Arial"/>
          <w:b/>
          <w:bCs/>
          <w:szCs w:val="24"/>
          <w:lang w:val="pt-BR"/>
        </w:rPr>
        <w:t>/2021</w:t>
      </w:r>
    </w:p>
    <w:p w14:paraId="69D037E7" w14:textId="30A72542" w:rsidR="003D1178" w:rsidRPr="00223E5F" w:rsidRDefault="003D1178" w:rsidP="00223E5F">
      <w:pPr>
        <w:pStyle w:val="Textopadro"/>
        <w:jc w:val="center"/>
        <w:rPr>
          <w:rFonts w:ascii="Arial Narrow" w:hAnsi="Arial Narrow" w:cs="Arial"/>
          <w:szCs w:val="24"/>
          <w:lang w:val="pt-BR"/>
        </w:rPr>
      </w:pPr>
      <w:r w:rsidRPr="00A52217">
        <w:rPr>
          <w:rFonts w:ascii="Arial Narrow" w:hAnsi="Arial Narrow" w:cs="Arial"/>
          <w:szCs w:val="24"/>
          <w:lang w:val="pt-BR"/>
        </w:rPr>
        <w:tab/>
      </w:r>
    </w:p>
    <w:p w14:paraId="73FD8B2E" w14:textId="73E0CF8D" w:rsidR="003D1178" w:rsidRPr="0021069B" w:rsidRDefault="003D1178" w:rsidP="003D1178">
      <w:pPr>
        <w:jc w:val="both"/>
        <w:rPr>
          <w:rFonts w:ascii="Arial Narrow" w:hAnsi="Arial Narrow" w:cs="Arial"/>
          <w:sz w:val="24"/>
          <w:szCs w:val="24"/>
        </w:rPr>
      </w:pPr>
      <w:r w:rsidRPr="0021069B">
        <w:rPr>
          <w:rFonts w:ascii="Arial Narrow" w:hAnsi="Arial Narrow" w:cs="Arial"/>
          <w:sz w:val="24"/>
          <w:szCs w:val="24"/>
        </w:rPr>
        <w:t>Aos</w:t>
      </w:r>
      <w:r w:rsidR="00AD63C3">
        <w:rPr>
          <w:rFonts w:ascii="Arial Narrow" w:hAnsi="Arial Narrow" w:cs="Arial"/>
          <w:sz w:val="24"/>
          <w:szCs w:val="24"/>
        </w:rPr>
        <w:t xml:space="preserve"> 15 dias</w:t>
      </w:r>
      <w:r w:rsidRPr="0021069B">
        <w:rPr>
          <w:rFonts w:ascii="Arial Narrow" w:hAnsi="Arial Narrow" w:cs="Arial"/>
          <w:sz w:val="24"/>
          <w:szCs w:val="24"/>
        </w:rPr>
        <w:t xml:space="preserve"> de</w:t>
      </w:r>
      <w:r w:rsidR="00AD63C3">
        <w:rPr>
          <w:rFonts w:ascii="Arial Narrow" w:hAnsi="Arial Narrow" w:cs="Arial"/>
          <w:sz w:val="24"/>
          <w:szCs w:val="24"/>
        </w:rPr>
        <w:t xml:space="preserve"> abril</w:t>
      </w:r>
      <w:r w:rsidRPr="0021069B">
        <w:rPr>
          <w:rFonts w:ascii="Arial Narrow" w:hAnsi="Arial Narrow" w:cs="Arial"/>
          <w:sz w:val="24"/>
          <w:szCs w:val="24"/>
        </w:rPr>
        <w:t xml:space="preserve"> do ano de</w:t>
      </w:r>
      <w:r w:rsidR="00AD63C3">
        <w:rPr>
          <w:rFonts w:ascii="Arial Narrow" w:hAnsi="Arial Narrow" w:cs="Arial"/>
          <w:sz w:val="24"/>
          <w:szCs w:val="24"/>
        </w:rPr>
        <w:t xml:space="preserve"> 2021</w:t>
      </w:r>
      <w:r w:rsidRPr="0021069B">
        <w:rPr>
          <w:rFonts w:ascii="Arial Narrow" w:hAnsi="Arial Narrow" w:cs="Arial"/>
          <w:sz w:val="24"/>
          <w:szCs w:val="24"/>
        </w:rPr>
        <w:t>, autorizado pelo processo de Pregão Eletrônico nº 00</w:t>
      </w:r>
      <w:r w:rsidR="000D01E1" w:rsidRPr="0021069B">
        <w:rPr>
          <w:rFonts w:ascii="Arial Narrow" w:hAnsi="Arial Narrow" w:cs="Arial"/>
          <w:sz w:val="24"/>
          <w:szCs w:val="24"/>
        </w:rPr>
        <w:t>1</w:t>
      </w:r>
      <w:r w:rsidRPr="0021069B">
        <w:rPr>
          <w:rFonts w:ascii="Arial Narrow" w:hAnsi="Arial Narrow" w:cs="Arial"/>
          <w:sz w:val="24"/>
          <w:szCs w:val="24"/>
        </w:rPr>
        <w:t>/202</w:t>
      </w:r>
      <w:r w:rsidR="00C54D1C" w:rsidRPr="0021069B">
        <w:rPr>
          <w:rFonts w:ascii="Arial Narrow" w:hAnsi="Arial Narrow" w:cs="Arial"/>
          <w:sz w:val="24"/>
          <w:szCs w:val="24"/>
        </w:rPr>
        <w:t>1</w:t>
      </w:r>
      <w:r w:rsidRPr="0021069B">
        <w:rPr>
          <w:rFonts w:ascii="Arial Narrow" w:hAnsi="Arial Narrow" w:cs="Arial"/>
          <w:sz w:val="24"/>
          <w:szCs w:val="24"/>
        </w:rPr>
        <w:t xml:space="preserve"> foi expedida a presente Ata de Registro de Preços, de acordo com o disposto no artigo 15º da Lei Federal</w:t>
      </w:r>
      <w:r w:rsidR="00647089" w:rsidRPr="0021069B">
        <w:rPr>
          <w:rFonts w:ascii="Arial Narrow" w:hAnsi="Arial Narrow" w:cs="Arial"/>
          <w:sz w:val="24"/>
          <w:szCs w:val="24"/>
        </w:rPr>
        <w:t xml:space="preserve"> </w:t>
      </w:r>
      <w:r w:rsidRPr="0021069B">
        <w:rPr>
          <w:rFonts w:ascii="Arial Narrow" w:hAnsi="Arial Narrow" w:cs="Arial"/>
          <w:sz w:val="24"/>
          <w:szCs w:val="24"/>
        </w:rPr>
        <w:t>nº</w:t>
      </w:r>
      <w:r w:rsidRPr="0021069B">
        <w:rPr>
          <w:rFonts w:ascii="Arial Narrow" w:hAnsi="Arial Narrow" w:cs="Arial"/>
          <w:iCs/>
          <w:sz w:val="24"/>
          <w:szCs w:val="24"/>
        </w:rPr>
        <w:t xml:space="preserve">8.666/93 </w:t>
      </w:r>
      <w:r w:rsidRPr="0021069B">
        <w:rPr>
          <w:rFonts w:ascii="Arial Narrow" w:hAnsi="Arial Narrow" w:cs="Arial"/>
          <w:sz w:val="24"/>
          <w:szCs w:val="24"/>
        </w:rPr>
        <w:t xml:space="preserve">e suas alterações, que, conjuntamente com as condições adiante estipuladas, regem o relacionamento obrigacional entre o </w:t>
      </w:r>
      <w:r w:rsidR="00915081" w:rsidRPr="00915081">
        <w:rPr>
          <w:rFonts w:ascii="Arial Narrow" w:hAnsi="Arial Narrow" w:cs="Arial"/>
          <w:b/>
          <w:bCs/>
          <w:sz w:val="24"/>
          <w:szCs w:val="24"/>
          <w:u w:val="single"/>
        </w:rPr>
        <w:t>MUNICÍPIO DE DOUTOR RICARDO</w:t>
      </w:r>
      <w:r w:rsidR="00915081">
        <w:rPr>
          <w:rFonts w:ascii="Arial Narrow" w:hAnsi="Arial Narrow" w:cs="Arial"/>
          <w:b/>
          <w:bCs/>
          <w:sz w:val="24"/>
          <w:szCs w:val="24"/>
          <w:u w:val="single"/>
        </w:rPr>
        <w:t>-</w:t>
      </w:r>
      <w:r w:rsidR="00915081" w:rsidRPr="00915081">
        <w:rPr>
          <w:rFonts w:ascii="Arial Narrow" w:hAnsi="Arial Narrow" w:cs="Arial"/>
          <w:b/>
          <w:bCs/>
          <w:sz w:val="24"/>
          <w:szCs w:val="24"/>
          <w:u w:val="single"/>
        </w:rPr>
        <w:t>RS</w:t>
      </w:r>
      <w:r w:rsidRPr="0021069B">
        <w:rPr>
          <w:rFonts w:ascii="Arial Narrow" w:hAnsi="Arial Narrow" w:cs="Arial"/>
          <w:sz w:val="24"/>
          <w:szCs w:val="24"/>
        </w:rPr>
        <w:t>, representado</w:t>
      </w:r>
      <w:r w:rsidR="00915081" w:rsidRPr="00915081">
        <w:rPr>
          <w:rFonts w:ascii="Arial Narrow" w:hAnsi="Arial Narrow" w:cs="Arial"/>
          <w:szCs w:val="24"/>
        </w:rPr>
        <w:t xml:space="preserve"> </w:t>
      </w:r>
      <w:r w:rsidR="00915081" w:rsidRPr="00915081">
        <w:rPr>
          <w:rFonts w:ascii="Arial Narrow" w:hAnsi="Arial Narrow" w:cs="Arial"/>
          <w:sz w:val="24"/>
          <w:szCs w:val="24"/>
        </w:rPr>
        <w:t xml:space="preserve">por seu Prefeito Municipal, </w:t>
      </w:r>
      <w:r w:rsidR="00915081" w:rsidRPr="00915081">
        <w:rPr>
          <w:rFonts w:ascii="Arial Narrow" w:hAnsi="Arial Narrow" w:cs="Arial"/>
          <w:b/>
          <w:bCs/>
          <w:sz w:val="24"/>
          <w:szCs w:val="24"/>
          <w:u w:val="single"/>
        </w:rPr>
        <w:t>S</w:t>
      </w:r>
      <w:r w:rsidR="00915081">
        <w:rPr>
          <w:rFonts w:ascii="Arial Narrow" w:hAnsi="Arial Narrow" w:cs="Arial"/>
          <w:b/>
          <w:bCs/>
          <w:sz w:val="24"/>
          <w:szCs w:val="24"/>
          <w:u w:val="single"/>
        </w:rPr>
        <w:t>r</w:t>
      </w:r>
      <w:r w:rsidR="00915081" w:rsidRPr="00915081">
        <w:rPr>
          <w:rFonts w:ascii="Arial Narrow" w:hAnsi="Arial Narrow" w:cs="Arial"/>
          <w:b/>
          <w:bCs/>
          <w:sz w:val="24"/>
          <w:szCs w:val="24"/>
          <w:u w:val="single"/>
        </w:rPr>
        <w:t>. ALVARO JOSÉ GIACOBBO</w:t>
      </w:r>
      <w:r w:rsidRPr="0021069B">
        <w:rPr>
          <w:rFonts w:ascii="Arial Narrow" w:hAnsi="Arial Narrow" w:cs="Arial"/>
          <w:sz w:val="24"/>
          <w:szCs w:val="24"/>
        </w:rPr>
        <w:t xml:space="preserve"> e a licitante vencedora. Consideram-se registrados os seguintes preços do Detentor da Ata: </w:t>
      </w:r>
      <w:r w:rsidR="00AC2DFA" w:rsidRPr="00AC2DFA">
        <w:rPr>
          <w:rFonts w:ascii="Arial Narrow" w:hAnsi="Arial Narrow" w:cs="Arial"/>
          <w:b/>
          <w:bCs/>
          <w:sz w:val="24"/>
          <w:szCs w:val="24"/>
          <w:u w:val="single"/>
        </w:rPr>
        <w:t>PNEULOG COMÉRCIO DE PNEUMÁTICOS EIRELI</w:t>
      </w:r>
      <w:r w:rsidRPr="0021069B">
        <w:rPr>
          <w:rFonts w:ascii="Arial Narrow" w:hAnsi="Arial Narrow" w:cs="Arial"/>
          <w:sz w:val="24"/>
          <w:szCs w:val="24"/>
        </w:rPr>
        <w:t xml:space="preserve">, </w:t>
      </w:r>
      <w:r w:rsidR="00EE26FD">
        <w:rPr>
          <w:rFonts w:ascii="Arial Narrow" w:hAnsi="Arial Narrow" w:cs="Arial"/>
          <w:sz w:val="24"/>
          <w:szCs w:val="24"/>
        </w:rPr>
        <w:t xml:space="preserve">pessoa jurídica de direito privado, inscrita no </w:t>
      </w:r>
      <w:r w:rsidRPr="0021069B">
        <w:rPr>
          <w:rFonts w:ascii="Arial Narrow" w:hAnsi="Arial Narrow" w:cs="Arial"/>
          <w:sz w:val="24"/>
          <w:szCs w:val="24"/>
        </w:rPr>
        <w:t xml:space="preserve">CNPJ </w:t>
      </w:r>
      <w:r w:rsidR="00EE26FD">
        <w:rPr>
          <w:rFonts w:ascii="Arial Narrow" w:hAnsi="Arial Narrow" w:cs="Arial"/>
          <w:sz w:val="24"/>
          <w:szCs w:val="24"/>
        </w:rPr>
        <w:t xml:space="preserve">sob </w:t>
      </w:r>
      <w:r w:rsidRPr="0021069B">
        <w:rPr>
          <w:rFonts w:ascii="Arial Narrow" w:hAnsi="Arial Narrow" w:cs="Arial"/>
          <w:sz w:val="24"/>
          <w:szCs w:val="24"/>
        </w:rPr>
        <w:t>nº</w:t>
      </w:r>
      <w:r w:rsidR="00AC2DFA" w:rsidRPr="00AC2DFA">
        <w:rPr>
          <w:rFonts w:ascii="Arial Narrow" w:hAnsi="Arial Narrow" w:cs="Arial"/>
          <w:sz w:val="24"/>
          <w:szCs w:val="24"/>
        </w:rPr>
        <w:t>17.092.175/0001-</w:t>
      </w:r>
      <w:r w:rsidR="00AC2DFA" w:rsidRPr="00B469CA">
        <w:rPr>
          <w:rFonts w:ascii="Arial Narrow" w:hAnsi="Arial Narrow" w:cs="Arial"/>
          <w:sz w:val="24"/>
          <w:szCs w:val="24"/>
        </w:rPr>
        <w:t>79</w:t>
      </w:r>
      <w:r w:rsidRPr="00B469CA">
        <w:rPr>
          <w:rFonts w:ascii="Arial Narrow" w:hAnsi="Arial Narrow" w:cs="Arial"/>
          <w:sz w:val="24"/>
          <w:szCs w:val="24"/>
        </w:rPr>
        <w:t>,</w:t>
      </w:r>
      <w:r w:rsidR="00EE26FD" w:rsidRPr="00B469CA">
        <w:rPr>
          <w:rFonts w:ascii="Arial Narrow" w:hAnsi="Arial Narrow" w:cs="Arial"/>
          <w:sz w:val="24"/>
          <w:szCs w:val="24"/>
        </w:rPr>
        <w:t xml:space="preserve"> com sede na Rua </w:t>
      </w:r>
      <w:r w:rsidR="00B469CA" w:rsidRPr="00B469CA">
        <w:rPr>
          <w:rFonts w:ascii="Arial Narrow" w:hAnsi="Arial Narrow" w:cs="Arial"/>
          <w:sz w:val="24"/>
          <w:szCs w:val="24"/>
        </w:rPr>
        <w:t xml:space="preserve">Presidente Vargas, </w:t>
      </w:r>
      <w:r w:rsidR="00EE26FD" w:rsidRPr="00B469CA">
        <w:rPr>
          <w:rFonts w:ascii="Arial Narrow" w:hAnsi="Arial Narrow" w:cs="Arial"/>
          <w:sz w:val="24"/>
          <w:szCs w:val="24"/>
        </w:rPr>
        <w:t>nº</w:t>
      </w:r>
      <w:r w:rsidR="00B469CA" w:rsidRPr="00B469CA">
        <w:rPr>
          <w:rFonts w:ascii="Arial Narrow" w:hAnsi="Arial Narrow" w:cs="Arial"/>
          <w:sz w:val="24"/>
          <w:szCs w:val="24"/>
        </w:rPr>
        <w:t>288</w:t>
      </w:r>
      <w:r w:rsidR="00EE26FD" w:rsidRPr="00B469CA">
        <w:rPr>
          <w:rFonts w:ascii="Arial Narrow" w:hAnsi="Arial Narrow" w:cs="Arial"/>
          <w:sz w:val="24"/>
          <w:szCs w:val="24"/>
        </w:rPr>
        <w:t xml:space="preserve">, Bairro </w:t>
      </w:r>
      <w:r w:rsidR="00B469CA" w:rsidRPr="00B469CA">
        <w:rPr>
          <w:rFonts w:ascii="Arial Narrow" w:hAnsi="Arial Narrow" w:cs="Arial"/>
          <w:sz w:val="24"/>
          <w:szCs w:val="24"/>
        </w:rPr>
        <w:t>Centro</w:t>
      </w:r>
      <w:r w:rsidR="00EE26FD" w:rsidRPr="00B469CA">
        <w:rPr>
          <w:rFonts w:ascii="Arial Narrow" w:hAnsi="Arial Narrow" w:cs="Arial"/>
          <w:sz w:val="24"/>
          <w:szCs w:val="24"/>
        </w:rPr>
        <w:t xml:space="preserve">, na cidade de </w:t>
      </w:r>
      <w:r w:rsidR="00B469CA" w:rsidRPr="00B469CA">
        <w:rPr>
          <w:rFonts w:ascii="Arial Narrow" w:hAnsi="Arial Narrow" w:cs="Arial"/>
          <w:sz w:val="24"/>
          <w:szCs w:val="24"/>
        </w:rPr>
        <w:t>Xanxerê-</w:t>
      </w:r>
      <w:r w:rsidR="00EE26FD" w:rsidRPr="00B469CA">
        <w:rPr>
          <w:rFonts w:ascii="Arial Narrow" w:hAnsi="Arial Narrow" w:cs="Arial"/>
          <w:sz w:val="24"/>
          <w:szCs w:val="24"/>
        </w:rPr>
        <w:t>S</w:t>
      </w:r>
      <w:r w:rsidR="00B469CA" w:rsidRPr="00B469CA">
        <w:rPr>
          <w:rFonts w:ascii="Arial Narrow" w:hAnsi="Arial Narrow" w:cs="Arial"/>
          <w:sz w:val="24"/>
          <w:szCs w:val="24"/>
        </w:rPr>
        <w:t>C</w:t>
      </w:r>
      <w:r w:rsidR="00EE26FD" w:rsidRPr="00B469CA">
        <w:rPr>
          <w:rFonts w:ascii="Arial Narrow" w:hAnsi="Arial Narrow" w:cs="Arial"/>
          <w:sz w:val="24"/>
          <w:szCs w:val="24"/>
        </w:rPr>
        <w:t>, n</w:t>
      </w:r>
      <w:r w:rsidRPr="00B469CA">
        <w:rPr>
          <w:rFonts w:ascii="Arial Narrow" w:hAnsi="Arial Narrow" w:cs="Arial"/>
          <w:sz w:val="24"/>
          <w:szCs w:val="24"/>
        </w:rPr>
        <w:t xml:space="preserve">este ato representada pelo </w:t>
      </w:r>
      <w:r w:rsidRPr="00B469CA">
        <w:rPr>
          <w:rFonts w:ascii="Arial Narrow" w:hAnsi="Arial Narrow" w:cs="Arial"/>
          <w:b/>
          <w:sz w:val="24"/>
          <w:szCs w:val="24"/>
          <w:u w:val="single"/>
        </w:rPr>
        <w:t>Sr.</w:t>
      </w:r>
      <w:r w:rsidR="00EE26FD" w:rsidRPr="00B469CA">
        <w:rPr>
          <w:rFonts w:ascii="Arial Narrow" w:hAnsi="Arial Narrow" w:cs="Arial"/>
          <w:b/>
          <w:sz w:val="24"/>
          <w:szCs w:val="24"/>
          <w:u w:val="single"/>
        </w:rPr>
        <w:t xml:space="preserve"> </w:t>
      </w:r>
      <w:r w:rsidR="00B469CA" w:rsidRPr="00B469CA">
        <w:rPr>
          <w:rFonts w:ascii="Arial Narrow" w:hAnsi="Arial Narrow" w:cs="Arial"/>
          <w:b/>
          <w:sz w:val="24"/>
          <w:szCs w:val="24"/>
          <w:u w:val="single"/>
        </w:rPr>
        <w:t xml:space="preserve">Rafael Luiz </w:t>
      </w:r>
      <w:proofErr w:type="spellStart"/>
      <w:r w:rsidR="00B469CA" w:rsidRPr="00B469CA">
        <w:rPr>
          <w:rFonts w:ascii="Arial Narrow" w:hAnsi="Arial Narrow" w:cs="Arial"/>
          <w:b/>
          <w:sz w:val="24"/>
          <w:szCs w:val="24"/>
          <w:u w:val="single"/>
        </w:rPr>
        <w:t>Morotto</w:t>
      </w:r>
      <w:proofErr w:type="spellEnd"/>
      <w:r w:rsidR="00B469CA" w:rsidRPr="00B469CA">
        <w:rPr>
          <w:rFonts w:ascii="Arial Narrow" w:hAnsi="Arial Narrow" w:cs="Arial"/>
          <w:b/>
          <w:sz w:val="24"/>
          <w:szCs w:val="24"/>
          <w:u w:val="single"/>
        </w:rPr>
        <w:t xml:space="preserve"> </w:t>
      </w:r>
      <w:proofErr w:type="spellStart"/>
      <w:r w:rsidR="00B469CA" w:rsidRPr="00B469CA">
        <w:rPr>
          <w:rFonts w:ascii="Arial Narrow" w:hAnsi="Arial Narrow" w:cs="Arial"/>
          <w:b/>
          <w:sz w:val="24"/>
          <w:szCs w:val="24"/>
          <w:u w:val="single"/>
        </w:rPr>
        <w:t>Vicini</w:t>
      </w:r>
      <w:proofErr w:type="spellEnd"/>
      <w:r w:rsidRPr="00B469CA">
        <w:rPr>
          <w:rFonts w:ascii="Arial Narrow" w:hAnsi="Arial Narrow" w:cs="Arial"/>
          <w:sz w:val="24"/>
          <w:szCs w:val="24"/>
        </w:rPr>
        <w:t xml:space="preserve">, </w:t>
      </w:r>
      <w:r w:rsidR="00EE26FD" w:rsidRPr="00B469CA">
        <w:rPr>
          <w:rFonts w:ascii="Arial Narrow" w:hAnsi="Arial Narrow" w:cs="Arial"/>
          <w:sz w:val="24"/>
          <w:szCs w:val="24"/>
        </w:rPr>
        <w:t xml:space="preserve">brasileiro, solteiro, empresário, no final firmado, </w:t>
      </w:r>
      <w:r w:rsidRPr="00B469CA">
        <w:rPr>
          <w:rFonts w:ascii="Arial Narrow" w:hAnsi="Arial Narrow" w:cs="Arial"/>
          <w:sz w:val="24"/>
          <w:szCs w:val="24"/>
        </w:rPr>
        <w:t>a saber:</w:t>
      </w:r>
    </w:p>
    <w:p w14:paraId="60D163FD" w14:textId="77777777" w:rsidR="003D1178" w:rsidRPr="0021069B" w:rsidRDefault="003D1178" w:rsidP="003D1178">
      <w:pPr>
        <w:rPr>
          <w:rFonts w:ascii="Arial Narrow" w:hAnsi="Arial Narrow" w:cs="Arial"/>
          <w:b/>
          <w:bCs/>
          <w:sz w:val="24"/>
          <w:szCs w:val="24"/>
        </w:rPr>
      </w:pPr>
    </w:p>
    <w:p w14:paraId="751A7158" w14:textId="66EAFB46" w:rsidR="00915081" w:rsidRDefault="00EE26FD" w:rsidP="005A3290">
      <w:pPr>
        <w:rPr>
          <w:rFonts w:ascii="Arial Narrow" w:hAnsi="Arial Narrow" w:cs="Arial"/>
          <w:b/>
          <w:bCs/>
          <w:sz w:val="24"/>
          <w:szCs w:val="24"/>
        </w:rPr>
      </w:pPr>
      <w:r w:rsidRPr="00223E5F">
        <w:rPr>
          <w:rFonts w:ascii="Arial Narrow" w:hAnsi="Arial Narrow" w:cs="Arial"/>
          <w:b/>
          <w:bCs/>
          <w:sz w:val="24"/>
          <w:szCs w:val="24"/>
          <w:u w:val="single"/>
        </w:rPr>
        <w:t>CLÁUSULA PRIMEIRA</w:t>
      </w:r>
      <w:r>
        <w:rPr>
          <w:rFonts w:ascii="Arial Narrow" w:hAnsi="Arial Narrow" w:cs="Arial"/>
          <w:b/>
          <w:bCs/>
          <w:sz w:val="24"/>
          <w:szCs w:val="24"/>
        </w:rPr>
        <w:t xml:space="preserve"> -</w:t>
      </w:r>
      <w:r w:rsidR="003D1178" w:rsidRPr="0021069B">
        <w:rPr>
          <w:rFonts w:ascii="Arial Narrow" w:hAnsi="Arial Narrow" w:cs="Arial"/>
          <w:b/>
          <w:bCs/>
          <w:sz w:val="24"/>
          <w:szCs w:val="24"/>
        </w:rPr>
        <w:t xml:space="preserve"> DOS PREÇOS REGISTRADOS</w:t>
      </w:r>
    </w:p>
    <w:p w14:paraId="5FB6A2E4" w14:textId="77777777" w:rsidR="00AC2DFA" w:rsidRPr="0021069B" w:rsidRDefault="00AC2DFA" w:rsidP="005A3290">
      <w:pPr>
        <w:rPr>
          <w:rFonts w:ascii="Arial Narrow" w:eastAsia="Calibri" w:hAnsi="Arial Narrow"/>
          <w:b/>
          <w:sz w:val="24"/>
          <w:szCs w:val="24"/>
        </w:rPr>
      </w:pPr>
    </w:p>
    <w:p w14:paraId="3F11BCA7" w14:textId="1C75B547" w:rsidR="00EE26FD" w:rsidRDefault="00AC2DFA" w:rsidP="003D1178">
      <w:pPr>
        <w:rPr>
          <w:rFonts w:ascii="Arial Narrow" w:hAnsi="Arial Narrow" w:cs="Arial"/>
          <w:b/>
          <w:bCs/>
          <w:sz w:val="24"/>
          <w:szCs w:val="24"/>
        </w:rPr>
      </w:pPr>
      <w:r>
        <w:rPr>
          <w:noProof/>
        </w:rPr>
        <w:drawing>
          <wp:inline distT="0" distB="0" distL="0" distR="0" wp14:anchorId="6AB81DBC" wp14:editId="6A8FF33A">
            <wp:extent cx="6134100" cy="3636193"/>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322" t="24898" r="11299" b="11472"/>
                    <a:stretch/>
                  </pic:blipFill>
                  <pic:spPr bwMode="auto">
                    <a:xfrm>
                      <a:off x="0" y="0"/>
                      <a:ext cx="6179600" cy="3663164"/>
                    </a:xfrm>
                    <a:prstGeom prst="rect">
                      <a:avLst/>
                    </a:prstGeom>
                    <a:ln>
                      <a:noFill/>
                    </a:ln>
                    <a:extLst>
                      <a:ext uri="{53640926-AAD7-44D8-BBD7-CCE9431645EC}">
                        <a14:shadowObscured xmlns:a14="http://schemas.microsoft.com/office/drawing/2010/main"/>
                      </a:ext>
                    </a:extLst>
                  </pic:spPr>
                </pic:pic>
              </a:graphicData>
            </a:graphic>
          </wp:inline>
        </w:drawing>
      </w:r>
    </w:p>
    <w:p w14:paraId="50D1EC48" w14:textId="77777777" w:rsidR="00AC2DFA" w:rsidRDefault="00AC2DFA" w:rsidP="003D1178">
      <w:pPr>
        <w:rPr>
          <w:rFonts w:ascii="Arial Narrow" w:hAnsi="Arial Narrow" w:cs="Arial"/>
          <w:b/>
          <w:bCs/>
          <w:sz w:val="24"/>
          <w:szCs w:val="24"/>
          <w:u w:val="single"/>
        </w:rPr>
      </w:pPr>
    </w:p>
    <w:p w14:paraId="2BAD9677" w14:textId="7C93E555" w:rsidR="003D1178" w:rsidRPr="0021069B" w:rsidRDefault="00EE26FD" w:rsidP="003D1178">
      <w:pPr>
        <w:rPr>
          <w:rFonts w:ascii="Arial Narrow" w:hAnsi="Arial Narrow" w:cs="Arial"/>
          <w:b/>
          <w:bCs/>
          <w:sz w:val="24"/>
          <w:szCs w:val="24"/>
        </w:rPr>
      </w:pPr>
      <w:r w:rsidRPr="00223E5F">
        <w:rPr>
          <w:rFonts w:ascii="Arial Narrow" w:hAnsi="Arial Narrow" w:cs="Arial"/>
          <w:b/>
          <w:bCs/>
          <w:sz w:val="24"/>
          <w:szCs w:val="24"/>
          <w:u w:val="single"/>
        </w:rPr>
        <w:t>CLÁUSULA SEGUNDA</w:t>
      </w:r>
      <w:r>
        <w:rPr>
          <w:rFonts w:ascii="Arial Narrow" w:hAnsi="Arial Narrow" w:cs="Arial"/>
          <w:b/>
          <w:bCs/>
          <w:sz w:val="24"/>
          <w:szCs w:val="24"/>
        </w:rPr>
        <w:t xml:space="preserve"> -</w:t>
      </w:r>
      <w:r w:rsidR="003D1178" w:rsidRPr="0021069B">
        <w:rPr>
          <w:rFonts w:ascii="Arial Narrow" w:hAnsi="Arial Narrow" w:cs="Arial"/>
          <w:b/>
          <w:bCs/>
          <w:sz w:val="24"/>
          <w:szCs w:val="24"/>
        </w:rPr>
        <w:t xml:space="preserve"> DA DOTAÇÃO ORÇAMENTÁRIA</w:t>
      </w:r>
    </w:p>
    <w:p w14:paraId="1A4B81CC" w14:textId="1D8AB6BA" w:rsidR="004C2AFE" w:rsidRPr="0021069B" w:rsidRDefault="003D1178" w:rsidP="003D1178">
      <w:pPr>
        <w:jc w:val="both"/>
        <w:rPr>
          <w:rFonts w:ascii="Arial Narrow" w:hAnsi="Arial Narrow" w:cs="Arial"/>
          <w:sz w:val="24"/>
          <w:szCs w:val="24"/>
        </w:rPr>
      </w:pPr>
      <w:r w:rsidRPr="0021069B">
        <w:rPr>
          <w:rFonts w:ascii="Arial Narrow" w:hAnsi="Arial Narrow" w:cs="Arial"/>
          <w:b/>
          <w:bCs/>
          <w:sz w:val="24"/>
          <w:szCs w:val="24"/>
        </w:rPr>
        <w:t>2.1</w:t>
      </w:r>
      <w:r w:rsidRPr="0021069B">
        <w:rPr>
          <w:rFonts w:ascii="Arial Narrow" w:hAnsi="Arial Narrow" w:cs="Arial"/>
          <w:sz w:val="24"/>
          <w:szCs w:val="24"/>
        </w:rPr>
        <w:t xml:space="preserve"> Os recursos orçamentários para fazer frente às despesas da presente licitação serão alocados quando da emissão das Notas de Empenho</w:t>
      </w:r>
      <w:r w:rsidR="00223E5F">
        <w:rPr>
          <w:rFonts w:ascii="Arial Narrow" w:hAnsi="Arial Narrow" w:cs="Arial"/>
          <w:sz w:val="24"/>
          <w:szCs w:val="24"/>
        </w:rPr>
        <w:t>, são os seguintes:</w:t>
      </w: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253"/>
        <w:gridCol w:w="1910"/>
        <w:gridCol w:w="1717"/>
      </w:tblGrid>
      <w:tr w:rsidR="00611DBB" w:rsidRPr="0021069B" w14:paraId="399433D2" w14:textId="77777777" w:rsidTr="00611DBB">
        <w:trPr>
          <w:jc w:val="center"/>
        </w:trPr>
        <w:tc>
          <w:tcPr>
            <w:tcW w:w="2412" w:type="dxa"/>
            <w:shd w:val="clear" w:color="auto" w:fill="D9D9D9"/>
          </w:tcPr>
          <w:p w14:paraId="69557798" w14:textId="77777777" w:rsidR="00611DBB" w:rsidRPr="0021069B" w:rsidRDefault="00611DBB" w:rsidP="00611DBB">
            <w:pPr>
              <w:autoSpaceDE w:val="0"/>
              <w:autoSpaceDN w:val="0"/>
              <w:adjustRightInd w:val="0"/>
              <w:jc w:val="center"/>
              <w:rPr>
                <w:rFonts w:ascii="Arial Narrow" w:hAnsi="Arial Narrow" w:cs="Arial"/>
                <w:b/>
                <w:bCs/>
                <w:sz w:val="24"/>
                <w:szCs w:val="24"/>
              </w:rPr>
            </w:pPr>
            <w:r w:rsidRPr="0021069B">
              <w:rPr>
                <w:rFonts w:ascii="Arial Narrow" w:hAnsi="Arial Narrow" w:cs="Arial"/>
                <w:b/>
                <w:bCs/>
                <w:sz w:val="24"/>
                <w:szCs w:val="24"/>
              </w:rPr>
              <w:t>PROJETO/ATIVIDADE</w:t>
            </w:r>
          </w:p>
        </w:tc>
        <w:tc>
          <w:tcPr>
            <w:tcW w:w="2253" w:type="dxa"/>
            <w:shd w:val="clear" w:color="auto" w:fill="D9D9D9"/>
          </w:tcPr>
          <w:p w14:paraId="0ED9F529" w14:textId="77777777" w:rsidR="00611DBB" w:rsidRPr="0021069B" w:rsidRDefault="00611DBB" w:rsidP="00611DBB">
            <w:pPr>
              <w:autoSpaceDE w:val="0"/>
              <w:autoSpaceDN w:val="0"/>
              <w:adjustRightInd w:val="0"/>
              <w:jc w:val="center"/>
              <w:rPr>
                <w:rFonts w:ascii="Arial Narrow" w:hAnsi="Arial Narrow" w:cs="Arial"/>
                <w:b/>
                <w:bCs/>
                <w:sz w:val="24"/>
                <w:szCs w:val="24"/>
              </w:rPr>
            </w:pPr>
            <w:r w:rsidRPr="0021069B">
              <w:rPr>
                <w:rFonts w:ascii="Arial Narrow" w:hAnsi="Arial Narrow" w:cs="Arial"/>
                <w:b/>
                <w:bCs/>
                <w:sz w:val="24"/>
                <w:szCs w:val="24"/>
              </w:rPr>
              <w:t>CATEGORIA</w:t>
            </w:r>
          </w:p>
        </w:tc>
        <w:tc>
          <w:tcPr>
            <w:tcW w:w="1910" w:type="dxa"/>
            <w:shd w:val="clear" w:color="auto" w:fill="D9D9D9"/>
          </w:tcPr>
          <w:p w14:paraId="5A9EF1CC" w14:textId="77777777" w:rsidR="00611DBB" w:rsidRPr="0021069B" w:rsidRDefault="00611DBB" w:rsidP="00611DBB">
            <w:pPr>
              <w:autoSpaceDE w:val="0"/>
              <w:autoSpaceDN w:val="0"/>
              <w:adjustRightInd w:val="0"/>
              <w:jc w:val="center"/>
              <w:rPr>
                <w:rFonts w:ascii="Arial Narrow" w:hAnsi="Arial Narrow" w:cs="Arial"/>
                <w:b/>
                <w:bCs/>
                <w:sz w:val="24"/>
                <w:szCs w:val="24"/>
              </w:rPr>
            </w:pPr>
            <w:r w:rsidRPr="0021069B">
              <w:rPr>
                <w:rFonts w:ascii="Arial Narrow" w:hAnsi="Arial Narrow" w:cs="Arial"/>
                <w:b/>
                <w:bCs/>
                <w:sz w:val="24"/>
                <w:szCs w:val="24"/>
              </w:rPr>
              <w:t>RECURSO</w:t>
            </w:r>
          </w:p>
        </w:tc>
        <w:tc>
          <w:tcPr>
            <w:tcW w:w="1717" w:type="dxa"/>
            <w:shd w:val="clear" w:color="auto" w:fill="D9D9D9"/>
          </w:tcPr>
          <w:p w14:paraId="1EAEF907" w14:textId="77777777" w:rsidR="00611DBB" w:rsidRPr="0021069B" w:rsidRDefault="00611DBB" w:rsidP="00611DBB">
            <w:pPr>
              <w:autoSpaceDE w:val="0"/>
              <w:autoSpaceDN w:val="0"/>
              <w:adjustRightInd w:val="0"/>
              <w:jc w:val="center"/>
              <w:rPr>
                <w:rFonts w:ascii="Arial Narrow" w:hAnsi="Arial Narrow" w:cs="Arial"/>
                <w:b/>
                <w:bCs/>
                <w:sz w:val="24"/>
                <w:szCs w:val="24"/>
              </w:rPr>
            </w:pPr>
            <w:r w:rsidRPr="0021069B">
              <w:rPr>
                <w:rFonts w:ascii="Arial Narrow" w:hAnsi="Arial Narrow" w:cs="Arial"/>
                <w:b/>
                <w:bCs/>
                <w:sz w:val="24"/>
                <w:szCs w:val="24"/>
              </w:rPr>
              <w:t>RUBRÍCA</w:t>
            </w:r>
          </w:p>
        </w:tc>
      </w:tr>
      <w:tr w:rsidR="00611DBB" w:rsidRPr="0021069B" w14:paraId="4A828835" w14:textId="77777777" w:rsidTr="00611DBB">
        <w:trPr>
          <w:jc w:val="center"/>
        </w:trPr>
        <w:tc>
          <w:tcPr>
            <w:tcW w:w="2412" w:type="dxa"/>
            <w:shd w:val="clear" w:color="auto" w:fill="auto"/>
          </w:tcPr>
          <w:p w14:paraId="0594D490"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2003</w:t>
            </w:r>
          </w:p>
        </w:tc>
        <w:tc>
          <w:tcPr>
            <w:tcW w:w="2253" w:type="dxa"/>
            <w:shd w:val="clear" w:color="auto" w:fill="auto"/>
          </w:tcPr>
          <w:p w14:paraId="39AB408D"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79D82973"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0001</w:t>
            </w:r>
          </w:p>
        </w:tc>
        <w:tc>
          <w:tcPr>
            <w:tcW w:w="1717" w:type="dxa"/>
            <w:shd w:val="clear" w:color="auto" w:fill="auto"/>
          </w:tcPr>
          <w:p w14:paraId="74BB24DF"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886</w:t>
            </w:r>
          </w:p>
        </w:tc>
      </w:tr>
      <w:tr w:rsidR="00611DBB" w:rsidRPr="0021069B" w14:paraId="128A5311" w14:textId="77777777" w:rsidTr="00611DBB">
        <w:trPr>
          <w:jc w:val="center"/>
        </w:trPr>
        <w:tc>
          <w:tcPr>
            <w:tcW w:w="2412" w:type="dxa"/>
            <w:shd w:val="clear" w:color="auto" w:fill="auto"/>
          </w:tcPr>
          <w:p w14:paraId="0CB0233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2005</w:t>
            </w:r>
          </w:p>
        </w:tc>
        <w:tc>
          <w:tcPr>
            <w:tcW w:w="2253" w:type="dxa"/>
            <w:shd w:val="clear" w:color="auto" w:fill="auto"/>
          </w:tcPr>
          <w:p w14:paraId="5C438CCE"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267DB1E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0001</w:t>
            </w:r>
          </w:p>
        </w:tc>
        <w:tc>
          <w:tcPr>
            <w:tcW w:w="1717" w:type="dxa"/>
            <w:shd w:val="clear" w:color="auto" w:fill="auto"/>
          </w:tcPr>
          <w:p w14:paraId="3F1E9015"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81</w:t>
            </w:r>
          </w:p>
        </w:tc>
      </w:tr>
      <w:tr w:rsidR="00611DBB" w:rsidRPr="0021069B" w14:paraId="288032AF" w14:textId="77777777" w:rsidTr="00611DBB">
        <w:trPr>
          <w:jc w:val="center"/>
        </w:trPr>
        <w:tc>
          <w:tcPr>
            <w:tcW w:w="2412" w:type="dxa"/>
            <w:shd w:val="clear" w:color="auto" w:fill="auto"/>
          </w:tcPr>
          <w:p w14:paraId="5FA17A0E"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2020</w:t>
            </w:r>
          </w:p>
        </w:tc>
        <w:tc>
          <w:tcPr>
            <w:tcW w:w="2253" w:type="dxa"/>
            <w:shd w:val="clear" w:color="auto" w:fill="auto"/>
          </w:tcPr>
          <w:p w14:paraId="50D464D8"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7F2D92AC"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0001</w:t>
            </w:r>
          </w:p>
        </w:tc>
        <w:tc>
          <w:tcPr>
            <w:tcW w:w="1717" w:type="dxa"/>
            <w:shd w:val="clear" w:color="auto" w:fill="auto"/>
          </w:tcPr>
          <w:p w14:paraId="1260D962"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882</w:t>
            </w:r>
          </w:p>
        </w:tc>
      </w:tr>
      <w:tr w:rsidR="00611DBB" w:rsidRPr="0021069B" w14:paraId="5A13D540" w14:textId="77777777" w:rsidTr="00611DBB">
        <w:trPr>
          <w:jc w:val="center"/>
        </w:trPr>
        <w:tc>
          <w:tcPr>
            <w:tcW w:w="2412" w:type="dxa"/>
            <w:shd w:val="clear" w:color="auto" w:fill="auto"/>
          </w:tcPr>
          <w:p w14:paraId="5925323F"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2019</w:t>
            </w:r>
          </w:p>
        </w:tc>
        <w:tc>
          <w:tcPr>
            <w:tcW w:w="2253" w:type="dxa"/>
            <w:shd w:val="clear" w:color="auto" w:fill="auto"/>
          </w:tcPr>
          <w:p w14:paraId="03059074"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07836565"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0001</w:t>
            </w:r>
          </w:p>
        </w:tc>
        <w:tc>
          <w:tcPr>
            <w:tcW w:w="1717" w:type="dxa"/>
            <w:shd w:val="clear" w:color="auto" w:fill="auto"/>
          </w:tcPr>
          <w:p w14:paraId="56D5907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550</w:t>
            </w:r>
          </w:p>
        </w:tc>
      </w:tr>
      <w:tr w:rsidR="00611DBB" w:rsidRPr="0021069B" w14:paraId="46FD61BF" w14:textId="77777777" w:rsidTr="00611DBB">
        <w:trPr>
          <w:jc w:val="center"/>
        </w:trPr>
        <w:tc>
          <w:tcPr>
            <w:tcW w:w="2412" w:type="dxa"/>
            <w:shd w:val="clear" w:color="auto" w:fill="auto"/>
          </w:tcPr>
          <w:p w14:paraId="45E8D35D"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2019</w:t>
            </w:r>
          </w:p>
        </w:tc>
        <w:tc>
          <w:tcPr>
            <w:tcW w:w="2253" w:type="dxa"/>
            <w:shd w:val="clear" w:color="auto" w:fill="auto"/>
          </w:tcPr>
          <w:p w14:paraId="10016BD5"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21928413"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1036</w:t>
            </w:r>
          </w:p>
        </w:tc>
        <w:tc>
          <w:tcPr>
            <w:tcW w:w="1717" w:type="dxa"/>
            <w:shd w:val="clear" w:color="auto" w:fill="auto"/>
          </w:tcPr>
          <w:p w14:paraId="0CE1A180"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2089</w:t>
            </w:r>
          </w:p>
        </w:tc>
      </w:tr>
      <w:tr w:rsidR="00611DBB" w:rsidRPr="0021069B" w14:paraId="2817F234" w14:textId="77777777" w:rsidTr="00611DBB">
        <w:trPr>
          <w:jc w:val="center"/>
        </w:trPr>
        <w:tc>
          <w:tcPr>
            <w:tcW w:w="2412" w:type="dxa"/>
            <w:shd w:val="clear" w:color="auto" w:fill="auto"/>
          </w:tcPr>
          <w:p w14:paraId="019BC9B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2016</w:t>
            </w:r>
          </w:p>
        </w:tc>
        <w:tc>
          <w:tcPr>
            <w:tcW w:w="2253" w:type="dxa"/>
            <w:shd w:val="clear" w:color="auto" w:fill="auto"/>
          </w:tcPr>
          <w:p w14:paraId="5095FF1E"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2568FDFD"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0001</w:t>
            </w:r>
          </w:p>
        </w:tc>
        <w:tc>
          <w:tcPr>
            <w:tcW w:w="1717" w:type="dxa"/>
            <w:shd w:val="clear" w:color="auto" w:fill="auto"/>
          </w:tcPr>
          <w:p w14:paraId="47E49AEB"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1900</w:t>
            </w:r>
          </w:p>
        </w:tc>
      </w:tr>
      <w:tr w:rsidR="00611DBB" w:rsidRPr="0021069B" w14:paraId="4FF9423C" w14:textId="77777777" w:rsidTr="00611DBB">
        <w:trPr>
          <w:jc w:val="center"/>
        </w:trPr>
        <w:tc>
          <w:tcPr>
            <w:tcW w:w="2412" w:type="dxa"/>
            <w:shd w:val="clear" w:color="auto" w:fill="auto"/>
          </w:tcPr>
          <w:p w14:paraId="39B37DA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2031</w:t>
            </w:r>
          </w:p>
        </w:tc>
        <w:tc>
          <w:tcPr>
            <w:tcW w:w="2253" w:type="dxa"/>
            <w:shd w:val="clear" w:color="auto" w:fill="auto"/>
          </w:tcPr>
          <w:p w14:paraId="35E80B18"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21FE5DA1"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0020</w:t>
            </w:r>
          </w:p>
        </w:tc>
        <w:tc>
          <w:tcPr>
            <w:tcW w:w="1717" w:type="dxa"/>
            <w:shd w:val="clear" w:color="auto" w:fill="auto"/>
          </w:tcPr>
          <w:p w14:paraId="365AAF0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1574</w:t>
            </w:r>
          </w:p>
        </w:tc>
      </w:tr>
      <w:tr w:rsidR="00611DBB" w:rsidRPr="0021069B" w14:paraId="5910F1AA" w14:textId="77777777" w:rsidTr="00611DBB">
        <w:trPr>
          <w:jc w:val="center"/>
        </w:trPr>
        <w:tc>
          <w:tcPr>
            <w:tcW w:w="2412" w:type="dxa"/>
            <w:shd w:val="clear" w:color="auto" w:fill="auto"/>
          </w:tcPr>
          <w:p w14:paraId="286ED57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lastRenderedPageBreak/>
              <w:t>2036</w:t>
            </w:r>
          </w:p>
        </w:tc>
        <w:tc>
          <w:tcPr>
            <w:tcW w:w="2253" w:type="dxa"/>
            <w:shd w:val="clear" w:color="auto" w:fill="auto"/>
          </w:tcPr>
          <w:p w14:paraId="3EFFC54B"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7540954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0020</w:t>
            </w:r>
          </w:p>
        </w:tc>
        <w:tc>
          <w:tcPr>
            <w:tcW w:w="1717" w:type="dxa"/>
            <w:shd w:val="clear" w:color="auto" w:fill="auto"/>
          </w:tcPr>
          <w:p w14:paraId="49ABA620"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234</w:t>
            </w:r>
          </w:p>
        </w:tc>
      </w:tr>
      <w:tr w:rsidR="00611DBB" w:rsidRPr="0021069B" w14:paraId="1B6AE250" w14:textId="77777777" w:rsidTr="00611DBB">
        <w:trPr>
          <w:jc w:val="center"/>
        </w:trPr>
        <w:tc>
          <w:tcPr>
            <w:tcW w:w="2412" w:type="dxa"/>
            <w:shd w:val="clear" w:color="auto" w:fill="auto"/>
          </w:tcPr>
          <w:p w14:paraId="7A13F101"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2035</w:t>
            </w:r>
          </w:p>
        </w:tc>
        <w:tc>
          <w:tcPr>
            <w:tcW w:w="2253" w:type="dxa"/>
            <w:shd w:val="clear" w:color="auto" w:fill="auto"/>
          </w:tcPr>
          <w:p w14:paraId="6A11A2EE"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41A47022"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0020</w:t>
            </w:r>
          </w:p>
        </w:tc>
        <w:tc>
          <w:tcPr>
            <w:tcW w:w="1717" w:type="dxa"/>
            <w:shd w:val="clear" w:color="auto" w:fill="auto"/>
          </w:tcPr>
          <w:p w14:paraId="5C6EA2DD"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1707</w:t>
            </w:r>
          </w:p>
        </w:tc>
      </w:tr>
      <w:tr w:rsidR="00611DBB" w:rsidRPr="0021069B" w14:paraId="27DEDA50" w14:textId="77777777" w:rsidTr="00611DBB">
        <w:trPr>
          <w:jc w:val="center"/>
        </w:trPr>
        <w:tc>
          <w:tcPr>
            <w:tcW w:w="2412" w:type="dxa"/>
            <w:shd w:val="clear" w:color="auto" w:fill="auto"/>
          </w:tcPr>
          <w:p w14:paraId="6E78CB5C"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2021</w:t>
            </w:r>
          </w:p>
        </w:tc>
        <w:tc>
          <w:tcPr>
            <w:tcW w:w="2253" w:type="dxa"/>
            <w:shd w:val="clear" w:color="auto" w:fill="auto"/>
          </w:tcPr>
          <w:p w14:paraId="2B1E8062"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4C300219"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0001</w:t>
            </w:r>
          </w:p>
        </w:tc>
        <w:tc>
          <w:tcPr>
            <w:tcW w:w="1717" w:type="dxa"/>
            <w:shd w:val="clear" w:color="auto" w:fill="auto"/>
          </w:tcPr>
          <w:p w14:paraId="68CD5265"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884</w:t>
            </w:r>
          </w:p>
        </w:tc>
      </w:tr>
      <w:tr w:rsidR="00611DBB" w:rsidRPr="0021069B" w14:paraId="024AA037" w14:textId="77777777" w:rsidTr="00611DBB">
        <w:trPr>
          <w:jc w:val="center"/>
        </w:trPr>
        <w:tc>
          <w:tcPr>
            <w:tcW w:w="2412" w:type="dxa"/>
            <w:shd w:val="clear" w:color="auto" w:fill="auto"/>
          </w:tcPr>
          <w:p w14:paraId="2B69FEF0"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2022</w:t>
            </w:r>
          </w:p>
        </w:tc>
        <w:tc>
          <w:tcPr>
            <w:tcW w:w="2253" w:type="dxa"/>
            <w:shd w:val="clear" w:color="auto" w:fill="auto"/>
          </w:tcPr>
          <w:p w14:paraId="1C6608CB"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116C11CA"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0001</w:t>
            </w:r>
          </w:p>
        </w:tc>
        <w:tc>
          <w:tcPr>
            <w:tcW w:w="1717" w:type="dxa"/>
            <w:shd w:val="clear" w:color="auto" w:fill="auto"/>
          </w:tcPr>
          <w:p w14:paraId="79F33524"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538</w:t>
            </w:r>
          </w:p>
        </w:tc>
      </w:tr>
      <w:tr w:rsidR="00611DBB" w:rsidRPr="0021069B" w14:paraId="7112644C" w14:textId="77777777" w:rsidTr="00611DBB">
        <w:trPr>
          <w:jc w:val="center"/>
        </w:trPr>
        <w:tc>
          <w:tcPr>
            <w:tcW w:w="2412" w:type="dxa"/>
            <w:shd w:val="clear" w:color="auto" w:fill="auto"/>
          </w:tcPr>
          <w:p w14:paraId="03F11475"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2049</w:t>
            </w:r>
          </w:p>
        </w:tc>
        <w:tc>
          <w:tcPr>
            <w:tcW w:w="2253" w:type="dxa"/>
            <w:shd w:val="clear" w:color="auto" w:fill="auto"/>
          </w:tcPr>
          <w:p w14:paraId="52AA8201"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724A455B"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0040</w:t>
            </w:r>
          </w:p>
        </w:tc>
        <w:tc>
          <w:tcPr>
            <w:tcW w:w="1717" w:type="dxa"/>
            <w:shd w:val="clear" w:color="auto" w:fill="auto"/>
          </w:tcPr>
          <w:p w14:paraId="26539F48"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35</w:t>
            </w:r>
          </w:p>
        </w:tc>
      </w:tr>
      <w:tr w:rsidR="00611DBB" w:rsidRPr="0021069B" w14:paraId="2791CADB" w14:textId="77777777" w:rsidTr="00611DBB">
        <w:trPr>
          <w:jc w:val="center"/>
        </w:trPr>
        <w:tc>
          <w:tcPr>
            <w:tcW w:w="2412" w:type="dxa"/>
            <w:shd w:val="clear" w:color="auto" w:fill="auto"/>
          </w:tcPr>
          <w:p w14:paraId="699E9AF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2051</w:t>
            </w:r>
          </w:p>
        </w:tc>
        <w:tc>
          <w:tcPr>
            <w:tcW w:w="2253" w:type="dxa"/>
            <w:shd w:val="clear" w:color="auto" w:fill="auto"/>
          </w:tcPr>
          <w:p w14:paraId="04ABCA2E"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4D77EF0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0040</w:t>
            </w:r>
          </w:p>
        </w:tc>
        <w:tc>
          <w:tcPr>
            <w:tcW w:w="1717" w:type="dxa"/>
            <w:shd w:val="clear" w:color="auto" w:fill="auto"/>
          </w:tcPr>
          <w:p w14:paraId="0D198862"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2248</w:t>
            </w:r>
          </w:p>
        </w:tc>
      </w:tr>
      <w:tr w:rsidR="00611DBB" w:rsidRPr="0021069B" w14:paraId="52DCDDCD" w14:textId="77777777" w:rsidTr="00611DBB">
        <w:trPr>
          <w:jc w:val="center"/>
        </w:trPr>
        <w:tc>
          <w:tcPr>
            <w:tcW w:w="2412" w:type="dxa"/>
            <w:shd w:val="clear" w:color="auto" w:fill="auto"/>
          </w:tcPr>
          <w:p w14:paraId="1F1FF054"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2051</w:t>
            </w:r>
          </w:p>
        </w:tc>
        <w:tc>
          <w:tcPr>
            <w:tcW w:w="2253" w:type="dxa"/>
            <w:shd w:val="clear" w:color="auto" w:fill="auto"/>
          </w:tcPr>
          <w:p w14:paraId="275385E8"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4A44E262"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4011</w:t>
            </w:r>
          </w:p>
        </w:tc>
        <w:tc>
          <w:tcPr>
            <w:tcW w:w="1717" w:type="dxa"/>
            <w:shd w:val="clear" w:color="auto" w:fill="auto"/>
          </w:tcPr>
          <w:p w14:paraId="4FAD9FEB"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590</w:t>
            </w:r>
          </w:p>
        </w:tc>
      </w:tr>
      <w:tr w:rsidR="00611DBB" w:rsidRPr="0021069B" w14:paraId="53C2D0C8" w14:textId="77777777" w:rsidTr="00611DBB">
        <w:trPr>
          <w:jc w:val="center"/>
        </w:trPr>
        <w:tc>
          <w:tcPr>
            <w:tcW w:w="2412" w:type="dxa"/>
            <w:shd w:val="clear" w:color="auto" w:fill="auto"/>
          </w:tcPr>
          <w:p w14:paraId="7E35DCBB"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2051</w:t>
            </w:r>
          </w:p>
        </w:tc>
        <w:tc>
          <w:tcPr>
            <w:tcW w:w="2253" w:type="dxa"/>
            <w:shd w:val="clear" w:color="auto" w:fill="auto"/>
          </w:tcPr>
          <w:p w14:paraId="7361FB4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10F1AAB0"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4500</w:t>
            </w:r>
          </w:p>
        </w:tc>
        <w:tc>
          <w:tcPr>
            <w:tcW w:w="1717" w:type="dxa"/>
            <w:shd w:val="clear" w:color="auto" w:fill="auto"/>
          </w:tcPr>
          <w:p w14:paraId="222DD7F7"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420</w:t>
            </w:r>
          </w:p>
        </w:tc>
      </w:tr>
      <w:tr w:rsidR="00611DBB" w:rsidRPr="0021069B" w14:paraId="4D1358A1" w14:textId="77777777" w:rsidTr="00611DBB">
        <w:trPr>
          <w:jc w:val="center"/>
        </w:trPr>
        <w:tc>
          <w:tcPr>
            <w:tcW w:w="2412" w:type="dxa"/>
            <w:shd w:val="clear" w:color="auto" w:fill="auto"/>
          </w:tcPr>
          <w:p w14:paraId="73D06F61"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2056</w:t>
            </w:r>
          </w:p>
        </w:tc>
        <w:tc>
          <w:tcPr>
            <w:tcW w:w="2253" w:type="dxa"/>
            <w:shd w:val="clear" w:color="auto" w:fill="auto"/>
          </w:tcPr>
          <w:p w14:paraId="1E4DDD91"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2C39CAEF"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0040</w:t>
            </w:r>
          </w:p>
        </w:tc>
        <w:tc>
          <w:tcPr>
            <w:tcW w:w="1717" w:type="dxa"/>
            <w:shd w:val="clear" w:color="auto" w:fill="auto"/>
          </w:tcPr>
          <w:p w14:paraId="402B02B3"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30</w:t>
            </w:r>
          </w:p>
        </w:tc>
      </w:tr>
      <w:tr w:rsidR="00611DBB" w:rsidRPr="0021069B" w14:paraId="7321FA31" w14:textId="77777777" w:rsidTr="00611DBB">
        <w:trPr>
          <w:jc w:val="center"/>
        </w:trPr>
        <w:tc>
          <w:tcPr>
            <w:tcW w:w="2412" w:type="dxa"/>
            <w:shd w:val="clear" w:color="auto" w:fill="auto"/>
          </w:tcPr>
          <w:p w14:paraId="7A3BFCE4"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2054</w:t>
            </w:r>
          </w:p>
        </w:tc>
        <w:tc>
          <w:tcPr>
            <w:tcW w:w="2253" w:type="dxa"/>
            <w:shd w:val="clear" w:color="auto" w:fill="auto"/>
          </w:tcPr>
          <w:p w14:paraId="6A619FF3"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3E42277C"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4502</w:t>
            </w:r>
          </w:p>
        </w:tc>
        <w:tc>
          <w:tcPr>
            <w:tcW w:w="1717" w:type="dxa"/>
            <w:shd w:val="clear" w:color="auto" w:fill="auto"/>
          </w:tcPr>
          <w:p w14:paraId="0AF1A3B4"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1226</w:t>
            </w:r>
          </w:p>
        </w:tc>
      </w:tr>
      <w:tr w:rsidR="00611DBB" w:rsidRPr="0021069B" w14:paraId="4B4A1D69" w14:textId="77777777" w:rsidTr="00611DBB">
        <w:trPr>
          <w:jc w:val="center"/>
        </w:trPr>
        <w:tc>
          <w:tcPr>
            <w:tcW w:w="2412" w:type="dxa"/>
            <w:shd w:val="clear" w:color="auto" w:fill="auto"/>
          </w:tcPr>
          <w:p w14:paraId="798826C7"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2066</w:t>
            </w:r>
          </w:p>
        </w:tc>
        <w:tc>
          <w:tcPr>
            <w:tcW w:w="2253" w:type="dxa"/>
            <w:shd w:val="clear" w:color="auto" w:fill="auto"/>
          </w:tcPr>
          <w:p w14:paraId="77449F98"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1EAB7B70"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1021</w:t>
            </w:r>
          </w:p>
        </w:tc>
        <w:tc>
          <w:tcPr>
            <w:tcW w:w="1717" w:type="dxa"/>
            <w:shd w:val="clear" w:color="auto" w:fill="auto"/>
          </w:tcPr>
          <w:p w14:paraId="33AB3CD9"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536</w:t>
            </w:r>
          </w:p>
        </w:tc>
      </w:tr>
    </w:tbl>
    <w:p w14:paraId="775FAE75" w14:textId="77777777" w:rsidR="00EE26FD" w:rsidRDefault="00EE26FD" w:rsidP="003D1178">
      <w:pPr>
        <w:jc w:val="both"/>
        <w:rPr>
          <w:rFonts w:ascii="Arial Narrow" w:hAnsi="Arial Narrow" w:cs="Arial"/>
          <w:b/>
          <w:bCs/>
          <w:sz w:val="24"/>
          <w:szCs w:val="24"/>
        </w:rPr>
      </w:pPr>
    </w:p>
    <w:p w14:paraId="34008A99" w14:textId="45BA951D" w:rsidR="003D1178" w:rsidRPr="0021069B" w:rsidRDefault="003D1178" w:rsidP="003D1178">
      <w:pPr>
        <w:jc w:val="both"/>
        <w:rPr>
          <w:rFonts w:ascii="Arial Narrow" w:hAnsi="Arial Narrow" w:cs="Arial"/>
          <w:b/>
          <w:bCs/>
          <w:sz w:val="24"/>
          <w:szCs w:val="24"/>
        </w:rPr>
      </w:pPr>
      <w:r w:rsidRPr="00EE26FD">
        <w:rPr>
          <w:rFonts w:ascii="Arial Narrow" w:hAnsi="Arial Narrow" w:cs="Arial"/>
          <w:b/>
          <w:bCs/>
          <w:sz w:val="24"/>
          <w:szCs w:val="24"/>
          <w:u w:val="single"/>
        </w:rPr>
        <w:t>CLÁUSULA TERCEIRA</w:t>
      </w:r>
      <w:r w:rsidR="00EE26FD">
        <w:rPr>
          <w:rFonts w:ascii="Arial Narrow" w:hAnsi="Arial Narrow" w:cs="Arial"/>
          <w:b/>
          <w:bCs/>
          <w:sz w:val="24"/>
          <w:szCs w:val="24"/>
        </w:rPr>
        <w:t xml:space="preserve"> -</w:t>
      </w:r>
      <w:r w:rsidRPr="0021069B">
        <w:rPr>
          <w:rFonts w:ascii="Arial Narrow" w:hAnsi="Arial Narrow" w:cs="Arial"/>
          <w:b/>
          <w:bCs/>
          <w:sz w:val="24"/>
          <w:szCs w:val="24"/>
        </w:rPr>
        <w:t xml:space="preserve"> DO PAGAMENTO</w:t>
      </w:r>
    </w:p>
    <w:p w14:paraId="2CF4CE5A" w14:textId="258398E2" w:rsidR="003D1178" w:rsidRPr="0021069B" w:rsidRDefault="003D1178" w:rsidP="003D1178">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bCs/>
          <w:sz w:val="24"/>
          <w:szCs w:val="24"/>
        </w:rPr>
        <w:t>3.1</w:t>
      </w:r>
      <w:r w:rsidRPr="0021069B">
        <w:rPr>
          <w:rFonts w:ascii="Arial Narrow" w:eastAsia="Calibri" w:hAnsi="Arial Narrow" w:cs="Arial"/>
          <w:sz w:val="24"/>
          <w:szCs w:val="24"/>
        </w:rPr>
        <w:t xml:space="preserve"> O pagamento será efetuado, conforme os preços apresentados na proposta, mediante a apresentação da nota fiscal e/ou fatura correspondente, visada e aceita pela fiscalização, até o 10º (décimo) dia útil do mês subsequente ao do fornecimento dos equipamentos, com o devido processo de empenho. </w:t>
      </w:r>
    </w:p>
    <w:p w14:paraId="469D2C3C" w14:textId="1577A7CD" w:rsidR="003D1178" w:rsidRPr="0021069B" w:rsidRDefault="003D1178" w:rsidP="003D1178">
      <w:pPr>
        <w:autoSpaceDE w:val="0"/>
        <w:autoSpaceDN w:val="0"/>
        <w:adjustRightInd w:val="0"/>
        <w:jc w:val="both"/>
        <w:rPr>
          <w:rFonts w:ascii="Arial Narrow" w:hAnsi="Arial Narrow"/>
          <w:color w:val="000000"/>
          <w:sz w:val="24"/>
          <w:szCs w:val="24"/>
        </w:rPr>
      </w:pPr>
      <w:r w:rsidRPr="0021069B">
        <w:rPr>
          <w:rFonts w:ascii="Arial Narrow" w:hAnsi="Arial Narrow"/>
          <w:b/>
          <w:color w:val="000000"/>
          <w:sz w:val="24"/>
          <w:szCs w:val="24"/>
        </w:rPr>
        <w:t xml:space="preserve">3.2 </w:t>
      </w:r>
      <w:r w:rsidRPr="0021069B">
        <w:rPr>
          <w:rFonts w:ascii="Arial Narrow" w:hAnsi="Arial Narrow"/>
          <w:color w:val="000000"/>
          <w:sz w:val="24"/>
          <w:szCs w:val="24"/>
        </w:rPr>
        <w:t xml:space="preserve">A atestação da nota fiscal/fatura correspondente ao fornecimento dos </w:t>
      </w:r>
      <w:r w:rsidR="000A3449" w:rsidRPr="0021069B">
        <w:rPr>
          <w:rFonts w:ascii="Arial Narrow" w:hAnsi="Arial Narrow"/>
          <w:color w:val="000000"/>
          <w:sz w:val="24"/>
          <w:szCs w:val="24"/>
        </w:rPr>
        <w:t>materiais</w:t>
      </w:r>
      <w:r w:rsidRPr="0021069B">
        <w:rPr>
          <w:rFonts w:ascii="Arial Narrow" w:hAnsi="Arial Narrow"/>
          <w:color w:val="000000"/>
          <w:sz w:val="24"/>
          <w:szCs w:val="24"/>
        </w:rPr>
        <w:t xml:space="preserve"> caberá ao fiscal do contrato ou a outro servidor designado para esse fim. </w:t>
      </w:r>
    </w:p>
    <w:p w14:paraId="16B6D5F6" w14:textId="1F53A808" w:rsidR="003D1178" w:rsidRPr="0021069B" w:rsidRDefault="003D1178" w:rsidP="003D1178">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3.3</w:t>
      </w:r>
      <w:r w:rsidRPr="0021069B">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7F3B01E0" w14:textId="32C0DA40" w:rsidR="003D1178" w:rsidRPr="0021069B" w:rsidRDefault="003D1178" w:rsidP="003D1178">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3.4</w:t>
      </w:r>
      <w:r w:rsidRPr="0021069B">
        <w:rPr>
          <w:rFonts w:ascii="Arial Narrow" w:eastAsia="Calibri" w:hAnsi="Arial Narrow" w:cs="Arial"/>
          <w:sz w:val="24"/>
          <w:szCs w:val="24"/>
        </w:rPr>
        <w:t xml:space="preserve"> Não serão aceitos boletos bancários, somente serão efetuados depósitos em conta corrente em nome da Contratada.</w:t>
      </w:r>
    </w:p>
    <w:p w14:paraId="15C3E178" w14:textId="433C1655" w:rsidR="003D1178" w:rsidRPr="0021069B" w:rsidRDefault="003D1178" w:rsidP="003D1178">
      <w:pPr>
        <w:pStyle w:val="Corpodetexto2"/>
        <w:spacing w:after="0" w:line="240" w:lineRule="auto"/>
        <w:jc w:val="both"/>
        <w:rPr>
          <w:rFonts w:ascii="Arial Narrow" w:hAnsi="Arial Narrow"/>
          <w:color w:val="000000"/>
          <w:sz w:val="24"/>
          <w:szCs w:val="24"/>
        </w:rPr>
      </w:pPr>
      <w:r w:rsidRPr="0021069B">
        <w:rPr>
          <w:rFonts w:ascii="Arial Narrow" w:eastAsia="Calibri" w:hAnsi="Arial Narrow" w:cs="Arial"/>
          <w:b/>
          <w:sz w:val="24"/>
          <w:szCs w:val="24"/>
        </w:rPr>
        <w:t>3.5</w:t>
      </w:r>
      <w:r w:rsidRPr="0021069B">
        <w:rPr>
          <w:rFonts w:ascii="Arial Narrow" w:eastAsia="Calibri" w:hAnsi="Arial Narrow" w:cs="Arial"/>
          <w:sz w:val="24"/>
          <w:szCs w:val="24"/>
        </w:rPr>
        <w:t xml:space="preserve"> Deverão ser entregues, juntamente com </w:t>
      </w:r>
      <w:r w:rsidRPr="0021069B">
        <w:rPr>
          <w:rFonts w:ascii="Arial Narrow" w:hAnsi="Arial Narrow"/>
          <w:color w:val="000000"/>
          <w:sz w:val="24"/>
          <w:szCs w:val="24"/>
        </w:rPr>
        <w:t xml:space="preserve">a Nota Fiscal/Fatura referente ao fornecimento </w:t>
      </w:r>
      <w:r w:rsidR="000A3449" w:rsidRPr="0021069B">
        <w:rPr>
          <w:rFonts w:ascii="Arial Narrow" w:hAnsi="Arial Narrow"/>
          <w:color w:val="000000"/>
          <w:sz w:val="24"/>
          <w:szCs w:val="24"/>
        </w:rPr>
        <w:t>dos materiais</w:t>
      </w:r>
      <w:r w:rsidRPr="0021069B">
        <w:rPr>
          <w:rFonts w:ascii="Arial Narrow" w:hAnsi="Arial Narrow"/>
          <w:color w:val="000000"/>
          <w:sz w:val="24"/>
          <w:szCs w:val="24"/>
        </w:rPr>
        <w:t>, no setor responsável pela fiscalização do contrato, dos seguintes documentos:</w:t>
      </w:r>
    </w:p>
    <w:p w14:paraId="16AD6C13" w14:textId="6F9743E8" w:rsidR="003D1178" w:rsidRPr="0021069B" w:rsidRDefault="003D1178" w:rsidP="003D1178">
      <w:pPr>
        <w:pStyle w:val="Cabealho"/>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21069B">
        <w:rPr>
          <w:rFonts w:ascii="Arial Narrow" w:hAnsi="Arial Narrow"/>
          <w:color w:val="000000"/>
          <w:sz w:val="24"/>
          <w:szCs w:val="24"/>
        </w:rPr>
        <w:t>a) Certi</w:t>
      </w:r>
      <w:r w:rsidR="00223E5F">
        <w:rPr>
          <w:rFonts w:ascii="Arial Narrow" w:hAnsi="Arial Narrow"/>
          <w:color w:val="000000"/>
          <w:sz w:val="24"/>
          <w:szCs w:val="24"/>
        </w:rPr>
        <w:t>dão de Regularidade do FGTS-CRF.</w:t>
      </w:r>
    </w:p>
    <w:p w14:paraId="1617C037" w14:textId="6F688DFF" w:rsidR="003D1178" w:rsidRPr="0021069B" w:rsidRDefault="003D1178" w:rsidP="003D1178">
      <w:pPr>
        <w:pStyle w:val="Cabealho"/>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21069B">
        <w:rPr>
          <w:rFonts w:ascii="Arial Narrow" w:hAnsi="Arial Narrow"/>
          <w:color w:val="000000"/>
          <w:sz w:val="24"/>
          <w:szCs w:val="24"/>
        </w:rPr>
        <w:t>b) Certidão Conjunta Negativa de Débitos relativos a Tributos Federais e à Dívida Ativa da União</w:t>
      </w:r>
      <w:r w:rsidR="00223E5F">
        <w:rPr>
          <w:rFonts w:ascii="Arial Narrow" w:hAnsi="Arial Narrow"/>
          <w:color w:val="000000"/>
          <w:sz w:val="24"/>
          <w:szCs w:val="24"/>
        </w:rPr>
        <w:t>.</w:t>
      </w:r>
    </w:p>
    <w:p w14:paraId="2835B102" w14:textId="32208738" w:rsidR="003D1178" w:rsidRPr="0021069B" w:rsidRDefault="003D1178" w:rsidP="003D1178">
      <w:pPr>
        <w:tabs>
          <w:tab w:val="left" w:pos="709"/>
        </w:tabs>
        <w:jc w:val="both"/>
        <w:rPr>
          <w:rFonts w:ascii="Arial Narrow" w:hAnsi="Arial Narrow"/>
          <w:color w:val="000000"/>
          <w:sz w:val="24"/>
          <w:szCs w:val="24"/>
        </w:rPr>
      </w:pPr>
      <w:r w:rsidRPr="0021069B">
        <w:rPr>
          <w:rFonts w:ascii="Arial Narrow" w:hAnsi="Arial Narrow"/>
          <w:b/>
          <w:color w:val="000000"/>
          <w:sz w:val="24"/>
          <w:szCs w:val="24"/>
        </w:rPr>
        <w:t xml:space="preserve">3.6 </w:t>
      </w:r>
      <w:r w:rsidRPr="0021069B">
        <w:rPr>
          <w:rFonts w:ascii="Arial Narrow" w:hAnsi="Arial Narrow"/>
          <w:color w:val="000000"/>
          <w:sz w:val="24"/>
          <w:szCs w:val="24"/>
        </w:rPr>
        <w:t>O pagamento será realizado por meio de ordem bancária, creditada na conta corrente da CONTRATADA.</w:t>
      </w:r>
    </w:p>
    <w:p w14:paraId="2ED467F4" w14:textId="2DE18807" w:rsidR="003D1178" w:rsidRPr="0021069B" w:rsidRDefault="003D1178" w:rsidP="003D1178">
      <w:pPr>
        <w:tabs>
          <w:tab w:val="left" w:pos="709"/>
        </w:tabs>
        <w:jc w:val="both"/>
        <w:rPr>
          <w:rFonts w:ascii="Arial Narrow" w:hAnsi="Arial Narrow"/>
          <w:color w:val="000000"/>
          <w:sz w:val="24"/>
          <w:szCs w:val="24"/>
        </w:rPr>
      </w:pPr>
      <w:r w:rsidRPr="0021069B">
        <w:rPr>
          <w:rFonts w:ascii="Arial Narrow" w:hAnsi="Arial Narrow"/>
          <w:b/>
          <w:color w:val="000000"/>
          <w:sz w:val="24"/>
          <w:szCs w:val="24"/>
        </w:rPr>
        <w:t xml:space="preserve">3.7 </w:t>
      </w:r>
      <w:r w:rsidRPr="0021069B">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25A4C765" w14:textId="7D8BA57F" w:rsidR="003D1178" w:rsidRPr="0021069B" w:rsidRDefault="003D1178" w:rsidP="003D1178">
      <w:pPr>
        <w:tabs>
          <w:tab w:val="left" w:pos="709"/>
        </w:tabs>
        <w:jc w:val="both"/>
        <w:rPr>
          <w:rFonts w:ascii="Arial Narrow" w:hAnsi="Arial Narrow"/>
          <w:color w:val="000000"/>
          <w:sz w:val="24"/>
          <w:szCs w:val="24"/>
        </w:rPr>
      </w:pPr>
      <w:r w:rsidRPr="0021069B">
        <w:rPr>
          <w:rFonts w:ascii="Arial Narrow" w:hAnsi="Arial Narrow"/>
          <w:b/>
          <w:color w:val="000000"/>
          <w:sz w:val="24"/>
          <w:szCs w:val="24"/>
        </w:rPr>
        <w:t xml:space="preserve">3.8 </w:t>
      </w:r>
      <w:r w:rsidRPr="0021069B">
        <w:rPr>
          <w:rFonts w:ascii="Arial Narrow" w:hAnsi="Arial Narrow"/>
          <w:color w:val="000000"/>
          <w:sz w:val="24"/>
          <w:szCs w:val="24"/>
        </w:rPr>
        <w:t>A CONTRATANTE reserva-se, ainda, o direito de somente efetuar o pagamento após a atestação de que o fornecimento foi executado em conformidade com as especificações do contrato.</w:t>
      </w:r>
    </w:p>
    <w:p w14:paraId="6F344FFB" w14:textId="4AE507DC" w:rsidR="003D1178" w:rsidRPr="0021069B" w:rsidRDefault="003D1178" w:rsidP="003D1178">
      <w:pPr>
        <w:tabs>
          <w:tab w:val="left" w:pos="709"/>
        </w:tabs>
        <w:jc w:val="both"/>
        <w:rPr>
          <w:rFonts w:ascii="Arial Narrow" w:hAnsi="Arial Narrow"/>
          <w:color w:val="000000"/>
          <w:sz w:val="24"/>
          <w:szCs w:val="24"/>
        </w:rPr>
      </w:pPr>
      <w:r w:rsidRPr="0021069B">
        <w:rPr>
          <w:rFonts w:ascii="Arial Narrow" w:hAnsi="Arial Narrow"/>
          <w:b/>
          <w:color w:val="000000"/>
          <w:sz w:val="24"/>
          <w:szCs w:val="24"/>
        </w:rPr>
        <w:t xml:space="preserve">3.9 </w:t>
      </w:r>
      <w:r w:rsidRPr="0021069B">
        <w:rPr>
          <w:rFonts w:ascii="Arial Narrow" w:hAnsi="Arial Narrow"/>
          <w:color w:val="000000"/>
          <w:sz w:val="24"/>
          <w:szCs w:val="24"/>
        </w:rPr>
        <w:t>A CONTRATANTE poderá deduzir do montante a pagar os valores correspondentes a multas ou indenizações devidas pela CONTRATADA, nos termos do contrato.</w:t>
      </w:r>
    </w:p>
    <w:p w14:paraId="44ED3ABB" w14:textId="77777777" w:rsidR="003D1178" w:rsidRPr="0021069B" w:rsidRDefault="003D1178" w:rsidP="003D1178">
      <w:pPr>
        <w:jc w:val="both"/>
        <w:rPr>
          <w:rFonts w:ascii="Arial Narrow" w:hAnsi="Arial Narrow" w:cs="Arial"/>
          <w:b/>
          <w:bCs/>
          <w:sz w:val="24"/>
          <w:szCs w:val="24"/>
        </w:rPr>
      </w:pPr>
    </w:p>
    <w:p w14:paraId="5BF2FD29" w14:textId="2AC33192" w:rsidR="003D1178" w:rsidRPr="0021069B" w:rsidRDefault="00EE26FD" w:rsidP="003D1178">
      <w:pPr>
        <w:jc w:val="both"/>
        <w:rPr>
          <w:rFonts w:ascii="Arial Narrow" w:hAnsi="Arial Narrow" w:cs="Arial"/>
          <w:b/>
          <w:sz w:val="24"/>
          <w:szCs w:val="24"/>
        </w:rPr>
      </w:pPr>
      <w:r w:rsidRPr="00EE26FD">
        <w:rPr>
          <w:rFonts w:ascii="Arial Narrow" w:hAnsi="Arial Narrow" w:cs="Arial"/>
          <w:b/>
          <w:bCs/>
          <w:sz w:val="24"/>
          <w:szCs w:val="24"/>
          <w:u w:val="single"/>
        </w:rPr>
        <w:t>CLÁUSULA QUARTA</w:t>
      </w:r>
      <w:r>
        <w:rPr>
          <w:rFonts w:ascii="Arial Narrow" w:hAnsi="Arial Narrow" w:cs="Arial"/>
          <w:b/>
          <w:bCs/>
          <w:sz w:val="24"/>
          <w:szCs w:val="24"/>
        </w:rPr>
        <w:t xml:space="preserve"> -</w:t>
      </w:r>
      <w:r w:rsidR="003D1178" w:rsidRPr="0021069B">
        <w:rPr>
          <w:rFonts w:ascii="Arial Narrow" w:hAnsi="Arial Narrow" w:cs="Arial"/>
          <w:b/>
          <w:bCs/>
          <w:sz w:val="24"/>
          <w:szCs w:val="24"/>
        </w:rPr>
        <w:t xml:space="preserve"> DO REAJUSTE E </w:t>
      </w:r>
      <w:r w:rsidR="003D1178" w:rsidRPr="0021069B">
        <w:rPr>
          <w:rFonts w:ascii="Arial Narrow" w:hAnsi="Arial Narrow" w:cs="Arial"/>
          <w:b/>
          <w:sz w:val="24"/>
          <w:szCs w:val="24"/>
        </w:rPr>
        <w:t xml:space="preserve">REEQUILÍBRIO ECONÔMICO-FINANCEIRO </w:t>
      </w:r>
    </w:p>
    <w:p w14:paraId="13E6F6F2" w14:textId="77777777" w:rsidR="003D1178" w:rsidRPr="0021069B" w:rsidRDefault="003D1178" w:rsidP="003D1178">
      <w:pPr>
        <w:autoSpaceDE w:val="0"/>
        <w:autoSpaceDN w:val="0"/>
        <w:adjustRightInd w:val="0"/>
        <w:jc w:val="both"/>
        <w:rPr>
          <w:rFonts w:ascii="Arial Narrow" w:hAnsi="Arial Narrow" w:cs="Arial"/>
          <w:sz w:val="24"/>
          <w:szCs w:val="24"/>
        </w:rPr>
      </w:pPr>
      <w:r w:rsidRPr="0021069B">
        <w:rPr>
          <w:rFonts w:ascii="Arial Narrow" w:hAnsi="Arial Narrow" w:cs="Arial"/>
          <w:b/>
          <w:sz w:val="24"/>
          <w:szCs w:val="24"/>
        </w:rPr>
        <w:t xml:space="preserve">4.1 </w:t>
      </w:r>
      <w:r w:rsidRPr="0021069B">
        <w:rPr>
          <w:rFonts w:ascii="Arial Narrow" w:hAnsi="Arial Narrow" w:cs="Arial"/>
          <w:sz w:val="24"/>
          <w:szCs w:val="24"/>
        </w:rPr>
        <w:t>Não haverá qualquer reajustamento de preços, nem mesmo atualização dos valores.</w:t>
      </w:r>
    </w:p>
    <w:p w14:paraId="1E9C6EB8" w14:textId="77777777" w:rsidR="003D1178" w:rsidRPr="0021069B" w:rsidRDefault="003D1178" w:rsidP="003D1178">
      <w:pPr>
        <w:suppressAutoHyphens/>
        <w:jc w:val="both"/>
        <w:rPr>
          <w:rFonts w:ascii="Arial Narrow" w:hAnsi="Arial Narrow" w:cs="Arial"/>
          <w:b/>
          <w:sz w:val="24"/>
          <w:szCs w:val="24"/>
          <w:lang w:eastAsia="ar-SA"/>
        </w:rPr>
      </w:pPr>
    </w:p>
    <w:p w14:paraId="72504349" w14:textId="5B833829" w:rsidR="003D1178" w:rsidRPr="0021069B" w:rsidRDefault="00EE26FD" w:rsidP="003D1178">
      <w:pPr>
        <w:jc w:val="both"/>
        <w:rPr>
          <w:rFonts w:ascii="Arial Narrow" w:hAnsi="Arial Narrow" w:cs="Arial"/>
          <w:b/>
          <w:sz w:val="24"/>
          <w:szCs w:val="24"/>
        </w:rPr>
      </w:pPr>
      <w:r w:rsidRPr="00EE26FD">
        <w:rPr>
          <w:rFonts w:ascii="Arial Narrow" w:hAnsi="Arial Narrow" w:cs="Arial"/>
          <w:b/>
          <w:sz w:val="24"/>
          <w:szCs w:val="24"/>
          <w:u w:val="single"/>
        </w:rPr>
        <w:t>CLÁUSULA QUINTA</w:t>
      </w:r>
      <w:r>
        <w:rPr>
          <w:rFonts w:ascii="Arial Narrow" w:hAnsi="Arial Narrow" w:cs="Arial"/>
          <w:b/>
          <w:sz w:val="24"/>
          <w:szCs w:val="24"/>
        </w:rPr>
        <w:t xml:space="preserve"> -</w:t>
      </w:r>
      <w:r w:rsidR="003D1178" w:rsidRPr="0021069B">
        <w:rPr>
          <w:rFonts w:ascii="Arial Narrow" w:hAnsi="Arial Narrow" w:cs="Arial"/>
          <w:b/>
          <w:sz w:val="24"/>
          <w:szCs w:val="24"/>
        </w:rPr>
        <w:t xml:space="preserve"> </w:t>
      </w:r>
      <w:r w:rsidR="00A0530A" w:rsidRPr="0021069B">
        <w:rPr>
          <w:rFonts w:ascii="Arial Narrow" w:hAnsi="Arial Narrow" w:cs="Arial"/>
          <w:b/>
          <w:sz w:val="24"/>
          <w:szCs w:val="24"/>
        </w:rPr>
        <w:t>DO</w:t>
      </w:r>
      <w:r w:rsidR="003D1178" w:rsidRPr="0021069B">
        <w:rPr>
          <w:rFonts w:ascii="Arial Narrow" w:hAnsi="Arial Narrow" w:cs="Arial"/>
          <w:b/>
          <w:sz w:val="24"/>
          <w:szCs w:val="24"/>
        </w:rPr>
        <w:t xml:space="preserve"> RECEBIMENTO DO OBJETO</w:t>
      </w:r>
    </w:p>
    <w:p w14:paraId="6C407E64" w14:textId="3EA5BB1D" w:rsidR="00A0530A" w:rsidRPr="0021069B" w:rsidRDefault="00A0530A" w:rsidP="00A0530A">
      <w:pPr>
        <w:jc w:val="both"/>
        <w:rPr>
          <w:rFonts w:ascii="Arial Narrow" w:hAnsi="Arial Narrow" w:cs="Arial"/>
          <w:b/>
          <w:sz w:val="24"/>
          <w:szCs w:val="24"/>
        </w:rPr>
      </w:pPr>
      <w:r w:rsidRPr="0021069B">
        <w:rPr>
          <w:rFonts w:ascii="Arial Narrow" w:hAnsi="Arial Narrow" w:cs="Arial"/>
          <w:b/>
          <w:sz w:val="24"/>
          <w:szCs w:val="24"/>
        </w:rPr>
        <w:t>5.1</w:t>
      </w:r>
      <w:r w:rsidRPr="0021069B">
        <w:rPr>
          <w:rFonts w:ascii="Arial Narrow" w:hAnsi="Arial Narrow" w:cs="Arial"/>
          <w:sz w:val="24"/>
          <w:szCs w:val="24"/>
        </w:rPr>
        <w:t xml:space="preserve"> O objeto será recebido provisoriamente, no ato da entrega, para efeito de posterior verificação da conformidade dos seus componentes e as especificações dos opcionais constantes da proposta comercial, quanto à marca, modelo, especificações técnicas e níveis de desempenho mínimos exigidos.</w:t>
      </w:r>
      <w:r w:rsidRPr="0021069B">
        <w:rPr>
          <w:rFonts w:ascii="Arial Narrow" w:hAnsi="Arial Narrow" w:cs="Arial"/>
          <w:b/>
          <w:sz w:val="24"/>
          <w:szCs w:val="24"/>
        </w:rPr>
        <w:t xml:space="preserve"> </w:t>
      </w:r>
    </w:p>
    <w:p w14:paraId="013DA8C2" w14:textId="77080AF8" w:rsidR="00A0530A" w:rsidRPr="0021069B" w:rsidRDefault="00A0530A" w:rsidP="00A0530A">
      <w:pPr>
        <w:jc w:val="both"/>
        <w:rPr>
          <w:rFonts w:ascii="Arial Narrow" w:hAnsi="Arial Narrow" w:cs="Arial"/>
          <w:sz w:val="24"/>
          <w:szCs w:val="24"/>
        </w:rPr>
      </w:pPr>
      <w:r w:rsidRPr="0021069B">
        <w:rPr>
          <w:rFonts w:ascii="Arial Narrow" w:hAnsi="Arial Narrow" w:cs="Arial"/>
          <w:b/>
          <w:sz w:val="24"/>
          <w:szCs w:val="24"/>
        </w:rPr>
        <w:t xml:space="preserve">5.2 </w:t>
      </w:r>
      <w:r w:rsidRPr="0021069B">
        <w:rPr>
          <w:rFonts w:ascii="Arial Narrow" w:hAnsi="Arial Narrow" w:cs="Arial"/>
          <w:sz w:val="24"/>
          <w:szCs w:val="24"/>
        </w:rPr>
        <w:t xml:space="preserve">Após recebimento provisório, o bem será recebido definitivamente, mediante a verificação da qualidade e sua consequente aceitação, por intermédio de Termo Definitivo de Recebimento, assinado pelas partes ou Atesto da Nota Fiscal pelo Secretário Municipal. </w:t>
      </w:r>
    </w:p>
    <w:p w14:paraId="357FD9A4" w14:textId="46B18453" w:rsidR="00A0530A" w:rsidRPr="0021069B" w:rsidRDefault="00A0530A" w:rsidP="00A0530A">
      <w:pPr>
        <w:jc w:val="both"/>
        <w:rPr>
          <w:rFonts w:ascii="Arial Narrow" w:hAnsi="Arial Narrow" w:cs="Arial"/>
          <w:sz w:val="24"/>
          <w:szCs w:val="24"/>
        </w:rPr>
      </w:pPr>
      <w:r w:rsidRPr="0021069B">
        <w:rPr>
          <w:rFonts w:ascii="Arial Narrow" w:hAnsi="Arial Narrow" w:cs="Arial"/>
          <w:b/>
          <w:sz w:val="24"/>
          <w:szCs w:val="24"/>
        </w:rPr>
        <w:t xml:space="preserve">5.3 </w:t>
      </w:r>
      <w:r w:rsidRPr="0021069B">
        <w:rPr>
          <w:rFonts w:ascii="Arial Narrow" w:hAnsi="Arial Narrow" w:cs="Arial"/>
          <w:sz w:val="24"/>
          <w:szCs w:val="24"/>
        </w:rPr>
        <w:t xml:space="preserve">Caberá ao servidor responsável rejeitar o produto que não esteja de acordo com as exigências, ou aqueles que não seja comprovadamente original ou novo. </w:t>
      </w:r>
    </w:p>
    <w:p w14:paraId="760F32FF" w14:textId="035B0405" w:rsidR="003D1178" w:rsidRDefault="003D1178" w:rsidP="003D1178">
      <w:pPr>
        <w:jc w:val="both"/>
        <w:rPr>
          <w:rFonts w:ascii="Arial Narrow" w:hAnsi="Arial Narrow" w:cs="Arial"/>
          <w:sz w:val="24"/>
          <w:szCs w:val="24"/>
        </w:rPr>
      </w:pPr>
    </w:p>
    <w:p w14:paraId="55B5EFD5" w14:textId="77777777" w:rsidR="00716973" w:rsidRPr="0021069B" w:rsidRDefault="00716973" w:rsidP="003D1178">
      <w:pPr>
        <w:jc w:val="both"/>
        <w:rPr>
          <w:rFonts w:ascii="Arial Narrow" w:hAnsi="Arial Narrow" w:cs="Arial"/>
          <w:sz w:val="24"/>
          <w:szCs w:val="24"/>
        </w:rPr>
      </w:pPr>
    </w:p>
    <w:p w14:paraId="57FDFBF4" w14:textId="6C028E88" w:rsidR="007C406A" w:rsidRPr="0021069B" w:rsidRDefault="003D1178" w:rsidP="007C406A">
      <w:pPr>
        <w:jc w:val="both"/>
        <w:rPr>
          <w:rFonts w:ascii="Arial Narrow" w:hAnsi="Arial Narrow" w:cs="Arial"/>
          <w:b/>
          <w:bCs/>
          <w:iCs/>
          <w:sz w:val="24"/>
          <w:szCs w:val="24"/>
        </w:rPr>
      </w:pPr>
      <w:r w:rsidRPr="00EE26FD">
        <w:rPr>
          <w:rFonts w:ascii="Arial Narrow" w:hAnsi="Arial Narrow" w:cs="Arial"/>
          <w:b/>
          <w:sz w:val="24"/>
          <w:szCs w:val="24"/>
          <w:u w:val="single"/>
        </w:rPr>
        <w:lastRenderedPageBreak/>
        <w:t xml:space="preserve">CLÁUSULA </w:t>
      </w:r>
      <w:proofErr w:type="gramStart"/>
      <w:r w:rsidRPr="00EE26FD">
        <w:rPr>
          <w:rFonts w:ascii="Arial Narrow" w:hAnsi="Arial Narrow" w:cs="Arial"/>
          <w:b/>
          <w:sz w:val="24"/>
          <w:szCs w:val="24"/>
          <w:u w:val="single"/>
        </w:rPr>
        <w:t>SEXTA</w:t>
      </w:r>
      <w:r w:rsidR="00223E5F">
        <w:rPr>
          <w:rFonts w:ascii="Arial Narrow" w:hAnsi="Arial Narrow" w:cs="Arial"/>
          <w:b/>
          <w:sz w:val="24"/>
          <w:szCs w:val="24"/>
          <w:u w:val="single"/>
        </w:rPr>
        <w:t xml:space="preserve"> </w:t>
      </w:r>
      <w:r w:rsidR="00EE26FD">
        <w:rPr>
          <w:rFonts w:ascii="Arial Narrow" w:hAnsi="Arial Narrow" w:cs="Arial"/>
          <w:b/>
          <w:sz w:val="24"/>
          <w:szCs w:val="24"/>
        </w:rPr>
        <w:t xml:space="preserve"> </w:t>
      </w:r>
      <w:r w:rsidR="00223E5F">
        <w:rPr>
          <w:rFonts w:ascii="Arial Narrow" w:hAnsi="Arial Narrow" w:cs="Arial"/>
          <w:b/>
          <w:sz w:val="24"/>
          <w:szCs w:val="24"/>
        </w:rPr>
        <w:t>-</w:t>
      </w:r>
      <w:proofErr w:type="gramEnd"/>
      <w:r w:rsidRPr="0021069B">
        <w:rPr>
          <w:rFonts w:ascii="Arial Narrow" w:hAnsi="Arial Narrow" w:cs="Arial"/>
          <w:b/>
          <w:bCs/>
          <w:sz w:val="24"/>
          <w:szCs w:val="24"/>
        </w:rPr>
        <w:t xml:space="preserve"> DAS OBRIGAÇÕES D</w:t>
      </w:r>
      <w:r w:rsidR="00223E5F">
        <w:rPr>
          <w:rFonts w:ascii="Arial Narrow" w:hAnsi="Arial Narrow" w:cs="Arial"/>
          <w:b/>
          <w:bCs/>
          <w:sz w:val="24"/>
          <w:szCs w:val="24"/>
        </w:rPr>
        <w:t>AS</w:t>
      </w:r>
      <w:r w:rsidR="007C406A" w:rsidRPr="0021069B">
        <w:rPr>
          <w:rFonts w:ascii="Arial Narrow" w:hAnsi="Arial Narrow" w:cs="Arial"/>
          <w:b/>
          <w:bCs/>
          <w:iCs/>
          <w:sz w:val="24"/>
          <w:szCs w:val="24"/>
        </w:rPr>
        <w:t xml:space="preserve"> OBRIGAÇÕES DO CONTRATANTE</w:t>
      </w:r>
    </w:p>
    <w:p w14:paraId="45B7937C" w14:textId="29D7FF16" w:rsidR="007C406A" w:rsidRPr="0021069B" w:rsidRDefault="007C406A" w:rsidP="007C406A">
      <w:pPr>
        <w:pStyle w:val="Recuodecorpodetexto"/>
        <w:tabs>
          <w:tab w:val="left" w:pos="709"/>
        </w:tabs>
        <w:spacing w:after="0"/>
        <w:ind w:left="0"/>
        <w:jc w:val="both"/>
        <w:rPr>
          <w:rFonts w:ascii="Arial Narrow" w:hAnsi="Arial Narrow"/>
          <w:color w:val="000000"/>
          <w:sz w:val="24"/>
          <w:szCs w:val="24"/>
        </w:rPr>
      </w:pPr>
      <w:r w:rsidRPr="0021069B">
        <w:rPr>
          <w:rFonts w:ascii="Arial Narrow" w:hAnsi="Arial Narrow"/>
          <w:b/>
          <w:color w:val="000000"/>
          <w:sz w:val="24"/>
          <w:szCs w:val="24"/>
        </w:rPr>
        <w:t xml:space="preserve">6.1 </w:t>
      </w:r>
      <w:r w:rsidRPr="0021069B">
        <w:rPr>
          <w:rFonts w:ascii="Arial Narrow" w:hAnsi="Arial Narrow"/>
          <w:color w:val="000000"/>
          <w:sz w:val="24"/>
          <w:szCs w:val="24"/>
        </w:rPr>
        <w:t xml:space="preserve">A </w:t>
      </w:r>
      <w:r w:rsidRPr="0021069B">
        <w:rPr>
          <w:rFonts w:ascii="Arial Narrow" w:hAnsi="Arial Narrow"/>
          <w:b/>
          <w:color w:val="000000"/>
          <w:sz w:val="24"/>
          <w:szCs w:val="24"/>
        </w:rPr>
        <w:t>CONTRATANTE</w:t>
      </w:r>
      <w:r w:rsidRPr="0021069B">
        <w:rPr>
          <w:rFonts w:ascii="Arial Narrow" w:hAnsi="Arial Narrow"/>
          <w:color w:val="000000"/>
          <w:sz w:val="24"/>
          <w:szCs w:val="24"/>
        </w:rPr>
        <w:t>, além das obrigações estabelecidas no Edital e</w:t>
      </w:r>
      <w:r w:rsidR="00EE26FD">
        <w:rPr>
          <w:rFonts w:ascii="Arial Narrow" w:hAnsi="Arial Narrow"/>
          <w:color w:val="000000"/>
          <w:sz w:val="24"/>
          <w:szCs w:val="24"/>
        </w:rPr>
        <w:t xml:space="preserve"> Anexos do Pregão Eletrônico nº</w:t>
      </w:r>
      <w:r w:rsidRPr="0021069B">
        <w:rPr>
          <w:rFonts w:ascii="Arial Narrow" w:hAnsi="Arial Narrow"/>
          <w:color w:val="000000"/>
          <w:sz w:val="24"/>
          <w:szCs w:val="24"/>
        </w:rPr>
        <w:t>00</w:t>
      </w:r>
      <w:r w:rsidR="000D01E1" w:rsidRPr="0021069B">
        <w:rPr>
          <w:rFonts w:ascii="Arial Narrow" w:hAnsi="Arial Narrow"/>
          <w:color w:val="000000"/>
          <w:sz w:val="24"/>
          <w:szCs w:val="24"/>
        </w:rPr>
        <w:t>1</w:t>
      </w:r>
      <w:r w:rsidRPr="0021069B">
        <w:rPr>
          <w:rFonts w:ascii="Arial Narrow" w:hAnsi="Arial Narrow"/>
          <w:color w:val="000000"/>
          <w:sz w:val="24"/>
          <w:szCs w:val="24"/>
        </w:rPr>
        <w:t>/202</w:t>
      </w:r>
      <w:r w:rsidR="0002307D" w:rsidRPr="0021069B">
        <w:rPr>
          <w:rFonts w:ascii="Arial Narrow" w:hAnsi="Arial Narrow"/>
          <w:color w:val="000000"/>
          <w:sz w:val="24"/>
          <w:szCs w:val="24"/>
        </w:rPr>
        <w:t>1</w:t>
      </w:r>
      <w:r w:rsidRPr="0021069B">
        <w:rPr>
          <w:rFonts w:ascii="Arial Narrow" w:hAnsi="Arial Narrow"/>
          <w:color w:val="000000"/>
          <w:sz w:val="24"/>
          <w:szCs w:val="24"/>
        </w:rPr>
        <w:t>, deve:</w:t>
      </w:r>
    </w:p>
    <w:p w14:paraId="429CAE48" w14:textId="2E6510AC" w:rsidR="00C76886" w:rsidRPr="0021069B" w:rsidRDefault="00C76886" w:rsidP="00C76886">
      <w:pPr>
        <w:jc w:val="both"/>
        <w:rPr>
          <w:rFonts w:ascii="Arial Narrow" w:hAnsi="Arial Narrow"/>
          <w:bCs/>
          <w:color w:val="000000"/>
          <w:sz w:val="24"/>
          <w:szCs w:val="24"/>
        </w:rPr>
      </w:pPr>
      <w:r w:rsidRPr="0021069B">
        <w:rPr>
          <w:rFonts w:ascii="Arial Narrow" w:hAnsi="Arial Narrow"/>
          <w:b/>
          <w:color w:val="000000"/>
          <w:sz w:val="24"/>
          <w:szCs w:val="24"/>
        </w:rPr>
        <w:t xml:space="preserve">6.1.1 </w:t>
      </w:r>
      <w:r w:rsidRPr="0021069B">
        <w:rPr>
          <w:rFonts w:ascii="Arial Narrow" w:hAnsi="Arial Narrow"/>
          <w:bCs/>
          <w:color w:val="000000"/>
          <w:sz w:val="24"/>
          <w:szCs w:val="24"/>
        </w:rPr>
        <w:t>Prestar as informações e os esclarecimentos pertinentes que venham a ser solicitados pelo representante ou preposto da CONTRATADA;</w:t>
      </w:r>
    </w:p>
    <w:p w14:paraId="0FD6C5B1" w14:textId="2E3EAF7F" w:rsidR="00C76886" w:rsidRPr="0021069B" w:rsidRDefault="00C76886" w:rsidP="00C76886">
      <w:pPr>
        <w:jc w:val="both"/>
        <w:rPr>
          <w:rFonts w:ascii="Arial Narrow" w:hAnsi="Arial Narrow"/>
          <w:bCs/>
          <w:color w:val="000000"/>
          <w:sz w:val="24"/>
          <w:szCs w:val="24"/>
        </w:rPr>
      </w:pPr>
      <w:r w:rsidRPr="0021069B">
        <w:rPr>
          <w:rFonts w:ascii="Arial Narrow" w:hAnsi="Arial Narrow"/>
          <w:b/>
          <w:color w:val="000000"/>
          <w:sz w:val="24"/>
          <w:szCs w:val="24"/>
        </w:rPr>
        <w:t>6.1.2</w:t>
      </w:r>
      <w:r w:rsidRPr="0021069B">
        <w:rPr>
          <w:rFonts w:ascii="Arial Narrow" w:hAnsi="Arial Narrow"/>
          <w:bCs/>
          <w:color w:val="000000"/>
          <w:sz w:val="24"/>
          <w:szCs w:val="24"/>
        </w:rPr>
        <w:t xml:space="preserve"> Efetuar o pagamento mensal devido pela execução dos serviços, desde que cumpridas todas as formalidades e exigências do contrato;</w:t>
      </w:r>
    </w:p>
    <w:p w14:paraId="3D6AE05B" w14:textId="58E7E8DF" w:rsidR="00C76886" w:rsidRPr="0021069B" w:rsidRDefault="00C76886" w:rsidP="00C76886">
      <w:pPr>
        <w:jc w:val="both"/>
        <w:rPr>
          <w:rFonts w:ascii="Arial Narrow" w:hAnsi="Arial Narrow"/>
          <w:b/>
          <w:color w:val="000000"/>
          <w:sz w:val="24"/>
          <w:szCs w:val="24"/>
        </w:rPr>
      </w:pPr>
      <w:r w:rsidRPr="0021069B">
        <w:rPr>
          <w:rFonts w:ascii="Arial Narrow" w:hAnsi="Arial Narrow"/>
          <w:b/>
          <w:color w:val="000000"/>
          <w:sz w:val="24"/>
          <w:szCs w:val="24"/>
        </w:rPr>
        <w:t xml:space="preserve">6.1.3 </w:t>
      </w:r>
      <w:r w:rsidRPr="0021069B">
        <w:rPr>
          <w:rFonts w:ascii="Arial Narrow" w:hAnsi="Arial Narrow"/>
          <w:bCs/>
          <w:color w:val="000000"/>
          <w:sz w:val="24"/>
          <w:szCs w:val="24"/>
        </w:rPr>
        <w:t>Exercer a fiscalização dos serviços prestados, por servidores designados para esse fim.</w:t>
      </w:r>
    </w:p>
    <w:p w14:paraId="482DE0B8" w14:textId="3922D884" w:rsidR="00C76886" w:rsidRPr="0021069B" w:rsidRDefault="00C76886" w:rsidP="00C76886">
      <w:pPr>
        <w:jc w:val="both"/>
        <w:rPr>
          <w:rFonts w:ascii="Arial Narrow" w:hAnsi="Arial Narrow"/>
          <w:b/>
          <w:color w:val="000000"/>
          <w:sz w:val="24"/>
          <w:szCs w:val="24"/>
        </w:rPr>
      </w:pPr>
      <w:r w:rsidRPr="0021069B">
        <w:rPr>
          <w:rFonts w:ascii="Arial Narrow" w:hAnsi="Arial Narrow"/>
          <w:b/>
          <w:color w:val="000000"/>
          <w:sz w:val="24"/>
          <w:szCs w:val="24"/>
        </w:rPr>
        <w:t xml:space="preserve">6.1.4 </w:t>
      </w:r>
      <w:r w:rsidRPr="0021069B">
        <w:rPr>
          <w:rFonts w:ascii="Arial Narrow" w:hAnsi="Arial Narrow"/>
          <w:bCs/>
          <w:color w:val="000000"/>
          <w:sz w:val="24"/>
          <w:szCs w:val="24"/>
        </w:rPr>
        <w:t xml:space="preserve">Comunicar oficialmente à </w:t>
      </w:r>
      <w:proofErr w:type="gramStart"/>
      <w:r w:rsidRPr="0021069B">
        <w:rPr>
          <w:rFonts w:ascii="Arial Narrow" w:hAnsi="Arial Narrow"/>
          <w:bCs/>
          <w:color w:val="000000"/>
          <w:sz w:val="24"/>
          <w:szCs w:val="24"/>
        </w:rPr>
        <w:t xml:space="preserve">CONTRATADA quaisquer falhas </w:t>
      </w:r>
      <w:r w:rsidR="00223E5F">
        <w:rPr>
          <w:rFonts w:ascii="Arial Narrow" w:hAnsi="Arial Narrow"/>
          <w:bCs/>
          <w:color w:val="000000"/>
          <w:sz w:val="24"/>
          <w:szCs w:val="24"/>
        </w:rPr>
        <w:t>e descumprimento</w:t>
      </w:r>
      <w:proofErr w:type="gramEnd"/>
      <w:r w:rsidR="00223E5F">
        <w:rPr>
          <w:rFonts w:ascii="Arial Narrow" w:hAnsi="Arial Narrow"/>
          <w:bCs/>
          <w:color w:val="000000"/>
          <w:sz w:val="24"/>
          <w:szCs w:val="24"/>
        </w:rPr>
        <w:t xml:space="preserve"> </w:t>
      </w:r>
      <w:r w:rsidRPr="0021069B">
        <w:rPr>
          <w:rFonts w:ascii="Arial Narrow" w:hAnsi="Arial Narrow"/>
          <w:bCs/>
          <w:color w:val="000000"/>
          <w:sz w:val="24"/>
          <w:szCs w:val="24"/>
        </w:rPr>
        <w:t>verificadas no cumprimento do contrato.</w:t>
      </w:r>
    </w:p>
    <w:p w14:paraId="71DFE8E6" w14:textId="77777777" w:rsidR="007C406A" w:rsidRPr="0021069B" w:rsidRDefault="007C406A" w:rsidP="007C406A">
      <w:pPr>
        <w:jc w:val="both"/>
        <w:rPr>
          <w:rFonts w:ascii="Arial Narrow" w:hAnsi="Arial Narrow" w:cs="Arial"/>
          <w:bCs/>
          <w:sz w:val="24"/>
          <w:szCs w:val="24"/>
        </w:rPr>
      </w:pPr>
    </w:p>
    <w:p w14:paraId="35F6AFA6" w14:textId="6354DF3F" w:rsidR="007C406A" w:rsidRPr="0021069B" w:rsidRDefault="00EE26FD" w:rsidP="007C406A">
      <w:pPr>
        <w:jc w:val="both"/>
        <w:rPr>
          <w:rFonts w:ascii="Arial Narrow" w:hAnsi="Arial Narrow" w:cs="Arial"/>
          <w:b/>
          <w:bCs/>
          <w:iCs/>
          <w:sz w:val="24"/>
          <w:szCs w:val="24"/>
        </w:rPr>
      </w:pPr>
      <w:r w:rsidRPr="00EE26FD">
        <w:rPr>
          <w:rFonts w:ascii="Arial Narrow" w:hAnsi="Arial Narrow" w:cs="Arial"/>
          <w:b/>
          <w:sz w:val="24"/>
          <w:szCs w:val="24"/>
          <w:u w:val="single"/>
        </w:rPr>
        <w:t>CLÁUSULA SÉTIMA</w:t>
      </w:r>
      <w:r>
        <w:rPr>
          <w:rFonts w:ascii="Arial Narrow" w:hAnsi="Arial Narrow" w:cs="Arial"/>
          <w:b/>
          <w:sz w:val="24"/>
          <w:szCs w:val="24"/>
        </w:rPr>
        <w:t xml:space="preserve"> -</w:t>
      </w:r>
      <w:r w:rsidR="007C406A" w:rsidRPr="0021069B">
        <w:rPr>
          <w:rFonts w:ascii="Arial Narrow" w:hAnsi="Arial Narrow" w:cs="Arial"/>
          <w:b/>
          <w:bCs/>
          <w:sz w:val="24"/>
          <w:szCs w:val="24"/>
        </w:rPr>
        <w:t xml:space="preserve"> </w:t>
      </w:r>
      <w:r w:rsidR="007C406A" w:rsidRPr="0021069B">
        <w:rPr>
          <w:rFonts w:ascii="Arial Narrow" w:hAnsi="Arial Narrow" w:cs="Arial"/>
          <w:b/>
          <w:bCs/>
          <w:iCs/>
          <w:sz w:val="24"/>
          <w:szCs w:val="24"/>
        </w:rPr>
        <w:t>DAS OBRIGAÇÕES DA CONTRATADA</w:t>
      </w:r>
    </w:p>
    <w:p w14:paraId="22DB433C" w14:textId="639083E6" w:rsidR="00C76886" w:rsidRPr="0021069B" w:rsidRDefault="00C76886" w:rsidP="00C76886">
      <w:pPr>
        <w:pStyle w:val="Recuodecorpodetexto"/>
        <w:tabs>
          <w:tab w:val="left" w:pos="709"/>
        </w:tabs>
        <w:spacing w:after="0"/>
        <w:ind w:left="0"/>
        <w:jc w:val="both"/>
        <w:rPr>
          <w:rFonts w:ascii="Arial Narrow" w:hAnsi="Arial Narrow"/>
          <w:color w:val="000000"/>
          <w:sz w:val="24"/>
          <w:szCs w:val="24"/>
        </w:rPr>
      </w:pPr>
      <w:r w:rsidRPr="0021069B">
        <w:rPr>
          <w:rFonts w:ascii="Arial Narrow" w:hAnsi="Arial Narrow"/>
          <w:b/>
          <w:color w:val="000000"/>
          <w:sz w:val="24"/>
          <w:szCs w:val="24"/>
        </w:rPr>
        <w:t>7.1</w:t>
      </w:r>
      <w:r w:rsidRPr="0021069B">
        <w:rPr>
          <w:rFonts w:ascii="Arial Narrow" w:hAnsi="Arial Narrow"/>
          <w:color w:val="000000"/>
          <w:sz w:val="24"/>
          <w:szCs w:val="24"/>
        </w:rPr>
        <w:t xml:space="preserve"> A </w:t>
      </w:r>
      <w:r w:rsidRPr="0021069B">
        <w:rPr>
          <w:rFonts w:ascii="Arial Narrow" w:hAnsi="Arial Narrow"/>
          <w:b/>
          <w:color w:val="000000"/>
          <w:sz w:val="24"/>
          <w:szCs w:val="24"/>
        </w:rPr>
        <w:t>CONTRATADA</w:t>
      </w:r>
      <w:r w:rsidRPr="0021069B">
        <w:rPr>
          <w:rFonts w:ascii="Arial Narrow" w:hAnsi="Arial Narrow"/>
          <w:color w:val="000000"/>
          <w:sz w:val="24"/>
          <w:szCs w:val="24"/>
        </w:rPr>
        <w:t>, além das obrigações estabelecidas no Edital e Anexos do Pregão Eletrônico nº 00</w:t>
      </w:r>
      <w:r w:rsidR="000D01E1" w:rsidRPr="0021069B">
        <w:rPr>
          <w:rFonts w:ascii="Arial Narrow" w:hAnsi="Arial Narrow"/>
          <w:color w:val="000000"/>
          <w:sz w:val="24"/>
          <w:szCs w:val="24"/>
        </w:rPr>
        <w:t>1</w:t>
      </w:r>
      <w:r w:rsidRPr="0021069B">
        <w:rPr>
          <w:rFonts w:ascii="Arial Narrow" w:hAnsi="Arial Narrow"/>
          <w:color w:val="000000"/>
          <w:sz w:val="24"/>
          <w:szCs w:val="24"/>
        </w:rPr>
        <w:t>/202</w:t>
      </w:r>
      <w:r w:rsidR="000D01E1" w:rsidRPr="0021069B">
        <w:rPr>
          <w:rFonts w:ascii="Arial Narrow" w:hAnsi="Arial Narrow"/>
          <w:color w:val="000000"/>
          <w:sz w:val="24"/>
          <w:szCs w:val="24"/>
        </w:rPr>
        <w:t>1</w:t>
      </w:r>
      <w:r w:rsidRPr="0021069B">
        <w:rPr>
          <w:rFonts w:ascii="Arial Narrow" w:hAnsi="Arial Narrow"/>
          <w:color w:val="000000"/>
          <w:sz w:val="24"/>
          <w:szCs w:val="24"/>
        </w:rPr>
        <w:t>, deve:</w:t>
      </w:r>
    </w:p>
    <w:p w14:paraId="50AF0B92" w14:textId="301C1FB8"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7.1.1</w:t>
      </w:r>
      <w:r w:rsidRPr="0021069B">
        <w:rPr>
          <w:rFonts w:ascii="Arial Narrow" w:hAnsi="Arial Narrow" w:cs="Arial"/>
          <w:noProof/>
          <w:sz w:val="24"/>
          <w:szCs w:val="24"/>
        </w:rPr>
        <w:t xml:space="preserve"> Fornecer o objeto deste edital cotado em estrita conformidade com as disposições deste edital e seus anexos e com os termos da proposta de preços, não sendo admitidas retificações, cancelamentos, quer que seja nos preços, quer seja nas condições estabelecidas;</w:t>
      </w:r>
    </w:p>
    <w:p w14:paraId="665BB169" w14:textId="2F6AB028"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7.1.2</w:t>
      </w:r>
      <w:r w:rsidRPr="0021069B">
        <w:rPr>
          <w:rFonts w:ascii="Arial Narrow" w:hAnsi="Arial Narrow" w:cs="Arial"/>
          <w:noProof/>
          <w:sz w:val="24"/>
          <w:szCs w:val="24"/>
        </w:rPr>
        <w:t xml:space="preserve"> Fornecer o objeto deste certame de acordo com as ordens de fornecimentos e a nota de empenho emitidas pela Prefeitura Municipal de Doutor Ricardo/RS, que representam o Contrato.</w:t>
      </w:r>
    </w:p>
    <w:p w14:paraId="66B1ED06" w14:textId="4001D0CA"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7.1.3</w:t>
      </w:r>
      <w:r w:rsidRPr="0021069B">
        <w:rPr>
          <w:rFonts w:ascii="Arial Narrow" w:hAnsi="Arial Narrow" w:cs="Arial"/>
          <w:noProof/>
          <w:sz w:val="24"/>
          <w:szCs w:val="24"/>
        </w:rPr>
        <w:t xml:space="preserve"> Entregar o objeto deste certame, no local designado pelo departamento de compras da Prefeitura de Doutor Ricardo/RS, conforme requisição no prazo estipulado, e pelo preço constante de sua proposta, onde a Prefeitura Municipal de Doutor Ricardo/RS ficara isenta de quaisquer custos com transportes e demais despesas com o objeto licitado. </w:t>
      </w:r>
    </w:p>
    <w:p w14:paraId="52DEDDE3" w14:textId="57CC4E8F"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7.1.4</w:t>
      </w:r>
      <w:r w:rsidRPr="0021069B">
        <w:rPr>
          <w:rFonts w:ascii="Arial Narrow" w:hAnsi="Arial Narrow" w:cs="Arial"/>
          <w:noProof/>
          <w:sz w:val="24"/>
          <w:szCs w:val="24"/>
        </w:rPr>
        <w:t xml:space="preserve"> Responsabilizar-se pela qualidade dos produtos fornecidos, sob pena de responder pelos danos causados a Administração;</w:t>
      </w:r>
    </w:p>
    <w:p w14:paraId="4AF33E15" w14:textId="43D35A3A"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7.1.5</w:t>
      </w:r>
      <w:r w:rsidRPr="0021069B">
        <w:rPr>
          <w:rFonts w:ascii="Arial Narrow" w:hAnsi="Arial Narrow" w:cs="Arial"/>
          <w:noProof/>
          <w:sz w:val="24"/>
          <w:szCs w:val="24"/>
        </w:rPr>
        <w:t xml:space="preserve"> Não transferir a outrem, no todo ou em parte, o objeto adjudicado, sem prévia e expressa anuência da Prefeitura Municipal de Doutor Ricardo/RS;</w:t>
      </w:r>
    </w:p>
    <w:p w14:paraId="70A185B1" w14:textId="085579BD"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7.1.6</w:t>
      </w:r>
      <w:r w:rsidRPr="0021069B">
        <w:rPr>
          <w:rFonts w:ascii="Arial Narrow" w:hAnsi="Arial Narrow" w:cs="Arial"/>
          <w:noProof/>
          <w:sz w:val="24"/>
          <w:szCs w:val="24"/>
        </w:rPr>
        <w:t xml:space="preserve"> Aceitar, nas mesmas condições, os acréscimos ou supressões que se fizerem, nos termos do art. 65, § 1°, da Lei Federal n</w:t>
      </w:r>
      <w:r w:rsidR="00223E5F">
        <w:rPr>
          <w:rFonts w:ascii="Arial Narrow" w:hAnsi="Arial Narrow" w:cs="Arial"/>
          <w:noProof/>
          <w:sz w:val="24"/>
          <w:szCs w:val="24"/>
        </w:rPr>
        <w:t>º</w:t>
      </w:r>
      <w:r w:rsidRPr="0021069B">
        <w:rPr>
          <w:rFonts w:ascii="Arial Narrow" w:hAnsi="Arial Narrow" w:cs="Arial"/>
          <w:noProof/>
          <w:sz w:val="24"/>
          <w:szCs w:val="24"/>
        </w:rPr>
        <w:t xml:space="preserve"> 8.666/93;</w:t>
      </w:r>
    </w:p>
    <w:p w14:paraId="7F92BDE0" w14:textId="5E2D6387"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7.1.7</w:t>
      </w:r>
      <w:r w:rsidRPr="0021069B">
        <w:rPr>
          <w:rFonts w:ascii="Arial Narrow" w:hAnsi="Arial Narrow" w:cs="Arial"/>
          <w:noProof/>
          <w:sz w:val="24"/>
          <w:szCs w:val="24"/>
        </w:rPr>
        <w:t xml:space="preserve"> Manter, durante a duração da ata, todas as condições de idoneidade exigidas nesta licitação;</w:t>
      </w:r>
    </w:p>
    <w:p w14:paraId="3B8B2DD7" w14:textId="358C03D5"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7.1.8</w:t>
      </w:r>
      <w:r w:rsidRPr="0021069B">
        <w:rPr>
          <w:rFonts w:ascii="Arial Narrow" w:hAnsi="Arial Narrow" w:cs="Arial"/>
          <w:noProof/>
          <w:sz w:val="24"/>
          <w:szCs w:val="24"/>
        </w:rPr>
        <w:t xml:space="preserve"> Efetuar a troca do produto que não apresentar boa qualidade, com validade inferior a solicitada no Item, respeitando o prazo máximo de 03 (três) dias úteis, contados a partir da comunicação devolução, sem qualquer ônus adicional a Prefeitura Municipal de Doutor Ricardo/RS;</w:t>
      </w:r>
    </w:p>
    <w:p w14:paraId="656A677F" w14:textId="7C12DD05"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7.1.9</w:t>
      </w:r>
      <w:r w:rsidRPr="0021069B">
        <w:rPr>
          <w:rFonts w:ascii="Arial Narrow" w:hAnsi="Arial Narrow" w:cs="Arial"/>
          <w:noProof/>
          <w:sz w:val="24"/>
          <w:szCs w:val="24"/>
        </w:rPr>
        <w:t xml:space="preserve"> Caso a substituição não ocorra no prazo previsto no subitem anterior ou caso os produtos sejam novamente recusados e devolvidos, estará a EMPRESA VENCEDORA incorrendo em atraso na entrega, ficando sobrestado o pagamento até a execução das correções necessárias, sem prejuízo da aplicação das sanções cabíveis;</w:t>
      </w:r>
    </w:p>
    <w:p w14:paraId="3E115D89" w14:textId="1D7AD168"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 xml:space="preserve">7.1.10 </w:t>
      </w:r>
      <w:r w:rsidRPr="0021069B">
        <w:rPr>
          <w:rFonts w:ascii="Arial Narrow" w:hAnsi="Arial Narrow" w:cs="Arial"/>
          <w:noProof/>
          <w:sz w:val="24"/>
          <w:szCs w:val="24"/>
        </w:rPr>
        <w:t>Propiciar todas as facilidades indispensáveis à fiscalização da entrega dos produtos, inclusive, durante a(s) execução(ões) de fornecimento(s);</w:t>
      </w:r>
    </w:p>
    <w:p w14:paraId="3B3E27E9" w14:textId="58080EDF"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7.1.11</w:t>
      </w:r>
      <w:r w:rsidRPr="0021069B">
        <w:rPr>
          <w:rFonts w:ascii="Arial Narrow" w:hAnsi="Arial Narrow" w:cs="Arial"/>
          <w:noProof/>
          <w:sz w:val="24"/>
          <w:szCs w:val="24"/>
        </w:rPr>
        <w:t xml:space="preserve"> A CONTRATADA assume inteira e expressa responsabilidade pelas obrigações sociais e de proteção aos seus empregados, bem como pelos encargos previdenciários, fiscais e comerciais resultantes do objeto do presente edital.</w:t>
      </w:r>
    </w:p>
    <w:p w14:paraId="5A8DF900" w14:textId="6AC0C280"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7.1.12</w:t>
      </w:r>
      <w:r w:rsidRPr="0021069B">
        <w:rPr>
          <w:rFonts w:ascii="Arial Narrow" w:hAnsi="Arial Narrow" w:cs="Arial"/>
          <w:noProof/>
          <w:sz w:val="24"/>
          <w:szCs w:val="24"/>
        </w:rPr>
        <w:t xml:space="preserve"> Os custos da substituição dos materiais recusados e devolvidos correrão exclusivamente a expensas da CONTRATADA.</w:t>
      </w:r>
    </w:p>
    <w:p w14:paraId="1396494C" w14:textId="6EBA87C7"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7.1.13</w:t>
      </w:r>
      <w:r w:rsidRPr="0021069B">
        <w:rPr>
          <w:rFonts w:ascii="Arial Narrow" w:hAnsi="Arial Narrow" w:cs="Arial"/>
          <w:noProof/>
          <w:sz w:val="24"/>
          <w:szCs w:val="24"/>
        </w:rPr>
        <w:t xml:space="preserve"> É de inteira e expressa responsabilidade da CONTRATADA todas as despesas necessárias para a execução do objeto deste Edital, incluindo custos de fretes, considerando-se os locais de entrega, recursos materiais e humanos, encargos sociais, fiscais, comerciais, trabalhistas, previdenciários e quaisquer outras despesas que se fizerem necessárias ao cumprimento das obrigações decorrentes deste Edital.</w:t>
      </w:r>
    </w:p>
    <w:p w14:paraId="0786A95A" w14:textId="21FC93BD"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7.1.14</w:t>
      </w:r>
      <w:r w:rsidRPr="0021069B">
        <w:rPr>
          <w:rFonts w:ascii="Arial Narrow" w:hAnsi="Arial Narrow" w:cs="Arial"/>
          <w:noProof/>
          <w:sz w:val="24"/>
          <w:szCs w:val="24"/>
        </w:rPr>
        <w:t xml:space="preserve"> Responsabilizar-se por todos os encargos fiscais e comerciais resultantes desta contratação;</w:t>
      </w:r>
    </w:p>
    <w:p w14:paraId="541B92C6" w14:textId="44B92B12"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lastRenderedPageBreak/>
        <w:t>7.1.15</w:t>
      </w:r>
      <w:r w:rsidRPr="0021069B">
        <w:rPr>
          <w:rFonts w:ascii="Arial Narrow" w:hAnsi="Arial Narrow" w:cs="Arial"/>
          <w:noProof/>
          <w:sz w:val="24"/>
          <w:szCs w:val="24"/>
        </w:rPr>
        <w:t xml:space="preserve"> Entregar os materiais e/ou equipamentos na Secretaria Municipal de Obras e Trânsito situada na Rodovia RS/332, Km 21, nº 3699, Doutor Ricardo - RS.</w:t>
      </w:r>
    </w:p>
    <w:p w14:paraId="1BA4EBEC" w14:textId="77777777" w:rsidR="00C76886" w:rsidRPr="0021069B" w:rsidRDefault="00C76886" w:rsidP="00C76886">
      <w:pPr>
        <w:jc w:val="both"/>
        <w:rPr>
          <w:rFonts w:ascii="Arial Narrow" w:hAnsi="Arial Narrow" w:cs="Arial"/>
          <w:noProof/>
          <w:sz w:val="24"/>
          <w:szCs w:val="24"/>
        </w:rPr>
      </w:pPr>
    </w:p>
    <w:p w14:paraId="6CE5CC83" w14:textId="07C350F8" w:rsidR="003D1178" w:rsidRPr="0021069B" w:rsidRDefault="003D1178" w:rsidP="003D1178">
      <w:pPr>
        <w:jc w:val="both"/>
        <w:rPr>
          <w:rFonts w:ascii="Arial Narrow" w:hAnsi="Arial Narrow" w:cs="Arial"/>
          <w:b/>
          <w:sz w:val="24"/>
          <w:szCs w:val="24"/>
        </w:rPr>
      </w:pPr>
      <w:r w:rsidRPr="00EE26FD">
        <w:rPr>
          <w:rFonts w:ascii="Arial Narrow" w:hAnsi="Arial Narrow" w:cs="Arial"/>
          <w:b/>
          <w:sz w:val="24"/>
          <w:szCs w:val="24"/>
          <w:u w:val="single"/>
        </w:rPr>
        <w:t>CLÁUSULA OITAVA</w:t>
      </w:r>
      <w:r w:rsidR="004C2AFE" w:rsidRPr="0021069B">
        <w:rPr>
          <w:rFonts w:ascii="Arial Narrow" w:hAnsi="Arial Narrow" w:cs="Arial"/>
          <w:b/>
          <w:sz w:val="24"/>
          <w:szCs w:val="24"/>
        </w:rPr>
        <w:t xml:space="preserve"> -</w:t>
      </w:r>
      <w:r w:rsidRPr="0021069B">
        <w:rPr>
          <w:rFonts w:ascii="Arial Narrow" w:hAnsi="Arial Narrow" w:cs="Arial"/>
          <w:b/>
          <w:sz w:val="24"/>
          <w:szCs w:val="24"/>
        </w:rPr>
        <w:t xml:space="preserve"> PRAZO DE ENTREGA </w:t>
      </w:r>
    </w:p>
    <w:p w14:paraId="336C1FB2" w14:textId="12124E5D" w:rsidR="00A6169D" w:rsidRPr="0021069B" w:rsidRDefault="006B0BB4" w:rsidP="00A6169D">
      <w:pPr>
        <w:jc w:val="both"/>
        <w:rPr>
          <w:rFonts w:ascii="Arial Narrow" w:eastAsia="Calibri" w:hAnsi="Arial Narrow" w:cs="Arial"/>
          <w:sz w:val="24"/>
          <w:szCs w:val="24"/>
        </w:rPr>
      </w:pPr>
      <w:r w:rsidRPr="0021069B">
        <w:rPr>
          <w:rFonts w:ascii="Arial Narrow" w:eastAsia="Calibri" w:hAnsi="Arial Narrow" w:cs="Arial"/>
          <w:b/>
          <w:sz w:val="24"/>
          <w:szCs w:val="24"/>
        </w:rPr>
        <w:t>8</w:t>
      </w:r>
      <w:r w:rsidR="00A6169D" w:rsidRPr="0021069B">
        <w:rPr>
          <w:rFonts w:ascii="Arial Narrow" w:eastAsia="Calibri" w:hAnsi="Arial Narrow" w:cs="Arial"/>
          <w:b/>
          <w:sz w:val="24"/>
          <w:szCs w:val="24"/>
        </w:rPr>
        <w:t>.1</w:t>
      </w:r>
      <w:r w:rsidR="00A6169D" w:rsidRPr="0021069B">
        <w:rPr>
          <w:rFonts w:ascii="Arial Narrow" w:eastAsia="Calibri" w:hAnsi="Arial Narrow" w:cs="Arial"/>
          <w:sz w:val="24"/>
          <w:szCs w:val="24"/>
        </w:rPr>
        <w:t xml:space="preserve"> A entrega dos materiais será de acordo com as necessidades, através de pedidos formalizados pelo Setor de Compras/Almoxarifado, após a assinatura do contrato, devendo o licitante vencedor providenciar a entrega no prazo máximo de até 05 (cinco) dias úteis após o recebimento da Nota de Empenho.</w:t>
      </w:r>
    </w:p>
    <w:p w14:paraId="5608B8F1" w14:textId="4DD731EB" w:rsidR="00A6169D" w:rsidRPr="0021069B" w:rsidRDefault="006B0BB4" w:rsidP="00A6169D">
      <w:pPr>
        <w:jc w:val="both"/>
        <w:rPr>
          <w:rFonts w:ascii="Arial Narrow" w:eastAsia="Calibri" w:hAnsi="Arial Narrow" w:cs="Arial"/>
          <w:sz w:val="24"/>
          <w:szCs w:val="24"/>
        </w:rPr>
      </w:pPr>
      <w:r w:rsidRPr="0021069B">
        <w:rPr>
          <w:rFonts w:ascii="Arial Narrow" w:eastAsia="Calibri" w:hAnsi="Arial Narrow" w:cs="Arial"/>
          <w:b/>
          <w:bCs/>
          <w:sz w:val="24"/>
          <w:szCs w:val="24"/>
        </w:rPr>
        <w:t>8</w:t>
      </w:r>
      <w:r w:rsidR="00A6169D" w:rsidRPr="0021069B">
        <w:rPr>
          <w:rFonts w:ascii="Arial Narrow" w:eastAsia="Calibri" w:hAnsi="Arial Narrow" w:cs="Arial"/>
          <w:b/>
          <w:bCs/>
          <w:sz w:val="24"/>
          <w:szCs w:val="24"/>
        </w:rPr>
        <w:t>.2</w:t>
      </w:r>
      <w:r w:rsidR="00A6169D" w:rsidRPr="0021069B">
        <w:rPr>
          <w:rFonts w:ascii="Arial Narrow" w:eastAsia="Calibri" w:hAnsi="Arial Narrow" w:cs="Arial"/>
          <w:sz w:val="24"/>
          <w:szCs w:val="24"/>
        </w:rPr>
        <w:t xml:space="preserve"> Os materiais deverão ser entregues na RS/332, no km 21, nº 3699, Bairro Centro, reservando-se o Município o direito de trocar toda e qualquer mercadoria que não estiver de acordo com as características descritas constantes na tabela do objeto, bem como aquelas que apresentarem problemas que impeçam sua utilização.</w:t>
      </w:r>
    </w:p>
    <w:p w14:paraId="27ABE81E" w14:textId="28B5407E" w:rsidR="00A6169D" w:rsidRPr="0021069B" w:rsidRDefault="006B0BB4" w:rsidP="00A6169D">
      <w:pPr>
        <w:jc w:val="both"/>
        <w:rPr>
          <w:rFonts w:ascii="Arial Narrow" w:eastAsia="Calibri" w:hAnsi="Arial Narrow" w:cs="Arial"/>
          <w:sz w:val="24"/>
          <w:szCs w:val="24"/>
        </w:rPr>
      </w:pPr>
      <w:r w:rsidRPr="0021069B">
        <w:rPr>
          <w:rFonts w:ascii="Arial Narrow" w:eastAsia="Calibri" w:hAnsi="Arial Narrow" w:cs="Arial"/>
          <w:b/>
          <w:bCs/>
          <w:sz w:val="24"/>
          <w:szCs w:val="24"/>
        </w:rPr>
        <w:t>8</w:t>
      </w:r>
      <w:r w:rsidR="00A6169D" w:rsidRPr="0021069B">
        <w:rPr>
          <w:rFonts w:ascii="Arial Narrow" w:eastAsia="Calibri" w:hAnsi="Arial Narrow" w:cs="Arial"/>
          <w:b/>
          <w:bCs/>
          <w:sz w:val="24"/>
          <w:szCs w:val="24"/>
        </w:rPr>
        <w:t>.3</w:t>
      </w:r>
      <w:r w:rsidR="00A6169D" w:rsidRPr="0021069B">
        <w:rPr>
          <w:rFonts w:ascii="Arial Narrow" w:eastAsia="Calibri" w:hAnsi="Arial Narrow" w:cs="Arial"/>
          <w:sz w:val="24"/>
          <w:szCs w:val="24"/>
        </w:rPr>
        <w:t xml:space="preserve"> Todos os PNEUMÁTICOS NOVOS, no momento da entrega, deverão conter o SELO DE CERTIFICAÇÃO DO INMETRO;</w:t>
      </w:r>
    </w:p>
    <w:p w14:paraId="08F49653" w14:textId="51C402B7" w:rsidR="00A6169D" w:rsidRPr="0021069B" w:rsidRDefault="006B0BB4" w:rsidP="00A6169D">
      <w:pPr>
        <w:jc w:val="both"/>
        <w:rPr>
          <w:rFonts w:ascii="Arial Narrow" w:eastAsia="Calibri" w:hAnsi="Arial Narrow" w:cs="Arial"/>
          <w:sz w:val="24"/>
          <w:szCs w:val="24"/>
        </w:rPr>
      </w:pPr>
      <w:r w:rsidRPr="0021069B">
        <w:rPr>
          <w:rFonts w:ascii="Arial Narrow" w:eastAsia="Calibri" w:hAnsi="Arial Narrow" w:cs="Arial"/>
          <w:b/>
          <w:bCs/>
          <w:sz w:val="24"/>
          <w:szCs w:val="24"/>
        </w:rPr>
        <w:t>8</w:t>
      </w:r>
      <w:r w:rsidR="00A6169D" w:rsidRPr="0021069B">
        <w:rPr>
          <w:rFonts w:ascii="Arial Narrow" w:eastAsia="Calibri" w:hAnsi="Arial Narrow" w:cs="Arial"/>
          <w:b/>
          <w:bCs/>
          <w:sz w:val="24"/>
          <w:szCs w:val="24"/>
        </w:rPr>
        <w:t>.4</w:t>
      </w:r>
      <w:r w:rsidR="00A6169D" w:rsidRPr="0021069B">
        <w:rPr>
          <w:rFonts w:ascii="Arial Narrow" w:eastAsia="Calibri" w:hAnsi="Arial Narrow" w:cs="Arial"/>
          <w:sz w:val="24"/>
          <w:szCs w:val="24"/>
        </w:rPr>
        <w:t xml:space="preserve"> </w:t>
      </w:r>
      <w:r w:rsidR="00A6169D" w:rsidRPr="0021069B">
        <w:rPr>
          <w:rFonts w:ascii="Arial Narrow" w:eastAsia="Calibri" w:hAnsi="Arial Narrow" w:cs="Arial"/>
          <w:b/>
          <w:bCs/>
          <w:sz w:val="24"/>
          <w:szCs w:val="24"/>
        </w:rPr>
        <w:t>No momento da entrega os pneus deverão possuir garantia mínima de 0</w:t>
      </w:r>
      <w:r w:rsidR="00E01E22">
        <w:rPr>
          <w:rFonts w:ascii="Arial Narrow" w:eastAsia="Calibri" w:hAnsi="Arial Narrow" w:cs="Arial"/>
          <w:b/>
          <w:bCs/>
          <w:sz w:val="24"/>
          <w:szCs w:val="24"/>
        </w:rPr>
        <w:t>1</w:t>
      </w:r>
      <w:r w:rsidR="00A6169D" w:rsidRPr="0021069B">
        <w:rPr>
          <w:rFonts w:ascii="Arial Narrow" w:eastAsia="Calibri" w:hAnsi="Arial Narrow" w:cs="Arial"/>
          <w:b/>
          <w:bCs/>
          <w:sz w:val="24"/>
          <w:szCs w:val="24"/>
        </w:rPr>
        <w:t xml:space="preserve"> (</w:t>
      </w:r>
      <w:r w:rsidR="00E01E22">
        <w:rPr>
          <w:rFonts w:ascii="Arial Narrow" w:eastAsia="Calibri" w:hAnsi="Arial Narrow" w:cs="Arial"/>
          <w:b/>
          <w:bCs/>
          <w:sz w:val="24"/>
          <w:szCs w:val="24"/>
        </w:rPr>
        <w:t>um</w:t>
      </w:r>
      <w:r w:rsidR="00A6169D" w:rsidRPr="0021069B">
        <w:rPr>
          <w:rFonts w:ascii="Arial Narrow" w:eastAsia="Calibri" w:hAnsi="Arial Narrow" w:cs="Arial"/>
          <w:b/>
          <w:bCs/>
          <w:sz w:val="24"/>
          <w:szCs w:val="24"/>
        </w:rPr>
        <w:t>) ano co</w:t>
      </w:r>
      <w:r w:rsidR="00E01E22">
        <w:rPr>
          <w:rFonts w:ascii="Arial Narrow" w:eastAsia="Calibri" w:hAnsi="Arial Narrow" w:cs="Arial"/>
          <w:b/>
          <w:bCs/>
          <w:sz w:val="24"/>
          <w:szCs w:val="24"/>
        </w:rPr>
        <w:t>ntra defeitos de fabricação, vícios ou incorreções, sem prejuízo de prazo maior se outorgado pela fabricante.</w:t>
      </w:r>
    </w:p>
    <w:p w14:paraId="2A37B64F" w14:textId="07E69272" w:rsidR="00A6169D" w:rsidRPr="0021069B" w:rsidRDefault="006B0BB4" w:rsidP="00A6169D">
      <w:pPr>
        <w:jc w:val="both"/>
        <w:rPr>
          <w:rFonts w:ascii="Arial Narrow" w:eastAsia="Calibri" w:hAnsi="Arial Narrow" w:cs="Arial"/>
          <w:sz w:val="24"/>
          <w:szCs w:val="24"/>
        </w:rPr>
      </w:pPr>
      <w:r w:rsidRPr="0021069B">
        <w:rPr>
          <w:rFonts w:ascii="Arial Narrow" w:eastAsia="Calibri" w:hAnsi="Arial Narrow" w:cs="Arial"/>
          <w:b/>
          <w:bCs/>
          <w:sz w:val="24"/>
          <w:szCs w:val="24"/>
        </w:rPr>
        <w:t>8</w:t>
      </w:r>
      <w:r w:rsidR="00A6169D" w:rsidRPr="0021069B">
        <w:rPr>
          <w:rFonts w:ascii="Arial Narrow" w:eastAsia="Calibri" w:hAnsi="Arial Narrow" w:cs="Arial"/>
          <w:b/>
          <w:bCs/>
          <w:sz w:val="24"/>
          <w:szCs w:val="24"/>
        </w:rPr>
        <w:t>.5</w:t>
      </w:r>
      <w:r w:rsidR="00A6169D" w:rsidRPr="0021069B">
        <w:rPr>
          <w:rFonts w:ascii="Arial Narrow" w:eastAsia="Calibri" w:hAnsi="Arial Narrow" w:cs="Arial"/>
          <w:sz w:val="24"/>
          <w:szCs w:val="24"/>
        </w:rPr>
        <w:t xml:space="preserve"> Durante o prazo de garantia, a licitante vencedora deverá providenciar a troca dos produtos que apresentarem defeitos técnicos de fabricação ou os que não estiverem em conformidade, no prazo máximo de 03 (três) dias úteis, contados da data da notificação à empresa responsável pelo fornecimento, sujeitando-se às penalidades previstas neste Edital.</w:t>
      </w:r>
    </w:p>
    <w:p w14:paraId="3659CB78" w14:textId="2BD73FCB" w:rsidR="00A6169D" w:rsidRPr="0021069B" w:rsidRDefault="006B0BB4" w:rsidP="00A6169D">
      <w:pPr>
        <w:jc w:val="both"/>
        <w:rPr>
          <w:rFonts w:ascii="Arial Narrow" w:eastAsia="Calibri" w:hAnsi="Arial Narrow" w:cs="Arial"/>
          <w:sz w:val="24"/>
          <w:szCs w:val="24"/>
        </w:rPr>
      </w:pPr>
      <w:r w:rsidRPr="0021069B">
        <w:rPr>
          <w:rFonts w:ascii="Arial Narrow" w:eastAsia="Calibri" w:hAnsi="Arial Narrow" w:cs="Arial"/>
          <w:b/>
          <w:bCs/>
          <w:sz w:val="24"/>
          <w:szCs w:val="24"/>
        </w:rPr>
        <w:t>8</w:t>
      </w:r>
      <w:r w:rsidR="00A6169D" w:rsidRPr="0021069B">
        <w:rPr>
          <w:rFonts w:ascii="Arial Narrow" w:eastAsia="Calibri" w:hAnsi="Arial Narrow" w:cs="Arial"/>
          <w:b/>
          <w:bCs/>
          <w:sz w:val="24"/>
          <w:szCs w:val="24"/>
        </w:rPr>
        <w:t>.6</w:t>
      </w:r>
      <w:r w:rsidR="00A6169D" w:rsidRPr="0021069B">
        <w:rPr>
          <w:rFonts w:ascii="Arial Narrow" w:eastAsia="Calibri" w:hAnsi="Arial Narrow" w:cs="Arial"/>
          <w:sz w:val="24"/>
          <w:szCs w:val="24"/>
        </w:rPr>
        <w:t xml:space="preserve"> </w:t>
      </w:r>
      <w:r w:rsidR="00A6169D" w:rsidRPr="0021069B">
        <w:rPr>
          <w:rFonts w:ascii="Arial Narrow" w:eastAsia="Calibri" w:hAnsi="Arial Narrow" w:cs="Arial"/>
          <w:b/>
          <w:bCs/>
          <w:sz w:val="24"/>
          <w:szCs w:val="24"/>
        </w:rPr>
        <w:t>A licitante vencedora deverá fornecer os produtos com a data de fabricação, impressa nos pneus, de</w:t>
      </w:r>
      <w:r w:rsidR="00223E5F">
        <w:rPr>
          <w:rFonts w:ascii="Arial Narrow" w:eastAsia="Calibri" w:hAnsi="Arial Narrow" w:cs="Arial"/>
          <w:b/>
          <w:bCs/>
          <w:sz w:val="24"/>
          <w:szCs w:val="24"/>
        </w:rPr>
        <w:t>,</w:t>
      </w:r>
      <w:r w:rsidR="00A6169D" w:rsidRPr="0021069B">
        <w:rPr>
          <w:rFonts w:ascii="Arial Narrow" w:eastAsia="Calibri" w:hAnsi="Arial Narrow" w:cs="Arial"/>
          <w:b/>
          <w:bCs/>
          <w:sz w:val="24"/>
          <w:szCs w:val="24"/>
        </w:rPr>
        <w:t xml:space="preserve"> no máximo</w:t>
      </w:r>
      <w:r w:rsidR="00223E5F">
        <w:rPr>
          <w:rFonts w:ascii="Arial Narrow" w:eastAsia="Calibri" w:hAnsi="Arial Narrow" w:cs="Arial"/>
          <w:b/>
          <w:bCs/>
          <w:sz w:val="24"/>
          <w:szCs w:val="24"/>
        </w:rPr>
        <w:t>,</w:t>
      </w:r>
      <w:r w:rsidR="00A6169D" w:rsidRPr="0021069B">
        <w:rPr>
          <w:rFonts w:ascii="Arial Narrow" w:eastAsia="Calibri" w:hAnsi="Arial Narrow" w:cs="Arial"/>
          <w:b/>
          <w:bCs/>
          <w:sz w:val="24"/>
          <w:szCs w:val="24"/>
        </w:rPr>
        <w:t xml:space="preserve"> 06 (seis) meses.</w:t>
      </w:r>
    </w:p>
    <w:p w14:paraId="2DDF7B1C" w14:textId="5581FA04" w:rsidR="00A6169D" w:rsidRPr="0021069B" w:rsidRDefault="006B0BB4" w:rsidP="00A6169D">
      <w:pPr>
        <w:jc w:val="both"/>
        <w:rPr>
          <w:rFonts w:ascii="Arial Narrow" w:eastAsia="Calibri" w:hAnsi="Arial Narrow" w:cs="Arial"/>
          <w:sz w:val="24"/>
          <w:szCs w:val="24"/>
        </w:rPr>
      </w:pPr>
      <w:r w:rsidRPr="0021069B">
        <w:rPr>
          <w:rFonts w:ascii="Arial Narrow" w:eastAsia="Calibri" w:hAnsi="Arial Narrow" w:cs="Arial"/>
          <w:b/>
          <w:bCs/>
          <w:sz w:val="24"/>
          <w:szCs w:val="24"/>
        </w:rPr>
        <w:t>8</w:t>
      </w:r>
      <w:r w:rsidR="00A6169D" w:rsidRPr="0021069B">
        <w:rPr>
          <w:rFonts w:ascii="Arial Narrow" w:eastAsia="Calibri" w:hAnsi="Arial Narrow" w:cs="Arial"/>
          <w:b/>
          <w:bCs/>
          <w:sz w:val="24"/>
          <w:szCs w:val="24"/>
        </w:rPr>
        <w:t>.7</w:t>
      </w:r>
      <w:r w:rsidR="00A6169D" w:rsidRPr="0021069B">
        <w:rPr>
          <w:rFonts w:ascii="Arial Narrow" w:eastAsia="Calibri" w:hAnsi="Arial Narrow" w:cs="Arial"/>
          <w:sz w:val="24"/>
          <w:szCs w:val="24"/>
        </w:rPr>
        <w:t xml:space="preserve"> No momento da entrega, as mercadorias serão inspecionadas pelo responsável pelo recebimento, sendo que o mesmo verificará se a mercadoria está em conformidade com a proposta do licitante vencedor. Não serão aceitos, no momento da entrega, produtos de marca e modelo diferentes daqueles constantes na proposta vencedora.</w:t>
      </w:r>
    </w:p>
    <w:p w14:paraId="7725DF62" w14:textId="05E518EE" w:rsidR="003D1178" w:rsidRPr="0021069B" w:rsidRDefault="003D1178" w:rsidP="003D1178">
      <w:pPr>
        <w:jc w:val="both"/>
        <w:rPr>
          <w:rFonts w:ascii="Arial Narrow" w:hAnsi="Arial Narrow" w:cs="Arial"/>
          <w:b/>
          <w:sz w:val="24"/>
          <w:szCs w:val="24"/>
        </w:rPr>
      </w:pPr>
    </w:p>
    <w:p w14:paraId="02F7AF96" w14:textId="3A21091F" w:rsidR="003D1178" w:rsidRPr="0021069B" w:rsidRDefault="003D1178" w:rsidP="003D1178">
      <w:pPr>
        <w:jc w:val="both"/>
        <w:rPr>
          <w:rFonts w:ascii="Arial Narrow" w:hAnsi="Arial Narrow" w:cs="Arial"/>
          <w:b/>
          <w:sz w:val="24"/>
          <w:szCs w:val="24"/>
        </w:rPr>
      </w:pPr>
      <w:r w:rsidRPr="00EE26FD">
        <w:rPr>
          <w:rFonts w:ascii="Arial Narrow" w:hAnsi="Arial Narrow" w:cs="Arial"/>
          <w:b/>
          <w:sz w:val="24"/>
          <w:szCs w:val="24"/>
          <w:u w:val="single"/>
        </w:rPr>
        <w:t>CLÁUSULA NONA</w:t>
      </w:r>
      <w:r w:rsidRPr="0021069B">
        <w:rPr>
          <w:rFonts w:ascii="Arial Narrow" w:hAnsi="Arial Narrow" w:cs="Arial"/>
          <w:b/>
          <w:sz w:val="24"/>
          <w:szCs w:val="24"/>
        </w:rPr>
        <w:t xml:space="preserve"> </w:t>
      </w:r>
      <w:r w:rsidR="00EE26FD">
        <w:rPr>
          <w:rFonts w:ascii="Arial Narrow" w:hAnsi="Arial Narrow" w:cs="Arial"/>
          <w:b/>
          <w:sz w:val="24"/>
          <w:szCs w:val="24"/>
        </w:rPr>
        <w:t>-</w:t>
      </w:r>
      <w:r w:rsidRPr="0021069B">
        <w:rPr>
          <w:rFonts w:ascii="Arial Narrow" w:hAnsi="Arial Narrow" w:cs="Arial"/>
          <w:b/>
          <w:sz w:val="24"/>
          <w:szCs w:val="24"/>
        </w:rPr>
        <w:t xml:space="preserve"> SANÇÕES ADMINISTRATIVAS</w:t>
      </w:r>
    </w:p>
    <w:p w14:paraId="416F0EDD" w14:textId="4527795E"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9.1</w:t>
      </w:r>
      <w:r w:rsidRPr="0021069B">
        <w:rPr>
          <w:rFonts w:ascii="Arial Narrow" w:eastAsia="Calibri" w:hAnsi="Arial Narrow" w:cs="Arial"/>
          <w:sz w:val="24"/>
          <w:szCs w:val="24"/>
        </w:rPr>
        <w:t xml:space="preserve"> Em caso de inadimplência, a licitante vencedora estará sujeita às seguintes penalidades:</w:t>
      </w:r>
    </w:p>
    <w:p w14:paraId="5C9A06C8" w14:textId="2B442A06"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9.1.1</w:t>
      </w:r>
      <w:r w:rsidRPr="0021069B">
        <w:rPr>
          <w:rFonts w:ascii="Arial Narrow" w:eastAsia="Calibri" w:hAnsi="Arial Narrow" w:cs="Arial"/>
          <w:sz w:val="24"/>
          <w:szCs w:val="24"/>
        </w:rPr>
        <w:t xml:space="preserve"> Multa:</w:t>
      </w:r>
    </w:p>
    <w:p w14:paraId="1C02FFF9" w14:textId="0010EA52"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a)</w:t>
      </w:r>
      <w:r w:rsidRPr="0021069B">
        <w:rPr>
          <w:rFonts w:ascii="Arial Narrow" w:eastAsia="Calibri" w:hAnsi="Arial Narrow" w:cs="Arial"/>
          <w:sz w:val="24"/>
          <w:szCs w:val="24"/>
        </w:rPr>
        <w:t xml:space="preserve"> Pelo atraso injustificado da entrega dos </w:t>
      </w:r>
      <w:r w:rsidR="000A3449" w:rsidRPr="0021069B">
        <w:rPr>
          <w:rFonts w:ascii="Arial Narrow" w:eastAsia="Calibri" w:hAnsi="Arial Narrow" w:cs="Arial"/>
          <w:sz w:val="24"/>
          <w:szCs w:val="24"/>
        </w:rPr>
        <w:t xml:space="preserve">materiais </w:t>
      </w:r>
      <w:r w:rsidRPr="0021069B">
        <w:rPr>
          <w:rFonts w:ascii="Arial Narrow" w:eastAsia="Calibri" w:hAnsi="Arial Narrow" w:cs="Arial"/>
          <w:sz w:val="24"/>
          <w:szCs w:val="24"/>
        </w:rPr>
        <w:t>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w:t>
      </w:r>
      <w:r w:rsidR="00A52217">
        <w:rPr>
          <w:rFonts w:ascii="Arial Narrow" w:eastAsia="Calibri" w:hAnsi="Arial Narrow" w:cs="Arial"/>
          <w:sz w:val="24"/>
          <w:szCs w:val="24"/>
        </w:rPr>
        <w:t>e até 24 (vinte e quatro) meses.</w:t>
      </w:r>
    </w:p>
    <w:p w14:paraId="3A22BAB7" w14:textId="47473672"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bCs/>
          <w:sz w:val="24"/>
          <w:szCs w:val="24"/>
        </w:rPr>
        <w:t>b)</w:t>
      </w:r>
      <w:r w:rsidRPr="0021069B">
        <w:rPr>
          <w:rFonts w:ascii="Arial Narrow" w:eastAsia="Calibri" w:hAnsi="Arial Narrow" w:cs="Arial"/>
          <w:bCs/>
          <w:sz w:val="24"/>
          <w:szCs w:val="24"/>
        </w:rPr>
        <w:t xml:space="preserve"> P</w:t>
      </w:r>
      <w:r w:rsidRPr="0021069B">
        <w:rPr>
          <w:rFonts w:ascii="Arial Narrow" w:eastAsia="Calibri" w:hAnsi="Arial Narrow" w:cs="Arial"/>
          <w:sz w:val="24"/>
          <w:szCs w:val="24"/>
        </w:rPr>
        <w:t>ela não entrega dos</w:t>
      </w:r>
      <w:r w:rsidR="000A3449" w:rsidRPr="0021069B">
        <w:rPr>
          <w:rFonts w:ascii="Arial Narrow" w:eastAsia="Calibri" w:hAnsi="Arial Narrow" w:cs="Arial"/>
          <w:sz w:val="24"/>
          <w:szCs w:val="24"/>
        </w:rPr>
        <w:t xml:space="preserve"> materiais </w:t>
      </w:r>
      <w:r w:rsidRPr="0021069B">
        <w:rPr>
          <w:rFonts w:ascii="Arial Narrow" w:eastAsia="Calibri" w:hAnsi="Arial Narrow" w:cs="Arial"/>
          <w:sz w:val="24"/>
          <w:szCs w:val="24"/>
        </w:rPr>
        <w:t>a contento, sem justa causa, será aplicado multa na razão de até 15% (quinze por cento) do valor do contrato, podendo, também, ser rescindido o contrato e/ou imputada à licitante vencedora a pena prevista no art. 87, III, da Lei Federal nº 8.666/93 e suas alterações, pelo prazo d</w:t>
      </w:r>
      <w:r w:rsidR="00A52217">
        <w:rPr>
          <w:rFonts w:ascii="Arial Narrow" w:eastAsia="Calibri" w:hAnsi="Arial Narrow" w:cs="Arial"/>
          <w:sz w:val="24"/>
          <w:szCs w:val="24"/>
        </w:rPr>
        <w:t>e até 24 (vinte e quatro) meses.</w:t>
      </w:r>
    </w:p>
    <w:p w14:paraId="6161CE5A" w14:textId="3D3A25A0"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bCs/>
          <w:sz w:val="24"/>
          <w:szCs w:val="24"/>
        </w:rPr>
        <w:t>c)</w:t>
      </w:r>
      <w:r w:rsidRPr="0021069B">
        <w:rPr>
          <w:rFonts w:ascii="Arial Narrow" w:eastAsia="Calibri" w:hAnsi="Arial Narrow" w:cs="Arial"/>
          <w:bCs/>
          <w:sz w:val="24"/>
          <w:szCs w:val="24"/>
        </w:rPr>
        <w:t xml:space="preserve"> Quando</w:t>
      </w:r>
      <w:r w:rsidRPr="0021069B">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r w:rsidR="00A52217">
        <w:rPr>
          <w:rFonts w:ascii="Arial Narrow" w:eastAsia="Calibri" w:hAnsi="Arial Narrow" w:cs="Arial"/>
          <w:sz w:val="24"/>
          <w:szCs w:val="24"/>
        </w:rPr>
        <w:t>.</w:t>
      </w:r>
    </w:p>
    <w:p w14:paraId="003644AA" w14:textId="0B01BC37"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d)</w:t>
      </w:r>
      <w:r w:rsidRPr="0021069B">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w:t>
      </w:r>
      <w:r w:rsidR="00A52217">
        <w:rPr>
          <w:rFonts w:ascii="Arial Narrow" w:eastAsia="Calibri" w:hAnsi="Arial Narrow" w:cs="Arial"/>
          <w:sz w:val="24"/>
          <w:szCs w:val="24"/>
        </w:rPr>
        <w:t>atado.</w:t>
      </w:r>
    </w:p>
    <w:p w14:paraId="3CF4EBCD" w14:textId="77777777"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e)</w:t>
      </w:r>
      <w:r w:rsidRPr="0021069B">
        <w:rPr>
          <w:rFonts w:ascii="Arial Narrow" w:eastAsia="Calibri" w:hAnsi="Arial Narrow" w:cs="Arial"/>
          <w:sz w:val="24"/>
          <w:szCs w:val="24"/>
        </w:rPr>
        <w:t xml:space="preserve"> Pelo descumprimento das normas relativas à segurança do trabalho, será aplicada multa na razão de 02% (dois por cento) até 10% (dez por cento) sobre o valor total do contrato, conforme a gravidade da infração cometida pela licitante vencedora, podendo, também, ser rescindido o contrato e/ou imputada à licitante </w:t>
      </w:r>
      <w:r w:rsidRPr="0021069B">
        <w:rPr>
          <w:rFonts w:ascii="Arial Narrow" w:eastAsia="Calibri" w:hAnsi="Arial Narrow" w:cs="Arial"/>
          <w:sz w:val="24"/>
          <w:szCs w:val="24"/>
        </w:rPr>
        <w:lastRenderedPageBreak/>
        <w:t>vencedora a pena prevista no art. 87, III, da Lei Federal nº 8.666/93 e suas alterações, pelo prazo de até 24 (vinte e quatro) meses.</w:t>
      </w:r>
    </w:p>
    <w:p w14:paraId="1B06DA3D" w14:textId="1772D543"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9.2</w:t>
      </w:r>
      <w:r w:rsidRPr="0021069B">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70EF11F3" w14:textId="71DADC12"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9.3</w:t>
      </w:r>
      <w:r w:rsidRPr="0021069B">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1E909589" w14:textId="628E6521"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b/>
          <w:bCs/>
          <w:sz w:val="24"/>
          <w:szCs w:val="24"/>
        </w:rPr>
        <w:t>9.4</w:t>
      </w:r>
      <w:r w:rsidRPr="0021069B">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2BC55ECB" w14:textId="7AD34A40"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sz w:val="24"/>
          <w:szCs w:val="24"/>
        </w:rPr>
        <w:t xml:space="preserve">a) </w:t>
      </w:r>
      <w:r w:rsidR="00223E5F">
        <w:rPr>
          <w:rFonts w:ascii="Arial Narrow" w:hAnsi="Arial Narrow" w:cs="ArialMT"/>
          <w:sz w:val="24"/>
          <w:szCs w:val="24"/>
        </w:rPr>
        <w:tab/>
        <w:t>N</w:t>
      </w:r>
      <w:r w:rsidRPr="0021069B">
        <w:rPr>
          <w:rFonts w:ascii="Arial Narrow" w:hAnsi="Arial Narrow" w:cs="ArialMT"/>
          <w:sz w:val="24"/>
          <w:szCs w:val="24"/>
        </w:rPr>
        <w:t>ão assinar o Contrato ou a Ata de Registro de Preços;</w:t>
      </w:r>
    </w:p>
    <w:p w14:paraId="4DD26A29" w14:textId="46E0E132"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sz w:val="24"/>
          <w:szCs w:val="24"/>
        </w:rPr>
        <w:t xml:space="preserve">b) </w:t>
      </w:r>
      <w:r w:rsidR="00223E5F">
        <w:rPr>
          <w:rFonts w:ascii="Arial Narrow" w:hAnsi="Arial Narrow" w:cs="ArialMT"/>
          <w:sz w:val="24"/>
          <w:szCs w:val="24"/>
        </w:rPr>
        <w:tab/>
        <w:t>N</w:t>
      </w:r>
      <w:r w:rsidRPr="0021069B">
        <w:rPr>
          <w:rFonts w:ascii="Arial Narrow" w:hAnsi="Arial Narrow" w:cs="ArialMT"/>
          <w:sz w:val="24"/>
          <w:szCs w:val="24"/>
        </w:rPr>
        <w:t>ão entregar a documentação exigida no Edital;</w:t>
      </w:r>
    </w:p>
    <w:p w14:paraId="1C3F8DA0" w14:textId="1D4CCC4A"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sz w:val="24"/>
          <w:szCs w:val="24"/>
        </w:rPr>
        <w:t xml:space="preserve">c) </w:t>
      </w:r>
      <w:r w:rsidR="00223E5F">
        <w:rPr>
          <w:rFonts w:ascii="Arial Narrow" w:hAnsi="Arial Narrow" w:cs="ArialMT"/>
          <w:sz w:val="24"/>
          <w:szCs w:val="24"/>
        </w:rPr>
        <w:tab/>
        <w:t>A</w:t>
      </w:r>
      <w:r w:rsidRPr="0021069B">
        <w:rPr>
          <w:rFonts w:ascii="Arial Narrow" w:hAnsi="Arial Narrow" w:cs="ArialMT"/>
          <w:sz w:val="24"/>
          <w:szCs w:val="24"/>
        </w:rPr>
        <w:t>presentar documentação falsa;</w:t>
      </w:r>
    </w:p>
    <w:p w14:paraId="4D28E7B9" w14:textId="62D15133"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sz w:val="24"/>
          <w:szCs w:val="24"/>
        </w:rPr>
        <w:t xml:space="preserve">d) </w:t>
      </w:r>
      <w:r w:rsidR="00223E5F">
        <w:rPr>
          <w:rFonts w:ascii="Arial Narrow" w:hAnsi="Arial Narrow" w:cs="ArialMT"/>
          <w:sz w:val="24"/>
          <w:szCs w:val="24"/>
        </w:rPr>
        <w:tab/>
        <w:t>C</w:t>
      </w:r>
      <w:r w:rsidRPr="0021069B">
        <w:rPr>
          <w:rFonts w:ascii="Arial Narrow" w:hAnsi="Arial Narrow" w:cs="ArialMT"/>
          <w:sz w:val="24"/>
          <w:szCs w:val="24"/>
        </w:rPr>
        <w:t>ausar o atraso na execução do objeto;</w:t>
      </w:r>
    </w:p>
    <w:p w14:paraId="354E91AE" w14:textId="49932D07"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sz w:val="24"/>
          <w:szCs w:val="24"/>
        </w:rPr>
        <w:t xml:space="preserve">e) </w:t>
      </w:r>
      <w:r w:rsidR="00223E5F">
        <w:rPr>
          <w:rFonts w:ascii="Arial Narrow" w:hAnsi="Arial Narrow" w:cs="ArialMT"/>
          <w:sz w:val="24"/>
          <w:szCs w:val="24"/>
        </w:rPr>
        <w:tab/>
        <w:t>N</w:t>
      </w:r>
      <w:r w:rsidRPr="0021069B">
        <w:rPr>
          <w:rFonts w:ascii="Arial Narrow" w:hAnsi="Arial Narrow" w:cs="ArialMT"/>
          <w:sz w:val="24"/>
          <w:szCs w:val="24"/>
        </w:rPr>
        <w:t>ão mantiver a proposta;</w:t>
      </w:r>
    </w:p>
    <w:p w14:paraId="22378226" w14:textId="70CDE87D"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sz w:val="24"/>
          <w:szCs w:val="24"/>
        </w:rPr>
        <w:t xml:space="preserve">f) </w:t>
      </w:r>
      <w:r w:rsidR="00223E5F">
        <w:rPr>
          <w:rFonts w:ascii="Arial Narrow" w:hAnsi="Arial Narrow" w:cs="ArialMT"/>
          <w:sz w:val="24"/>
          <w:szCs w:val="24"/>
        </w:rPr>
        <w:tab/>
        <w:t>F</w:t>
      </w:r>
      <w:r w:rsidRPr="0021069B">
        <w:rPr>
          <w:rFonts w:ascii="Arial Narrow" w:hAnsi="Arial Narrow" w:cs="ArialMT"/>
          <w:sz w:val="24"/>
          <w:szCs w:val="24"/>
        </w:rPr>
        <w:t>alhar na execução do Contrato;</w:t>
      </w:r>
    </w:p>
    <w:p w14:paraId="4688BFA6" w14:textId="152B4353"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sz w:val="24"/>
          <w:szCs w:val="24"/>
        </w:rPr>
        <w:t xml:space="preserve">g) </w:t>
      </w:r>
      <w:r w:rsidR="00223E5F">
        <w:rPr>
          <w:rFonts w:ascii="Arial Narrow" w:hAnsi="Arial Narrow" w:cs="ArialMT"/>
          <w:sz w:val="24"/>
          <w:szCs w:val="24"/>
        </w:rPr>
        <w:tab/>
        <w:t>F</w:t>
      </w:r>
      <w:r w:rsidRPr="0021069B">
        <w:rPr>
          <w:rFonts w:ascii="Arial Narrow" w:hAnsi="Arial Narrow" w:cs="ArialMT"/>
          <w:sz w:val="24"/>
          <w:szCs w:val="24"/>
        </w:rPr>
        <w:t>raudar a execução do Contrato;</w:t>
      </w:r>
    </w:p>
    <w:p w14:paraId="072D26F7" w14:textId="7089D9D1"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sz w:val="24"/>
          <w:szCs w:val="24"/>
        </w:rPr>
        <w:t xml:space="preserve">h) </w:t>
      </w:r>
      <w:r w:rsidR="00223E5F">
        <w:rPr>
          <w:rFonts w:ascii="Arial Narrow" w:hAnsi="Arial Narrow" w:cs="ArialMT"/>
          <w:sz w:val="24"/>
          <w:szCs w:val="24"/>
        </w:rPr>
        <w:tab/>
        <w:t>C</w:t>
      </w:r>
      <w:r w:rsidRPr="0021069B">
        <w:rPr>
          <w:rFonts w:ascii="Arial Narrow" w:hAnsi="Arial Narrow" w:cs="ArialMT"/>
          <w:sz w:val="24"/>
          <w:szCs w:val="24"/>
        </w:rPr>
        <w:t>omportar-se de modo inidôneo;</w:t>
      </w:r>
    </w:p>
    <w:p w14:paraId="6A3C752B" w14:textId="46734335" w:rsidR="009F249D" w:rsidRPr="0021069B" w:rsidRDefault="009F249D" w:rsidP="009F249D">
      <w:pPr>
        <w:jc w:val="both"/>
        <w:rPr>
          <w:rFonts w:ascii="Arial Narrow" w:hAnsi="Arial Narrow" w:cs="ArialMT"/>
          <w:sz w:val="24"/>
          <w:szCs w:val="24"/>
        </w:rPr>
      </w:pPr>
      <w:r w:rsidRPr="0021069B">
        <w:rPr>
          <w:rFonts w:ascii="Arial Narrow" w:hAnsi="Arial Narrow" w:cs="ArialMT"/>
          <w:sz w:val="24"/>
          <w:szCs w:val="24"/>
        </w:rPr>
        <w:t xml:space="preserve">i) </w:t>
      </w:r>
      <w:r w:rsidR="00223E5F">
        <w:rPr>
          <w:rFonts w:ascii="Arial Narrow" w:hAnsi="Arial Narrow" w:cs="ArialMT"/>
          <w:sz w:val="24"/>
          <w:szCs w:val="24"/>
        </w:rPr>
        <w:tab/>
        <w:t>D</w:t>
      </w:r>
      <w:r w:rsidRPr="0021069B">
        <w:rPr>
          <w:rFonts w:ascii="Arial Narrow" w:hAnsi="Arial Narrow" w:cs="ArialMT"/>
          <w:sz w:val="24"/>
          <w:szCs w:val="24"/>
        </w:rPr>
        <w:t>eclarar informações falsas; e</w:t>
      </w:r>
    </w:p>
    <w:p w14:paraId="2C67EF9A" w14:textId="21B70F93" w:rsidR="009F249D" w:rsidRPr="0021069B" w:rsidRDefault="009F249D" w:rsidP="009F249D">
      <w:pPr>
        <w:autoSpaceDE w:val="0"/>
        <w:autoSpaceDN w:val="0"/>
        <w:adjustRightInd w:val="0"/>
        <w:jc w:val="both"/>
        <w:rPr>
          <w:rFonts w:ascii="Arial Narrow" w:hAnsi="Arial Narrow" w:cs="ArialMT"/>
          <w:color w:val="000000"/>
          <w:sz w:val="24"/>
          <w:szCs w:val="24"/>
        </w:rPr>
      </w:pPr>
      <w:r w:rsidRPr="0021069B">
        <w:rPr>
          <w:rFonts w:ascii="Arial Narrow" w:hAnsi="Arial Narrow" w:cs="ArialMT"/>
          <w:color w:val="000000"/>
          <w:sz w:val="24"/>
          <w:szCs w:val="24"/>
        </w:rPr>
        <w:t xml:space="preserve">j) </w:t>
      </w:r>
      <w:r w:rsidR="00223E5F">
        <w:rPr>
          <w:rFonts w:ascii="Arial Narrow" w:hAnsi="Arial Narrow" w:cs="ArialMT"/>
          <w:color w:val="000000"/>
          <w:sz w:val="24"/>
          <w:szCs w:val="24"/>
        </w:rPr>
        <w:tab/>
        <w:t>C</w:t>
      </w:r>
      <w:r w:rsidRPr="0021069B">
        <w:rPr>
          <w:rFonts w:ascii="Arial Narrow" w:hAnsi="Arial Narrow" w:cs="ArialMT"/>
          <w:color w:val="000000"/>
          <w:sz w:val="24"/>
          <w:szCs w:val="24"/>
        </w:rPr>
        <w:t>ometer fraude fiscal.</w:t>
      </w:r>
    </w:p>
    <w:p w14:paraId="2A5FBFE3" w14:textId="75094152" w:rsidR="009F249D" w:rsidRPr="0021069B" w:rsidRDefault="009F249D" w:rsidP="009F249D">
      <w:pPr>
        <w:autoSpaceDE w:val="0"/>
        <w:autoSpaceDN w:val="0"/>
        <w:adjustRightInd w:val="0"/>
        <w:jc w:val="both"/>
        <w:rPr>
          <w:rFonts w:ascii="Arial Narrow" w:hAnsi="Arial Narrow" w:cs="ArialMT"/>
          <w:color w:val="000000"/>
          <w:sz w:val="24"/>
          <w:szCs w:val="24"/>
        </w:rPr>
      </w:pPr>
      <w:r w:rsidRPr="0021069B">
        <w:rPr>
          <w:rFonts w:ascii="Arial Narrow" w:hAnsi="Arial Narrow" w:cs="ArialMT"/>
          <w:b/>
          <w:bCs/>
          <w:color w:val="000000"/>
          <w:sz w:val="24"/>
          <w:szCs w:val="24"/>
        </w:rPr>
        <w:t>9.5</w:t>
      </w:r>
      <w:r w:rsidRPr="0021069B">
        <w:rPr>
          <w:rFonts w:ascii="Arial Narrow" w:hAnsi="Arial Narrow" w:cs="ArialMT"/>
          <w:color w:val="000000"/>
          <w:sz w:val="24"/>
          <w:szCs w:val="24"/>
        </w:rPr>
        <w:t xml:space="preserve"> Em qualquer hipótese de aplicação de penalidades será assegurado ao Contratado o contraditório e a ampla defesa.</w:t>
      </w:r>
    </w:p>
    <w:p w14:paraId="3651323F" w14:textId="684C2021" w:rsidR="009F249D" w:rsidRPr="0021069B" w:rsidRDefault="009F249D" w:rsidP="009F249D">
      <w:pPr>
        <w:autoSpaceDE w:val="0"/>
        <w:autoSpaceDN w:val="0"/>
        <w:adjustRightInd w:val="0"/>
        <w:jc w:val="both"/>
        <w:rPr>
          <w:rFonts w:ascii="Arial Narrow" w:hAnsi="Arial Narrow" w:cs="ArialMT"/>
          <w:color w:val="000000"/>
          <w:sz w:val="24"/>
          <w:szCs w:val="24"/>
        </w:rPr>
      </w:pPr>
      <w:r w:rsidRPr="0021069B">
        <w:rPr>
          <w:rFonts w:ascii="Arial Narrow" w:hAnsi="Arial Narrow" w:cs="ArialMT"/>
          <w:b/>
          <w:bCs/>
          <w:color w:val="000000"/>
          <w:sz w:val="24"/>
          <w:szCs w:val="24"/>
        </w:rPr>
        <w:t>9.6</w:t>
      </w:r>
      <w:r w:rsidRPr="0021069B">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64015900" w14:textId="0CEDECE6" w:rsidR="009F249D" w:rsidRPr="0021069B" w:rsidRDefault="009F249D" w:rsidP="009F249D">
      <w:pPr>
        <w:autoSpaceDE w:val="0"/>
        <w:autoSpaceDN w:val="0"/>
        <w:adjustRightInd w:val="0"/>
        <w:jc w:val="both"/>
        <w:rPr>
          <w:rFonts w:ascii="Arial Narrow" w:hAnsi="Arial Narrow" w:cs="ArialMT"/>
          <w:color w:val="000000"/>
          <w:sz w:val="24"/>
          <w:szCs w:val="24"/>
        </w:rPr>
      </w:pPr>
      <w:r w:rsidRPr="0021069B">
        <w:rPr>
          <w:rFonts w:ascii="Arial Narrow" w:hAnsi="Arial Narrow" w:cs="ArialMT"/>
          <w:b/>
          <w:bCs/>
          <w:color w:val="000000"/>
          <w:sz w:val="24"/>
          <w:szCs w:val="24"/>
        </w:rPr>
        <w:t>9.7</w:t>
      </w:r>
      <w:r w:rsidRPr="0021069B">
        <w:rPr>
          <w:rFonts w:ascii="Arial Narrow" w:hAnsi="Arial Narrow" w:cs="ArialMT"/>
          <w:color w:val="000000"/>
          <w:sz w:val="24"/>
          <w:szCs w:val="24"/>
        </w:rPr>
        <w:t xml:space="preserve"> O recurso ou o pedido de reconsideração, relativos às penalidades acima dispostas, será dirigido à Autoridade Competente para decisão.</w:t>
      </w:r>
    </w:p>
    <w:p w14:paraId="43D73348" w14:textId="77777777" w:rsidR="003D1178" w:rsidRPr="0021069B" w:rsidRDefault="003D1178" w:rsidP="003D1178">
      <w:pPr>
        <w:jc w:val="both"/>
        <w:rPr>
          <w:rFonts w:ascii="Arial Narrow" w:hAnsi="Arial Narrow" w:cs="Arial"/>
          <w:sz w:val="24"/>
          <w:szCs w:val="24"/>
        </w:rPr>
      </w:pPr>
    </w:p>
    <w:p w14:paraId="31D73A22" w14:textId="3DD02730" w:rsidR="003D1178" w:rsidRPr="0021069B" w:rsidRDefault="003D1178" w:rsidP="003D1178">
      <w:pPr>
        <w:jc w:val="both"/>
        <w:rPr>
          <w:rFonts w:ascii="Arial Narrow" w:hAnsi="Arial Narrow" w:cs="Arial"/>
          <w:b/>
          <w:bCs/>
          <w:sz w:val="24"/>
          <w:szCs w:val="24"/>
        </w:rPr>
      </w:pPr>
      <w:r w:rsidRPr="00EE26FD">
        <w:rPr>
          <w:rFonts w:ascii="Arial Narrow" w:hAnsi="Arial Narrow" w:cs="Arial"/>
          <w:b/>
          <w:sz w:val="24"/>
          <w:szCs w:val="24"/>
          <w:u w:val="single"/>
        </w:rPr>
        <w:t>CLÁUSULA DÉCIMA</w:t>
      </w:r>
      <w:r w:rsidRPr="0021069B">
        <w:rPr>
          <w:rFonts w:ascii="Arial Narrow" w:hAnsi="Arial Narrow" w:cs="Arial"/>
          <w:b/>
          <w:sz w:val="24"/>
          <w:szCs w:val="24"/>
        </w:rPr>
        <w:t xml:space="preserve"> </w:t>
      </w:r>
      <w:r w:rsidR="00EE26FD">
        <w:rPr>
          <w:rFonts w:ascii="Arial Narrow" w:hAnsi="Arial Narrow" w:cs="Arial"/>
          <w:b/>
          <w:sz w:val="24"/>
          <w:szCs w:val="24"/>
        </w:rPr>
        <w:t>-</w:t>
      </w:r>
      <w:r w:rsidRPr="0021069B">
        <w:rPr>
          <w:rFonts w:ascii="Arial Narrow" w:hAnsi="Arial Narrow" w:cs="Arial"/>
          <w:b/>
          <w:sz w:val="24"/>
          <w:szCs w:val="24"/>
        </w:rPr>
        <w:t xml:space="preserve"> </w:t>
      </w:r>
      <w:r w:rsidRPr="0021069B">
        <w:rPr>
          <w:rFonts w:ascii="Arial Narrow" w:hAnsi="Arial Narrow" w:cs="Arial"/>
          <w:b/>
          <w:bCs/>
          <w:sz w:val="24"/>
          <w:szCs w:val="24"/>
        </w:rPr>
        <w:t>DA VALIDADE DO REGISTRO DE PREÇOS</w:t>
      </w:r>
    </w:p>
    <w:p w14:paraId="28DDF030" w14:textId="06DD38AC" w:rsidR="003D1178" w:rsidRPr="0021069B" w:rsidRDefault="003D1178" w:rsidP="003D1178">
      <w:pPr>
        <w:jc w:val="both"/>
        <w:rPr>
          <w:rFonts w:ascii="Arial Narrow" w:hAnsi="Arial Narrow" w:cs="Arial"/>
          <w:sz w:val="24"/>
          <w:szCs w:val="24"/>
        </w:rPr>
      </w:pPr>
      <w:r w:rsidRPr="0021069B">
        <w:rPr>
          <w:rFonts w:ascii="Arial Narrow" w:hAnsi="Arial Narrow" w:cs="Arial"/>
          <w:b/>
          <w:bCs/>
          <w:sz w:val="24"/>
          <w:szCs w:val="24"/>
        </w:rPr>
        <w:t>10.1</w:t>
      </w:r>
      <w:r w:rsidRPr="0021069B">
        <w:rPr>
          <w:rFonts w:ascii="Arial Narrow" w:hAnsi="Arial Narrow" w:cs="Arial"/>
          <w:sz w:val="24"/>
          <w:szCs w:val="24"/>
        </w:rPr>
        <w:t xml:space="preserve"> O termo de REGISTRO DE PREÇOS vigorará por </w:t>
      </w:r>
      <w:r w:rsidRPr="0021069B">
        <w:rPr>
          <w:rFonts w:ascii="Arial Narrow" w:hAnsi="Arial Narrow" w:cs="Arial"/>
          <w:b/>
          <w:sz w:val="24"/>
          <w:szCs w:val="24"/>
          <w:u w:val="single"/>
        </w:rPr>
        <w:t xml:space="preserve">12 </w:t>
      </w:r>
      <w:r w:rsidR="00223E5F">
        <w:rPr>
          <w:rFonts w:ascii="Arial Narrow" w:hAnsi="Arial Narrow" w:cs="Arial"/>
          <w:b/>
          <w:sz w:val="24"/>
          <w:szCs w:val="24"/>
          <w:u w:val="single"/>
        </w:rPr>
        <w:t xml:space="preserve">(doze) </w:t>
      </w:r>
      <w:r w:rsidRPr="0021069B">
        <w:rPr>
          <w:rFonts w:ascii="Arial Narrow" w:hAnsi="Arial Narrow" w:cs="Arial"/>
          <w:b/>
          <w:sz w:val="24"/>
          <w:szCs w:val="24"/>
          <w:u w:val="single"/>
        </w:rPr>
        <w:t>meses</w:t>
      </w:r>
      <w:r w:rsidRPr="0021069B">
        <w:rPr>
          <w:rFonts w:ascii="Arial Narrow" w:hAnsi="Arial Narrow" w:cs="Arial"/>
          <w:sz w:val="24"/>
          <w:szCs w:val="24"/>
        </w:rPr>
        <w:t>, contados a partir da data da assinatura da ATA do presente processo.</w:t>
      </w:r>
    </w:p>
    <w:p w14:paraId="65542000" w14:textId="77777777" w:rsidR="003D1178" w:rsidRPr="0021069B" w:rsidRDefault="003D1178" w:rsidP="003D1178">
      <w:pPr>
        <w:jc w:val="both"/>
        <w:rPr>
          <w:rFonts w:ascii="Arial Narrow" w:eastAsia="Arial" w:hAnsi="Arial Narrow" w:cs="Arial"/>
          <w:sz w:val="24"/>
          <w:szCs w:val="24"/>
        </w:rPr>
      </w:pPr>
      <w:r w:rsidRPr="0021069B">
        <w:rPr>
          <w:rFonts w:ascii="Arial Narrow" w:hAnsi="Arial Narrow" w:cs="Arial"/>
          <w:b/>
          <w:bCs/>
          <w:sz w:val="24"/>
          <w:szCs w:val="24"/>
        </w:rPr>
        <w:t xml:space="preserve">10.2 </w:t>
      </w:r>
      <w:r w:rsidRPr="0021069B">
        <w:rPr>
          <w:rFonts w:ascii="Arial Narrow" w:hAnsi="Arial Narrow" w:cs="Arial"/>
          <w:sz w:val="24"/>
          <w:szCs w:val="24"/>
        </w:rPr>
        <w:t>D</w:t>
      </w:r>
      <w:r w:rsidRPr="0021069B">
        <w:rPr>
          <w:rFonts w:ascii="Arial Narrow" w:eastAsia="Arial" w:hAnsi="Arial Narrow" w:cs="Arial"/>
          <w:sz w:val="24"/>
          <w:szCs w:val="24"/>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675C938A" w14:textId="77777777" w:rsidR="003D1178" w:rsidRPr="0021069B" w:rsidRDefault="003D1178" w:rsidP="003D1178">
      <w:pPr>
        <w:jc w:val="both"/>
        <w:rPr>
          <w:rFonts w:ascii="Arial Narrow" w:hAnsi="Arial Narrow" w:cs="Arial"/>
          <w:sz w:val="24"/>
          <w:szCs w:val="24"/>
        </w:rPr>
      </w:pPr>
      <w:r w:rsidRPr="0021069B">
        <w:rPr>
          <w:rFonts w:ascii="Arial Narrow" w:eastAsia="Arial" w:hAnsi="Arial Narrow" w:cs="Arial"/>
          <w:b/>
          <w:bCs/>
          <w:sz w:val="24"/>
          <w:szCs w:val="24"/>
        </w:rPr>
        <w:t xml:space="preserve">10.3 </w:t>
      </w:r>
      <w:r w:rsidRPr="0021069B">
        <w:rPr>
          <w:rFonts w:ascii="Arial Narrow" w:eastAsia="Arial" w:hAnsi="Arial Narrow" w:cs="Arial"/>
          <w:sz w:val="24"/>
          <w:szCs w:val="24"/>
        </w:rPr>
        <w:t>Neste mesmo interregno fica também garantido ao órgão responsável pelo REGISTRO o direito de cancelar a ATA na verificação de quaisquer das hipóteses legalmente previstas para tanto, garantidos à detentora o contraditório e ampla defesa.</w:t>
      </w:r>
    </w:p>
    <w:p w14:paraId="6594F26B" w14:textId="77777777" w:rsidR="003D1178" w:rsidRPr="0021069B" w:rsidRDefault="003D1178" w:rsidP="003D1178">
      <w:pPr>
        <w:suppressAutoHyphens/>
        <w:jc w:val="both"/>
        <w:rPr>
          <w:rFonts w:ascii="Arial Narrow" w:hAnsi="Arial Narrow" w:cs="Arial"/>
          <w:b/>
          <w:kern w:val="1"/>
          <w:sz w:val="24"/>
          <w:szCs w:val="24"/>
          <w:lang w:eastAsia="ar-SA"/>
        </w:rPr>
      </w:pPr>
    </w:p>
    <w:p w14:paraId="1E24D22F" w14:textId="57B08B59" w:rsidR="003D1178" w:rsidRPr="0021069B" w:rsidRDefault="003D1178" w:rsidP="003D1178">
      <w:pPr>
        <w:jc w:val="both"/>
        <w:rPr>
          <w:rFonts w:ascii="Arial Narrow" w:hAnsi="Arial Narrow" w:cs="Arial"/>
          <w:b/>
          <w:sz w:val="24"/>
          <w:szCs w:val="24"/>
        </w:rPr>
      </w:pPr>
      <w:r w:rsidRPr="00EE26FD">
        <w:rPr>
          <w:rFonts w:ascii="Arial Narrow" w:hAnsi="Arial Narrow" w:cs="Arial"/>
          <w:b/>
          <w:sz w:val="24"/>
          <w:szCs w:val="24"/>
          <w:u w:val="single"/>
        </w:rPr>
        <w:t>CLÁUSULA DÉCIMA PRIMEIRA</w:t>
      </w:r>
      <w:r w:rsidR="004C2AFE" w:rsidRPr="0021069B">
        <w:rPr>
          <w:rFonts w:ascii="Arial Narrow" w:hAnsi="Arial Narrow" w:cs="Arial"/>
          <w:b/>
          <w:sz w:val="24"/>
          <w:szCs w:val="24"/>
        </w:rPr>
        <w:t xml:space="preserve"> </w:t>
      </w:r>
      <w:r w:rsidR="00EE26FD">
        <w:rPr>
          <w:rFonts w:ascii="Arial Narrow" w:hAnsi="Arial Narrow" w:cs="Arial"/>
          <w:b/>
          <w:sz w:val="24"/>
          <w:szCs w:val="24"/>
        </w:rPr>
        <w:t>-</w:t>
      </w:r>
      <w:r w:rsidRPr="0021069B">
        <w:rPr>
          <w:rFonts w:ascii="Arial Narrow" w:hAnsi="Arial Narrow" w:cs="Arial"/>
          <w:b/>
          <w:sz w:val="24"/>
          <w:szCs w:val="24"/>
        </w:rPr>
        <w:t xml:space="preserve"> RESCISÃO DA ATA DE REGISTRO DE PREÇOS</w:t>
      </w:r>
    </w:p>
    <w:p w14:paraId="05A00A5A" w14:textId="2BB13473"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11.1 </w:t>
      </w:r>
      <w:r w:rsidRPr="0021069B">
        <w:rPr>
          <w:rFonts w:ascii="Arial Narrow" w:hAnsi="Arial Narrow" w:cs="Arial"/>
          <w:sz w:val="24"/>
          <w:szCs w:val="24"/>
        </w:rPr>
        <w:t xml:space="preserve">A rescisão das obrigações decorrentes da presente licitação se processará de acordo com o que estabelecem os artigos 77 a 80 da Lei </w:t>
      </w:r>
      <w:r w:rsidR="00EE26FD">
        <w:rPr>
          <w:rFonts w:ascii="Arial Narrow" w:hAnsi="Arial Narrow" w:cs="Arial"/>
          <w:sz w:val="24"/>
          <w:szCs w:val="24"/>
        </w:rPr>
        <w:t xml:space="preserve">Federal </w:t>
      </w:r>
      <w:r w:rsidRPr="0021069B">
        <w:rPr>
          <w:rFonts w:ascii="Arial Narrow" w:hAnsi="Arial Narrow" w:cs="Arial"/>
          <w:sz w:val="24"/>
          <w:szCs w:val="24"/>
        </w:rPr>
        <w:t>nº 8.666/93.</w:t>
      </w:r>
    </w:p>
    <w:p w14:paraId="67B9D7CA"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11.2 </w:t>
      </w:r>
      <w:r w:rsidRPr="0021069B">
        <w:rPr>
          <w:rFonts w:ascii="Arial Narrow" w:hAnsi="Arial Narrow" w:cs="Arial"/>
          <w:bCs/>
          <w:sz w:val="24"/>
          <w:szCs w:val="24"/>
        </w:rPr>
        <w:t>A</w:t>
      </w:r>
      <w:r w:rsidRPr="0021069B">
        <w:rPr>
          <w:rFonts w:ascii="Arial Narrow" w:hAnsi="Arial Narrow" w:cs="Arial"/>
          <w:sz w:val="24"/>
          <w:szCs w:val="24"/>
        </w:rPr>
        <w:t xml:space="preserve"> rescisão da ata pelo Município poderá ocorrer quando:</w:t>
      </w:r>
    </w:p>
    <w:p w14:paraId="5F9849F5"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11.2.1 </w:t>
      </w:r>
      <w:r w:rsidRPr="0021069B">
        <w:rPr>
          <w:rFonts w:ascii="Arial Narrow" w:hAnsi="Arial Narrow" w:cs="Arial"/>
          <w:bCs/>
          <w:sz w:val="24"/>
          <w:szCs w:val="24"/>
        </w:rPr>
        <w:t>A</w:t>
      </w:r>
      <w:r w:rsidRPr="0021069B">
        <w:rPr>
          <w:rFonts w:ascii="Arial Narrow" w:hAnsi="Arial Narrow" w:cs="Arial"/>
          <w:sz w:val="24"/>
          <w:szCs w:val="24"/>
        </w:rPr>
        <w:t xml:space="preserve"> detentora não cumprir as obrigações constantes da ata; </w:t>
      </w:r>
    </w:p>
    <w:p w14:paraId="705A1338"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11.2.2 </w:t>
      </w:r>
      <w:r w:rsidRPr="0021069B">
        <w:rPr>
          <w:rFonts w:ascii="Arial Narrow" w:hAnsi="Arial Narrow" w:cs="Arial"/>
          <w:sz w:val="24"/>
          <w:szCs w:val="24"/>
        </w:rPr>
        <w:t>A detentora não formalizar contrato decorrente do registro de preços ou não retirar o instrumento equivalente no prazo estabelecido, se o Município não aceitar sua justificativa;</w:t>
      </w:r>
    </w:p>
    <w:p w14:paraId="4AA035AB"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11.2.3 </w:t>
      </w:r>
      <w:r w:rsidRPr="0021069B">
        <w:rPr>
          <w:rFonts w:ascii="Arial Narrow" w:hAnsi="Arial Narrow" w:cs="Arial"/>
          <w:sz w:val="24"/>
          <w:szCs w:val="24"/>
        </w:rPr>
        <w:t>A detentora der causa à rescisão administrativa de contrato decorrente do registro de preços;</w:t>
      </w:r>
    </w:p>
    <w:p w14:paraId="7F37B15E"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11.2.4 </w:t>
      </w:r>
      <w:r w:rsidRPr="0021069B">
        <w:rPr>
          <w:rFonts w:ascii="Arial Narrow" w:hAnsi="Arial Narrow" w:cs="Arial"/>
          <w:sz w:val="24"/>
          <w:szCs w:val="24"/>
        </w:rPr>
        <w:t>Em qualquer das hipóteses de inexecução total ou parcial do contrato decorrente do registro de preços;</w:t>
      </w:r>
    </w:p>
    <w:p w14:paraId="169C5198"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11.2.5 </w:t>
      </w:r>
      <w:r w:rsidRPr="0021069B">
        <w:rPr>
          <w:rFonts w:ascii="Arial Narrow" w:hAnsi="Arial Narrow" w:cs="Arial"/>
          <w:sz w:val="24"/>
          <w:szCs w:val="24"/>
        </w:rPr>
        <w:t>Os preços registrados se apresentarem superiores aos praticados pelo mercado e a detentora não aceitar a redução;</w:t>
      </w:r>
    </w:p>
    <w:p w14:paraId="05F3042C"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11.2.6 </w:t>
      </w:r>
      <w:r w:rsidRPr="0021069B">
        <w:rPr>
          <w:rFonts w:ascii="Arial Narrow" w:hAnsi="Arial Narrow" w:cs="Arial"/>
          <w:sz w:val="24"/>
          <w:szCs w:val="24"/>
        </w:rPr>
        <w:t>Por razões de interesse público, devidamente motivadas e justificadas pelo Município;</w:t>
      </w:r>
    </w:p>
    <w:p w14:paraId="56F3B831"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lastRenderedPageBreak/>
        <w:t xml:space="preserve">11.2.7 </w:t>
      </w:r>
      <w:r w:rsidRPr="0021069B">
        <w:rPr>
          <w:rFonts w:ascii="Arial Narrow" w:hAnsi="Arial Narrow" w:cs="Arial"/>
          <w:sz w:val="24"/>
          <w:szCs w:val="24"/>
        </w:rPr>
        <w:t>Sempre que ficar constatado que a fornecedora perdeu qualquer das condições de habilitação e/ou qualificação exigidas na licitação;</w:t>
      </w:r>
    </w:p>
    <w:p w14:paraId="5EEE1015"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11.3 </w:t>
      </w:r>
      <w:r w:rsidRPr="0021069B">
        <w:rPr>
          <w:rFonts w:ascii="Arial Narrow" w:hAnsi="Arial Narrow" w:cs="Arial"/>
          <w:sz w:val="24"/>
          <w:szCs w:val="24"/>
        </w:rPr>
        <w:t xml:space="preserve">A rescisão da ata pela </w:t>
      </w:r>
      <w:r w:rsidRPr="0021069B">
        <w:rPr>
          <w:rFonts w:ascii="Arial Narrow" w:hAnsi="Arial Narrow" w:cs="Arial"/>
          <w:b/>
          <w:bCs/>
          <w:sz w:val="24"/>
          <w:szCs w:val="24"/>
        </w:rPr>
        <w:t>Detentora</w:t>
      </w:r>
      <w:r w:rsidRPr="0021069B">
        <w:rPr>
          <w:rFonts w:ascii="Arial Narrow" w:hAnsi="Arial Narrow" w:cs="Arial"/>
          <w:sz w:val="24"/>
          <w:szCs w:val="24"/>
        </w:rPr>
        <w:t xml:space="preserve"> poderá ocorrer quando, mediante solicitação por escrito, comprovar estar impossibilitada de cumprir as exigências da ata;</w:t>
      </w:r>
    </w:p>
    <w:p w14:paraId="6DEBDF20" w14:textId="3EDBF698"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11.3.1 </w:t>
      </w:r>
      <w:r w:rsidRPr="0021069B">
        <w:rPr>
          <w:rFonts w:ascii="Arial Narrow" w:hAnsi="Arial Narrow" w:cs="Arial"/>
          <w:sz w:val="24"/>
          <w:szCs w:val="24"/>
        </w:rPr>
        <w:t xml:space="preserve">A solicitação da detentora para cancelamento do preço registrado deverá ser formulada com antecedência de 30 (trinta) dias, facultada ao Município a aplicação das penalidades previstas na </w:t>
      </w:r>
      <w:r w:rsidR="006C3C60" w:rsidRPr="0021069B">
        <w:rPr>
          <w:rFonts w:ascii="Arial Narrow" w:hAnsi="Arial Narrow" w:cs="Arial"/>
          <w:b/>
          <w:sz w:val="24"/>
          <w:szCs w:val="24"/>
        </w:rPr>
        <w:t>CLÁUSULA</w:t>
      </w:r>
      <w:r w:rsidRPr="0021069B">
        <w:rPr>
          <w:rFonts w:ascii="Arial Narrow" w:hAnsi="Arial Narrow" w:cs="Arial"/>
          <w:b/>
          <w:sz w:val="24"/>
          <w:szCs w:val="24"/>
        </w:rPr>
        <w:t xml:space="preserve"> </w:t>
      </w:r>
      <w:r w:rsidR="006C3C60" w:rsidRPr="0021069B">
        <w:rPr>
          <w:rFonts w:ascii="Arial Narrow" w:hAnsi="Arial Narrow" w:cs="Arial"/>
          <w:b/>
          <w:sz w:val="24"/>
          <w:szCs w:val="24"/>
        </w:rPr>
        <w:t>NONA</w:t>
      </w:r>
      <w:r w:rsidRPr="0021069B">
        <w:rPr>
          <w:rFonts w:ascii="Arial Narrow" w:hAnsi="Arial Narrow" w:cs="Arial"/>
          <w:sz w:val="24"/>
          <w:szCs w:val="24"/>
        </w:rPr>
        <w:t>, caso não sejam aceitas as razões do pedido.</w:t>
      </w:r>
    </w:p>
    <w:p w14:paraId="0CDBC53D"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11.3.2 </w:t>
      </w:r>
      <w:r w:rsidRPr="0021069B">
        <w:rPr>
          <w:rFonts w:ascii="Arial Narrow" w:hAnsi="Arial Narrow" w:cs="Arial"/>
          <w:sz w:val="24"/>
          <w:szCs w:val="24"/>
        </w:rPr>
        <w:t>A comunicação do cancelamento, nos casos previstos no item 11.3.1,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62A7D50"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11.4 </w:t>
      </w:r>
      <w:r w:rsidRPr="0021069B">
        <w:rPr>
          <w:rFonts w:ascii="Arial Narrow" w:hAnsi="Arial Narrow" w:cs="Arial"/>
          <w:sz w:val="24"/>
          <w:szCs w:val="24"/>
        </w:rPr>
        <w:t>O Município, a seu critério, poderá convocar, pela ordem, as demais licitantes classificadas para, mediante a sua concordância, assumirem o fornecimento do objeto da ata.</w:t>
      </w:r>
    </w:p>
    <w:p w14:paraId="07166332" w14:textId="77777777" w:rsidR="003D1178" w:rsidRDefault="003D1178" w:rsidP="003D1178">
      <w:pPr>
        <w:jc w:val="both"/>
        <w:rPr>
          <w:rFonts w:ascii="Arial Narrow" w:hAnsi="Arial Narrow" w:cs="Arial"/>
          <w:sz w:val="24"/>
          <w:szCs w:val="24"/>
        </w:rPr>
      </w:pPr>
    </w:p>
    <w:p w14:paraId="07CB29A6" w14:textId="2ADE7F8E" w:rsidR="00E01E22" w:rsidRPr="00E01E22" w:rsidRDefault="00E01E22" w:rsidP="003D1178">
      <w:pPr>
        <w:jc w:val="both"/>
        <w:rPr>
          <w:rFonts w:ascii="Arial Narrow" w:hAnsi="Arial Narrow" w:cs="Arial"/>
          <w:b/>
          <w:sz w:val="24"/>
          <w:szCs w:val="24"/>
        </w:rPr>
      </w:pPr>
      <w:r w:rsidRPr="00E01E22">
        <w:rPr>
          <w:rFonts w:ascii="Arial Narrow" w:hAnsi="Arial Narrow" w:cs="Arial"/>
          <w:b/>
          <w:sz w:val="24"/>
          <w:szCs w:val="24"/>
          <w:u w:val="single"/>
        </w:rPr>
        <w:t>CLÁUSULA DÉCIMA SEGUNDA</w:t>
      </w:r>
      <w:r w:rsidRPr="00E01E22">
        <w:rPr>
          <w:rFonts w:ascii="Arial Narrow" w:hAnsi="Arial Narrow" w:cs="Arial"/>
          <w:b/>
          <w:sz w:val="24"/>
          <w:szCs w:val="24"/>
        </w:rPr>
        <w:t xml:space="preserve"> </w:t>
      </w:r>
      <w:r>
        <w:rPr>
          <w:rFonts w:ascii="Arial Narrow" w:hAnsi="Arial Narrow" w:cs="Arial"/>
          <w:b/>
          <w:sz w:val="24"/>
          <w:szCs w:val="24"/>
        </w:rPr>
        <w:t>-</w:t>
      </w:r>
      <w:r w:rsidRPr="00E01E22">
        <w:rPr>
          <w:rFonts w:ascii="Arial Narrow" w:hAnsi="Arial Narrow" w:cs="Arial"/>
          <w:b/>
          <w:sz w:val="24"/>
          <w:szCs w:val="24"/>
        </w:rPr>
        <w:t xml:space="preserve"> DA FISCALIZAÇÃO</w:t>
      </w:r>
    </w:p>
    <w:p w14:paraId="6334B0FE" w14:textId="44043395" w:rsidR="00E01E22" w:rsidRDefault="00E01E22" w:rsidP="003D1178">
      <w:pPr>
        <w:jc w:val="both"/>
        <w:rPr>
          <w:rFonts w:ascii="Arial Narrow" w:hAnsi="Arial Narrow" w:cs="Arial"/>
          <w:sz w:val="24"/>
          <w:szCs w:val="24"/>
        </w:rPr>
      </w:pPr>
      <w:r w:rsidRPr="00E01E22">
        <w:rPr>
          <w:rFonts w:ascii="Arial Narrow" w:hAnsi="Arial Narrow" w:cs="Arial"/>
          <w:b/>
          <w:sz w:val="24"/>
          <w:szCs w:val="24"/>
        </w:rPr>
        <w:t>12.1</w:t>
      </w:r>
      <w:r>
        <w:rPr>
          <w:rFonts w:ascii="Arial Narrow" w:hAnsi="Arial Narrow" w:cs="Arial"/>
          <w:sz w:val="24"/>
          <w:szCs w:val="24"/>
        </w:rPr>
        <w:t xml:space="preserve"> A fiscalização pelo cumprimento e entrega da totalidade dos objetos constantes na presente Ata de Registro de Preços, quando solicitada qualquer entrega/fornecimento, será realizada, autorizada e acompanhada pelo SR. VALENTIN RADAELLI (Secretário de Obras e Viação). </w:t>
      </w:r>
    </w:p>
    <w:p w14:paraId="3F6715E1" w14:textId="77777777" w:rsidR="00E01E22" w:rsidRDefault="00E01E22" w:rsidP="003D1178">
      <w:pPr>
        <w:jc w:val="both"/>
        <w:rPr>
          <w:rFonts w:ascii="Arial Narrow" w:hAnsi="Arial Narrow" w:cs="Arial"/>
          <w:sz w:val="24"/>
          <w:szCs w:val="24"/>
        </w:rPr>
      </w:pPr>
    </w:p>
    <w:p w14:paraId="4B6D9315" w14:textId="329EF523" w:rsidR="00E01E22" w:rsidRPr="00E01E22" w:rsidRDefault="00E01E22" w:rsidP="003D1178">
      <w:pPr>
        <w:jc w:val="both"/>
        <w:rPr>
          <w:rFonts w:ascii="Arial Narrow" w:hAnsi="Arial Narrow" w:cs="Arial"/>
          <w:b/>
          <w:sz w:val="24"/>
          <w:szCs w:val="24"/>
        </w:rPr>
      </w:pPr>
      <w:r w:rsidRPr="00E01E22">
        <w:rPr>
          <w:rFonts w:ascii="Arial Narrow" w:hAnsi="Arial Narrow" w:cs="Arial"/>
          <w:b/>
          <w:sz w:val="24"/>
          <w:szCs w:val="24"/>
          <w:u w:val="single"/>
        </w:rPr>
        <w:t>CLÁUSULA DÉCIMA TERCEIRA</w:t>
      </w:r>
      <w:r w:rsidRPr="00E01E22">
        <w:rPr>
          <w:rFonts w:ascii="Arial Narrow" w:hAnsi="Arial Narrow" w:cs="Arial"/>
          <w:b/>
          <w:sz w:val="24"/>
          <w:szCs w:val="24"/>
        </w:rPr>
        <w:t xml:space="preserve"> </w:t>
      </w:r>
      <w:r>
        <w:rPr>
          <w:rFonts w:ascii="Arial Narrow" w:hAnsi="Arial Narrow" w:cs="Arial"/>
          <w:b/>
          <w:sz w:val="24"/>
          <w:szCs w:val="24"/>
        </w:rPr>
        <w:t>-</w:t>
      </w:r>
      <w:r w:rsidRPr="00E01E22">
        <w:rPr>
          <w:rFonts w:ascii="Arial Narrow" w:hAnsi="Arial Narrow" w:cs="Arial"/>
          <w:b/>
          <w:sz w:val="24"/>
          <w:szCs w:val="24"/>
        </w:rPr>
        <w:t xml:space="preserve"> DO FORO</w:t>
      </w:r>
    </w:p>
    <w:p w14:paraId="00E835AE" w14:textId="1DB36F8D" w:rsidR="003D1178" w:rsidRPr="0021069B" w:rsidRDefault="00E01E22" w:rsidP="003D1178">
      <w:pPr>
        <w:jc w:val="both"/>
        <w:rPr>
          <w:rFonts w:ascii="Arial Narrow" w:hAnsi="Arial Narrow" w:cs="Arial"/>
          <w:sz w:val="24"/>
          <w:szCs w:val="24"/>
        </w:rPr>
      </w:pPr>
      <w:r w:rsidRPr="00E01E22">
        <w:rPr>
          <w:rFonts w:ascii="Arial Narrow" w:hAnsi="Arial Narrow" w:cs="Arial"/>
          <w:b/>
          <w:sz w:val="24"/>
          <w:szCs w:val="24"/>
        </w:rPr>
        <w:t>13.1</w:t>
      </w:r>
      <w:r>
        <w:rPr>
          <w:rFonts w:ascii="Arial Narrow" w:hAnsi="Arial Narrow" w:cs="Arial"/>
          <w:sz w:val="24"/>
          <w:szCs w:val="24"/>
        </w:rPr>
        <w:t xml:space="preserve"> </w:t>
      </w:r>
      <w:r w:rsidR="003D1178" w:rsidRPr="0021069B">
        <w:rPr>
          <w:rFonts w:ascii="Arial Narrow" w:hAnsi="Arial Narrow" w:cs="Arial"/>
          <w:sz w:val="24"/>
          <w:szCs w:val="24"/>
        </w:rPr>
        <w:t xml:space="preserve">As questões oriundas desta Ata e do procedimento licitatório que a precedeu serão dirimidas no Foro da Comarca de Encantado </w:t>
      </w:r>
      <w:r w:rsidR="00EE26FD">
        <w:rPr>
          <w:rFonts w:ascii="Arial Narrow" w:hAnsi="Arial Narrow" w:cs="Arial"/>
          <w:sz w:val="24"/>
          <w:szCs w:val="24"/>
        </w:rPr>
        <w:t>-</w:t>
      </w:r>
      <w:r w:rsidR="003D1178" w:rsidRPr="0021069B">
        <w:rPr>
          <w:rFonts w:ascii="Arial Narrow" w:hAnsi="Arial Narrow" w:cs="Arial"/>
          <w:sz w:val="24"/>
          <w:szCs w:val="24"/>
        </w:rPr>
        <w:t xml:space="preserve"> RS, esgotadas as vias administrativas. </w:t>
      </w:r>
    </w:p>
    <w:p w14:paraId="676016BF" w14:textId="77777777" w:rsidR="003D1178" w:rsidRPr="0021069B" w:rsidRDefault="003D1178" w:rsidP="003D1178">
      <w:pPr>
        <w:jc w:val="both"/>
        <w:rPr>
          <w:rFonts w:ascii="Arial Narrow" w:hAnsi="Arial Narrow" w:cs="Arial"/>
          <w:sz w:val="24"/>
          <w:szCs w:val="24"/>
        </w:rPr>
      </w:pPr>
    </w:p>
    <w:p w14:paraId="6C55829D" w14:textId="5F98ED56" w:rsidR="003D1178" w:rsidRPr="0021069B" w:rsidRDefault="003D1178" w:rsidP="003D1178">
      <w:pPr>
        <w:jc w:val="both"/>
        <w:rPr>
          <w:rFonts w:ascii="Arial Narrow" w:hAnsi="Arial Narrow" w:cs="Arial"/>
          <w:sz w:val="24"/>
          <w:szCs w:val="24"/>
        </w:rPr>
      </w:pPr>
      <w:r w:rsidRPr="0021069B">
        <w:rPr>
          <w:rFonts w:ascii="Arial Narrow" w:hAnsi="Arial Narrow" w:cs="Arial"/>
          <w:sz w:val="24"/>
          <w:szCs w:val="24"/>
        </w:rPr>
        <w:t>Para constar</w:t>
      </w:r>
      <w:r w:rsidR="00E01E22">
        <w:rPr>
          <w:rFonts w:ascii="Arial Narrow" w:hAnsi="Arial Narrow" w:cs="Arial"/>
          <w:sz w:val="24"/>
          <w:szCs w:val="24"/>
        </w:rPr>
        <w:t>, foi lavrada</w:t>
      </w:r>
      <w:r w:rsidRPr="0021069B">
        <w:rPr>
          <w:rFonts w:ascii="Arial Narrow" w:hAnsi="Arial Narrow" w:cs="Arial"/>
          <w:sz w:val="24"/>
          <w:szCs w:val="24"/>
        </w:rPr>
        <w:t xml:space="preserve"> a presente Ata de Registro de Preços, que vai assinad</w:t>
      </w:r>
      <w:r w:rsidR="003664EF" w:rsidRPr="0021069B">
        <w:rPr>
          <w:rFonts w:ascii="Arial Narrow" w:hAnsi="Arial Narrow" w:cs="Arial"/>
          <w:sz w:val="24"/>
          <w:szCs w:val="24"/>
        </w:rPr>
        <w:t>o</w:t>
      </w:r>
      <w:r w:rsidRPr="0021069B">
        <w:rPr>
          <w:rFonts w:ascii="Arial Narrow" w:hAnsi="Arial Narrow" w:cs="Arial"/>
          <w:sz w:val="24"/>
          <w:szCs w:val="24"/>
        </w:rPr>
        <w:t xml:space="preserve"> pel</w:t>
      </w:r>
      <w:r w:rsidR="003664EF" w:rsidRPr="0021069B">
        <w:rPr>
          <w:rFonts w:ascii="Arial Narrow" w:hAnsi="Arial Narrow" w:cs="Arial"/>
          <w:sz w:val="24"/>
          <w:szCs w:val="24"/>
        </w:rPr>
        <w:t>o</w:t>
      </w:r>
      <w:r w:rsidRPr="0021069B">
        <w:rPr>
          <w:rFonts w:ascii="Arial Narrow" w:hAnsi="Arial Narrow" w:cs="Arial"/>
          <w:sz w:val="24"/>
          <w:szCs w:val="24"/>
        </w:rPr>
        <w:t xml:space="preserve"> Sr</w:t>
      </w:r>
      <w:r w:rsidR="003664EF" w:rsidRPr="0021069B">
        <w:rPr>
          <w:rFonts w:ascii="Arial Narrow" w:hAnsi="Arial Narrow" w:cs="Arial"/>
          <w:sz w:val="24"/>
          <w:szCs w:val="24"/>
        </w:rPr>
        <w:t xml:space="preserve">. </w:t>
      </w:r>
      <w:proofErr w:type="spellStart"/>
      <w:r w:rsidR="003664EF" w:rsidRPr="0021069B">
        <w:rPr>
          <w:rFonts w:ascii="Arial Narrow" w:hAnsi="Arial Narrow" w:cs="Arial"/>
          <w:sz w:val="24"/>
          <w:szCs w:val="24"/>
        </w:rPr>
        <w:t>Alvaro</w:t>
      </w:r>
      <w:proofErr w:type="spellEnd"/>
      <w:r w:rsidR="003664EF" w:rsidRPr="0021069B">
        <w:rPr>
          <w:rFonts w:ascii="Arial Narrow" w:hAnsi="Arial Narrow" w:cs="Arial"/>
          <w:sz w:val="24"/>
          <w:szCs w:val="24"/>
        </w:rPr>
        <w:t xml:space="preserve"> José </w:t>
      </w:r>
      <w:proofErr w:type="spellStart"/>
      <w:r w:rsidR="003664EF" w:rsidRPr="0021069B">
        <w:rPr>
          <w:rFonts w:ascii="Arial Narrow" w:hAnsi="Arial Narrow" w:cs="Arial"/>
          <w:sz w:val="24"/>
          <w:szCs w:val="24"/>
        </w:rPr>
        <w:t>Giacobbo</w:t>
      </w:r>
      <w:proofErr w:type="spellEnd"/>
      <w:r w:rsidRPr="0021069B">
        <w:rPr>
          <w:rFonts w:ascii="Arial Narrow" w:hAnsi="Arial Narrow" w:cs="Arial"/>
          <w:sz w:val="24"/>
          <w:szCs w:val="24"/>
        </w:rPr>
        <w:t>, Prefeit</w:t>
      </w:r>
      <w:r w:rsidR="003664EF" w:rsidRPr="0021069B">
        <w:rPr>
          <w:rFonts w:ascii="Arial Narrow" w:hAnsi="Arial Narrow" w:cs="Arial"/>
          <w:sz w:val="24"/>
          <w:szCs w:val="24"/>
        </w:rPr>
        <w:t>o</w:t>
      </w:r>
      <w:r w:rsidR="00EE26FD">
        <w:rPr>
          <w:rFonts w:ascii="Arial Narrow" w:hAnsi="Arial Narrow" w:cs="Arial"/>
          <w:sz w:val="24"/>
          <w:szCs w:val="24"/>
        </w:rPr>
        <w:t xml:space="preserve"> Municipal </w:t>
      </w:r>
      <w:r w:rsidR="00223E5F">
        <w:rPr>
          <w:rFonts w:ascii="Arial Narrow" w:hAnsi="Arial Narrow" w:cs="Arial"/>
          <w:sz w:val="24"/>
          <w:szCs w:val="24"/>
        </w:rPr>
        <w:t>d</w:t>
      </w:r>
      <w:r w:rsidRPr="0021069B">
        <w:rPr>
          <w:rFonts w:ascii="Arial Narrow" w:hAnsi="Arial Narrow" w:cs="Arial"/>
          <w:sz w:val="24"/>
          <w:szCs w:val="24"/>
        </w:rPr>
        <w:t>e Doutor Ricardo</w:t>
      </w:r>
      <w:r w:rsidR="00223E5F">
        <w:rPr>
          <w:rFonts w:ascii="Arial Narrow" w:hAnsi="Arial Narrow" w:cs="Arial"/>
          <w:sz w:val="24"/>
          <w:szCs w:val="24"/>
        </w:rPr>
        <w:t>-</w:t>
      </w:r>
      <w:r w:rsidRPr="0021069B">
        <w:rPr>
          <w:rFonts w:ascii="Arial Narrow" w:hAnsi="Arial Narrow" w:cs="Arial"/>
          <w:sz w:val="24"/>
          <w:szCs w:val="24"/>
        </w:rPr>
        <w:t>RS, e pelo Sr.</w:t>
      </w:r>
      <w:r w:rsidR="00EE26FD">
        <w:rPr>
          <w:rFonts w:ascii="Arial Narrow" w:hAnsi="Arial Narrow" w:cs="Arial"/>
          <w:sz w:val="24"/>
          <w:szCs w:val="24"/>
        </w:rPr>
        <w:t xml:space="preserve"> </w:t>
      </w:r>
      <w:r w:rsidR="00B469CA">
        <w:rPr>
          <w:rFonts w:ascii="Arial Narrow" w:hAnsi="Arial Narrow" w:cs="Arial"/>
          <w:sz w:val="24"/>
          <w:szCs w:val="24"/>
        </w:rPr>
        <w:t xml:space="preserve">Rafael Luiz Moretto </w:t>
      </w:r>
      <w:proofErr w:type="spellStart"/>
      <w:r w:rsidR="00B469CA">
        <w:rPr>
          <w:rFonts w:ascii="Arial Narrow" w:hAnsi="Arial Narrow" w:cs="Arial"/>
          <w:sz w:val="24"/>
          <w:szCs w:val="24"/>
        </w:rPr>
        <w:t>Vicini</w:t>
      </w:r>
      <w:proofErr w:type="spellEnd"/>
      <w:r w:rsidRPr="0021069B">
        <w:rPr>
          <w:rFonts w:ascii="Arial Narrow" w:hAnsi="Arial Narrow" w:cs="Arial"/>
          <w:sz w:val="24"/>
          <w:szCs w:val="24"/>
        </w:rPr>
        <w:t xml:space="preserve">, qualificado preambularmente, representando a detentora e </w:t>
      </w:r>
      <w:r w:rsidR="00E01E22">
        <w:rPr>
          <w:rFonts w:ascii="Arial Narrow" w:hAnsi="Arial Narrow" w:cs="Arial"/>
          <w:sz w:val="24"/>
          <w:szCs w:val="24"/>
        </w:rPr>
        <w:t xml:space="preserve">pelas </w:t>
      </w:r>
      <w:r w:rsidRPr="0021069B">
        <w:rPr>
          <w:rFonts w:ascii="Arial Narrow" w:hAnsi="Arial Narrow" w:cs="Arial"/>
          <w:sz w:val="24"/>
          <w:szCs w:val="24"/>
        </w:rPr>
        <w:t>testemunhas</w:t>
      </w:r>
      <w:r w:rsidR="00E01E22">
        <w:rPr>
          <w:rFonts w:ascii="Arial Narrow" w:hAnsi="Arial Narrow" w:cs="Arial"/>
          <w:sz w:val="24"/>
          <w:szCs w:val="24"/>
        </w:rPr>
        <w:t xml:space="preserve"> nominadas no final da presente</w:t>
      </w:r>
      <w:r w:rsidRPr="0021069B">
        <w:rPr>
          <w:rFonts w:ascii="Arial Narrow" w:hAnsi="Arial Narrow" w:cs="Arial"/>
          <w:sz w:val="24"/>
          <w:szCs w:val="24"/>
        </w:rPr>
        <w:t>.</w:t>
      </w:r>
    </w:p>
    <w:p w14:paraId="2780B58D" w14:textId="77777777" w:rsidR="003D1178" w:rsidRPr="0021069B" w:rsidRDefault="003D1178" w:rsidP="003D1178">
      <w:pPr>
        <w:jc w:val="both"/>
        <w:rPr>
          <w:rFonts w:ascii="Arial Narrow" w:hAnsi="Arial Narrow" w:cs="Arial"/>
          <w:sz w:val="24"/>
          <w:szCs w:val="24"/>
          <w:shd w:val="clear" w:color="auto" w:fill="00FF00"/>
        </w:rPr>
      </w:pPr>
    </w:p>
    <w:p w14:paraId="5A954C1B" w14:textId="77777777" w:rsidR="00716973" w:rsidRDefault="00716973" w:rsidP="00716973">
      <w:pPr>
        <w:jc w:val="both"/>
        <w:rPr>
          <w:rFonts w:ascii="Arial Narrow" w:hAnsi="Arial Narrow" w:cs="Arial"/>
          <w:sz w:val="24"/>
          <w:szCs w:val="24"/>
        </w:rPr>
      </w:pPr>
      <w:r>
        <w:rPr>
          <w:rFonts w:ascii="Arial Narrow" w:hAnsi="Arial Narrow" w:cs="Arial"/>
          <w:sz w:val="24"/>
          <w:szCs w:val="24"/>
        </w:rPr>
        <w:t>Doutor Ricardo – RS, 15 de abril de 2021.</w:t>
      </w:r>
    </w:p>
    <w:p w14:paraId="13A640B9" w14:textId="77777777" w:rsidR="00EE26FD" w:rsidRDefault="00EE26FD" w:rsidP="003D1178">
      <w:pPr>
        <w:jc w:val="both"/>
        <w:rPr>
          <w:rFonts w:ascii="Arial Narrow" w:hAnsi="Arial Narrow" w:cs="Arial"/>
          <w:sz w:val="24"/>
          <w:szCs w:val="24"/>
          <w:shd w:val="clear" w:color="auto" w:fill="00FF00"/>
        </w:rPr>
      </w:pPr>
    </w:p>
    <w:p w14:paraId="5D580885" w14:textId="77777777" w:rsidR="00EE26FD" w:rsidRPr="0021069B" w:rsidRDefault="00EE26FD" w:rsidP="003D1178">
      <w:pPr>
        <w:jc w:val="both"/>
        <w:rPr>
          <w:rFonts w:ascii="Arial Narrow" w:hAnsi="Arial Narrow" w:cs="Arial"/>
          <w:sz w:val="24"/>
          <w:szCs w:val="24"/>
          <w:shd w:val="clear" w:color="auto" w:fill="00FF00"/>
        </w:rPr>
      </w:pPr>
    </w:p>
    <w:tbl>
      <w:tblPr>
        <w:tblW w:w="9434" w:type="dxa"/>
        <w:tblInd w:w="100" w:type="dxa"/>
        <w:tblLayout w:type="fixed"/>
        <w:tblCellMar>
          <w:left w:w="70" w:type="dxa"/>
          <w:right w:w="70" w:type="dxa"/>
        </w:tblCellMar>
        <w:tblLook w:val="0000" w:firstRow="0" w:lastRow="0" w:firstColumn="0" w:lastColumn="0" w:noHBand="0" w:noVBand="0"/>
      </w:tblPr>
      <w:tblGrid>
        <w:gridCol w:w="4664"/>
        <w:gridCol w:w="4770"/>
      </w:tblGrid>
      <w:tr w:rsidR="003D1178" w:rsidRPr="0021069B" w14:paraId="259AAF24" w14:textId="77777777" w:rsidTr="003942ED">
        <w:tc>
          <w:tcPr>
            <w:tcW w:w="4664" w:type="dxa"/>
          </w:tcPr>
          <w:p w14:paraId="1333A7B3" w14:textId="77777777" w:rsidR="003D1178" w:rsidRPr="0021069B" w:rsidRDefault="003D1178" w:rsidP="003942ED">
            <w:pPr>
              <w:jc w:val="center"/>
              <w:rPr>
                <w:rFonts w:ascii="Arial Narrow" w:hAnsi="Arial Narrow" w:cs="Arial"/>
                <w:sz w:val="24"/>
                <w:szCs w:val="24"/>
                <w:lang w:val="en-US"/>
              </w:rPr>
            </w:pPr>
            <w:r w:rsidRPr="0021069B">
              <w:rPr>
                <w:rFonts w:ascii="Arial Narrow" w:hAnsi="Arial Narrow" w:cs="Arial"/>
                <w:sz w:val="24"/>
                <w:szCs w:val="24"/>
                <w:lang w:val="en-US"/>
              </w:rPr>
              <w:t>____________________________________</w:t>
            </w:r>
          </w:p>
        </w:tc>
        <w:tc>
          <w:tcPr>
            <w:tcW w:w="4770" w:type="dxa"/>
          </w:tcPr>
          <w:p w14:paraId="3FB5340D" w14:textId="77777777" w:rsidR="003D1178" w:rsidRPr="0021069B" w:rsidRDefault="003D1178" w:rsidP="003942ED">
            <w:pPr>
              <w:jc w:val="center"/>
              <w:rPr>
                <w:rFonts w:ascii="Arial Narrow" w:hAnsi="Arial Narrow" w:cs="Arial"/>
                <w:sz w:val="24"/>
                <w:szCs w:val="24"/>
                <w:lang w:val="en-US"/>
              </w:rPr>
            </w:pPr>
            <w:r w:rsidRPr="0021069B">
              <w:rPr>
                <w:rFonts w:ascii="Arial Narrow" w:hAnsi="Arial Narrow" w:cs="Arial"/>
                <w:sz w:val="24"/>
                <w:szCs w:val="24"/>
                <w:lang w:val="en-US"/>
              </w:rPr>
              <w:t>____________________________________</w:t>
            </w:r>
          </w:p>
        </w:tc>
      </w:tr>
      <w:tr w:rsidR="003D1178" w:rsidRPr="0021069B" w14:paraId="74293A8F" w14:textId="77777777" w:rsidTr="003942ED">
        <w:tc>
          <w:tcPr>
            <w:tcW w:w="4664" w:type="dxa"/>
          </w:tcPr>
          <w:p w14:paraId="3A3DB871" w14:textId="77777777" w:rsidR="003D1178" w:rsidRPr="0021069B" w:rsidRDefault="003D1178" w:rsidP="003942ED">
            <w:pPr>
              <w:jc w:val="center"/>
              <w:rPr>
                <w:rFonts w:ascii="Arial Narrow" w:hAnsi="Arial Narrow" w:cs="Arial"/>
                <w:sz w:val="24"/>
                <w:szCs w:val="24"/>
                <w:lang w:val="en-US"/>
              </w:rPr>
            </w:pPr>
            <w:r w:rsidRPr="0021069B">
              <w:rPr>
                <w:rFonts w:ascii="Arial Narrow" w:hAnsi="Arial Narrow" w:cs="Arial"/>
                <w:sz w:val="24"/>
                <w:szCs w:val="24"/>
                <w:lang w:val="en-US"/>
              </w:rPr>
              <w:t>MUNICÍPIO DE DOUTOR RICARDO</w:t>
            </w:r>
          </w:p>
        </w:tc>
        <w:tc>
          <w:tcPr>
            <w:tcW w:w="4770" w:type="dxa"/>
          </w:tcPr>
          <w:p w14:paraId="6CD9A203" w14:textId="77777777" w:rsidR="003D1178" w:rsidRPr="0021069B" w:rsidRDefault="003D1178" w:rsidP="003942ED">
            <w:pPr>
              <w:jc w:val="center"/>
              <w:rPr>
                <w:rFonts w:ascii="Arial Narrow" w:hAnsi="Arial Narrow" w:cs="Arial"/>
                <w:sz w:val="24"/>
                <w:szCs w:val="24"/>
                <w:lang w:val="en-US"/>
              </w:rPr>
            </w:pPr>
            <w:r w:rsidRPr="0021069B">
              <w:rPr>
                <w:rFonts w:ascii="Arial Narrow" w:hAnsi="Arial Narrow" w:cs="Arial"/>
                <w:sz w:val="24"/>
                <w:szCs w:val="24"/>
                <w:lang w:val="en-US"/>
              </w:rPr>
              <w:t>EMPRESA</w:t>
            </w:r>
          </w:p>
        </w:tc>
      </w:tr>
      <w:tr w:rsidR="003D1178" w:rsidRPr="0021069B" w14:paraId="14AEB22A" w14:textId="77777777" w:rsidTr="003942ED">
        <w:tc>
          <w:tcPr>
            <w:tcW w:w="4664" w:type="dxa"/>
          </w:tcPr>
          <w:p w14:paraId="6CB86852" w14:textId="77777777" w:rsidR="003D1178" w:rsidRDefault="003D1178" w:rsidP="003942ED">
            <w:pPr>
              <w:jc w:val="center"/>
              <w:rPr>
                <w:rFonts w:ascii="Arial Narrow" w:hAnsi="Arial Narrow" w:cs="Arial"/>
                <w:sz w:val="24"/>
                <w:szCs w:val="24"/>
                <w:lang w:val="en-US"/>
              </w:rPr>
            </w:pPr>
          </w:p>
          <w:p w14:paraId="7987130A" w14:textId="77777777" w:rsidR="003D1178" w:rsidRPr="0021069B" w:rsidRDefault="003D1178" w:rsidP="00716973">
            <w:pPr>
              <w:rPr>
                <w:rFonts w:ascii="Arial Narrow" w:hAnsi="Arial Narrow" w:cs="Arial"/>
                <w:sz w:val="24"/>
                <w:szCs w:val="24"/>
                <w:lang w:val="en-US"/>
              </w:rPr>
            </w:pPr>
          </w:p>
          <w:p w14:paraId="4DF24D36" w14:textId="77777777" w:rsidR="003D1178" w:rsidRPr="0021069B" w:rsidRDefault="003D1178" w:rsidP="003942ED">
            <w:pPr>
              <w:jc w:val="center"/>
              <w:rPr>
                <w:rFonts w:ascii="Arial Narrow" w:hAnsi="Arial Narrow" w:cs="Arial"/>
                <w:sz w:val="24"/>
                <w:szCs w:val="24"/>
                <w:lang w:val="en-US"/>
              </w:rPr>
            </w:pPr>
            <w:r w:rsidRPr="0021069B">
              <w:rPr>
                <w:rFonts w:ascii="Arial Narrow" w:hAnsi="Arial Narrow" w:cs="Arial"/>
                <w:sz w:val="24"/>
                <w:szCs w:val="24"/>
                <w:lang w:val="en-US"/>
              </w:rPr>
              <w:t>___________________________________</w:t>
            </w:r>
          </w:p>
        </w:tc>
        <w:tc>
          <w:tcPr>
            <w:tcW w:w="4770" w:type="dxa"/>
          </w:tcPr>
          <w:p w14:paraId="6388DDB7" w14:textId="77777777" w:rsidR="003D1178" w:rsidRPr="0021069B" w:rsidRDefault="003D1178" w:rsidP="003942ED">
            <w:pPr>
              <w:jc w:val="center"/>
              <w:rPr>
                <w:rFonts w:ascii="Arial Narrow" w:hAnsi="Arial Narrow" w:cs="Arial"/>
                <w:sz w:val="24"/>
                <w:szCs w:val="24"/>
                <w:lang w:val="en-US"/>
              </w:rPr>
            </w:pPr>
          </w:p>
        </w:tc>
      </w:tr>
      <w:tr w:rsidR="003D1178" w:rsidRPr="0021069B" w14:paraId="0BE8813B" w14:textId="77777777" w:rsidTr="003942ED">
        <w:tc>
          <w:tcPr>
            <w:tcW w:w="4664" w:type="dxa"/>
          </w:tcPr>
          <w:p w14:paraId="0CF5B254" w14:textId="77777777" w:rsidR="003D1178" w:rsidRPr="0021069B" w:rsidRDefault="003D1178" w:rsidP="003942ED">
            <w:pPr>
              <w:jc w:val="center"/>
              <w:rPr>
                <w:rFonts w:ascii="Arial Narrow" w:hAnsi="Arial Narrow" w:cs="Arial"/>
                <w:b/>
                <w:bCs/>
                <w:sz w:val="24"/>
                <w:szCs w:val="24"/>
              </w:rPr>
            </w:pPr>
            <w:r w:rsidRPr="0021069B">
              <w:rPr>
                <w:rFonts w:ascii="Arial Narrow" w:hAnsi="Arial Narrow" w:cs="Arial"/>
                <w:b/>
                <w:bCs/>
                <w:sz w:val="24"/>
                <w:szCs w:val="24"/>
              </w:rPr>
              <w:t xml:space="preserve">  ASSESSOR JURÍDICO</w:t>
            </w:r>
          </w:p>
          <w:p w14:paraId="48C6F56A" w14:textId="700DD2AC" w:rsidR="003D1178" w:rsidRPr="00EE26FD" w:rsidRDefault="00EE26FD" w:rsidP="00EE26FD">
            <w:pPr>
              <w:jc w:val="center"/>
              <w:rPr>
                <w:rFonts w:ascii="Arial Narrow" w:hAnsi="Arial Narrow" w:cs="Arial"/>
                <w:sz w:val="24"/>
                <w:szCs w:val="24"/>
              </w:rPr>
            </w:pPr>
            <w:r w:rsidRPr="00EE26FD">
              <w:rPr>
                <w:rFonts w:ascii="Arial Narrow" w:hAnsi="Arial Narrow" w:cs="Arial"/>
                <w:sz w:val="24"/>
                <w:szCs w:val="24"/>
              </w:rPr>
              <w:t xml:space="preserve"> OAB/RS nº 25.753</w:t>
            </w:r>
          </w:p>
        </w:tc>
        <w:tc>
          <w:tcPr>
            <w:tcW w:w="4770" w:type="dxa"/>
          </w:tcPr>
          <w:p w14:paraId="13C1C67E" w14:textId="77777777" w:rsidR="003D1178" w:rsidRPr="00EE26FD" w:rsidRDefault="003D1178" w:rsidP="003942ED">
            <w:pPr>
              <w:jc w:val="center"/>
              <w:rPr>
                <w:rFonts w:ascii="Arial Narrow" w:hAnsi="Arial Narrow" w:cs="Arial"/>
                <w:sz w:val="24"/>
                <w:szCs w:val="24"/>
                <w:shd w:val="clear" w:color="auto" w:fill="00FF00"/>
              </w:rPr>
            </w:pPr>
          </w:p>
        </w:tc>
      </w:tr>
    </w:tbl>
    <w:p w14:paraId="71B26369" w14:textId="77777777" w:rsidR="003D1178" w:rsidRPr="0021069B" w:rsidRDefault="003D1178" w:rsidP="003D1178">
      <w:pPr>
        <w:rPr>
          <w:rFonts w:ascii="Arial Narrow" w:hAnsi="Arial Narrow" w:cs="Arial"/>
          <w:sz w:val="24"/>
          <w:szCs w:val="24"/>
        </w:rPr>
      </w:pPr>
    </w:p>
    <w:p w14:paraId="639CAF13" w14:textId="77777777" w:rsidR="003D1178" w:rsidRPr="0021069B" w:rsidRDefault="003D1178" w:rsidP="003D1178">
      <w:pPr>
        <w:rPr>
          <w:rFonts w:ascii="Arial Narrow" w:hAnsi="Arial Narrow" w:cs="Arial"/>
          <w:sz w:val="24"/>
          <w:szCs w:val="24"/>
        </w:rPr>
      </w:pPr>
    </w:p>
    <w:p w14:paraId="0CF55687" w14:textId="77777777" w:rsidR="003D1178" w:rsidRPr="0021069B" w:rsidRDefault="003D1178" w:rsidP="003D1178">
      <w:pPr>
        <w:rPr>
          <w:rFonts w:ascii="Arial Narrow" w:hAnsi="Arial Narrow" w:cs="Arial"/>
          <w:sz w:val="24"/>
          <w:szCs w:val="24"/>
        </w:rPr>
      </w:pPr>
      <w:r w:rsidRPr="0021069B">
        <w:rPr>
          <w:rFonts w:ascii="Arial Narrow" w:hAnsi="Arial Narrow" w:cs="Arial"/>
          <w:sz w:val="24"/>
          <w:szCs w:val="24"/>
        </w:rPr>
        <w:t>Testemunhas:</w:t>
      </w:r>
    </w:p>
    <w:p w14:paraId="489787EA" w14:textId="77777777" w:rsidR="004C2AFE" w:rsidRPr="0021069B" w:rsidRDefault="004C2AFE" w:rsidP="003D1178">
      <w:pPr>
        <w:rPr>
          <w:rFonts w:ascii="Arial Narrow" w:hAnsi="Arial Narrow" w:cs="Arial"/>
          <w:sz w:val="24"/>
          <w:szCs w:val="24"/>
        </w:rPr>
      </w:pPr>
    </w:p>
    <w:p w14:paraId="53443C90" w14:textId="7FA3C3B2" w:rsidR="003D1178" w:rsidRPr="0021069B" w:rsidRDefault="003D1178" w:rsidP="003D1178">
      <w:pPr>
        <w:rPr>
          <w:rFonts w:ascii="Arial Narrow" w:hAnsi="Arial Narrow" w:cs="Arial"/>
          <w:sz w:val="24"/>
          <w:szCs w:val="24"/>
        </w:rPr>
      </w:pPr>
      <w:r w:rsidRPr="0021069B">
        <w:rPr>
          <w:rFonts w:ascii="Arial Narrow" w:hAnsi="Arial Narrow" w:cs="Arial"/>
          <w:sz w:val="24"/>
          <w:szCs w:val="24"/>
        </w:rPr>
        <w:t>1. __________________________</w:t>
      </w:r>
      <w:r w:rsidR="004C2AFE" w:rsidRPr="0021069B">
        <w:rPr>
          <w:rFonts w:ascii="Arial Narrow" w:hAnsi="Arial Narrow" w:cs="Arial"/>
          <w:sz w:val="24"/>
          <w:szCs w:val="24"/>
        </w:rPr>
        <w:t>_________</w:t>
      </w:r>
      <w:r w:rsidRPr="0021069B">
        <w:rPr>
          <w:rFonts w:ascii="Arial Narrow" w:hAnsi="Arial Narrow" w:cs="Arial"/>
          <w:sz w:val="24"/>
          <w:szCs w:val="24"/>
        </w:rPr>
        <w:t>_</w:t>
      </w:r>
    </w:p>
    <w:p w14:paraId="7BD435BA" w14:textId="77777777" w:rsidR="003D1178" w:rsidRPr="0021069B" w:rsidRDefault="003D1178" w:rsidP="003D1178">
      <w:pPr>
        <w:rPr>
          <w:rFonts w:ascii="Arial Narrow" w:hAnsi="Arial Narrow" w:cs="Arial"/>
          <w:sz w:val="24"/>
          <w:szCs w:val="24"/>
        </w:rPr>
      </w:pPr>
      <w:r w:rsidRPr="0021069B">
        <w:rPr>
          <w:rFonts w:ascii="Arial Narrow" w:hAnsi="Arial Narrow" w:cs="Arial"/>
          <w:sz w:val="24"/>
          <w:szCs w:val="24"/>
        </w:rPr>
        <w:t>Nome:</w:t>
      </w:r>
    </w:p>
    <w:p w14:paraId="171E2379" w14:textId="77777777" w:rsidR="003D1178" w:rsidRPr="0021069B" w:rsidRDefault="003D1178" w:rsidP="003D1178">
      <w:pPr>
        <w:rPr>
          <w:rFonts w:ascii="Arial Narrow" w:hAnsi="Arial Narrow" w:cs="Arial"/>
          <w:sz w:val="24"/>
          <w:szCs w:val="24"/>
        </w:rPr>
      </w:pPr>
      <w:r w:rsidRPr="0021069B">
        <w:rPr>
          <w:rFonts w:ascii="Arial Narrow" w:hAnsi="Arial Narrow" w:cs="Arial"/>
          <w:sz w:val="24"/>
          <w:szCs w:val="24"/>
        </w:rPr>
        <w:t>RG:</w:t>
      </w:r>
    </w:p>
    <w:p w14:paraId="7A439904" w14:textId="77777777" w:rsidR="003D1178" w:rsidRDefault="003D1178" w:rsidP="003D1178">
      <w:pPr>
        <w:rPr>
          <w:rFonts w:ascii="Arial Narrow" w:hAnsi="Arial Narrow" w:cs="Arial"/>
          <w:sz w:val="24"/>
          <w:szCs w:val="24"/>
        </w:rPr>
      </w:pPr>
    </w:p>
    <w:p w14:paraId="21F75EB1" w14:textId="77777777" w:rsidR="00EE26FD" w:rsidRPr="0021069B" w:rsidRDefault="00EE26FD" w:rsidP="003D1178">
      <w:pPr>
        <w:rPr>
          <w:rFonts w:ascii="Arial Narrow" w:hAnsi="Arial Narrow" w:cs="Arial"/>
          <w:sz w:val="24"/>
          <w:szCs w:val="24"/>
        </w:rPr>
      </w:pPr>
    </w:p>
    <w:p w14:paraId="0E523A46" w14:textId="4E6123B5" w:rsidR="003D1178" w:rsidRPr="0021069B" w:rsidRDefault="003D1178" w:rsidP="003D1178">
      <w:pPr>
        <w:rPr>
          <w:rFonts w:ascii="Arial Narrow" w:hAnsi="Arial Narrow" w:cs="Arial"/>
          <w:sz w:val="24"/>
          <w:szCs w:val="24"/>
        </w:rPr>
      </w:pPr>
      <w:r w:rsidRPr="0021069B">
        <w:rPr>
          <w:rFonts w:ascii="Arial Narrow" w:hAnsi="Arial Narrow" w:cs="Arial"/>
          <w:sz w:val="24"/>
          <w:szCs w:val="24"/>
        </w:rPr>
        <w:t>2. __________________________</w:t>
      </w:r>
      <w:r w:rsidR="004C2AFE" w:rsidRPr="0021069B">
        <w:rPr>
          <w:rFonts w:ascii="Arial Narrow" w:hAnsi="Arial Narrow" w:cs="Arial"/>
          <w:sz w:val="24"/>
          <w:szCs w:val="24"/>
        </w:rPr>
        <w:t>_________</w:t>
      </w:r>
      <w:r w:rsidRPr="0021069B">
        <w:rPr>
          <w:rFonts w:ascii="Arial Narrow" w:hAnsi="Arial Narrow" w:cs="Arial"/>
          <w:sz w:val="24"/>
          <w:szCs w:val="24"/>
        </w:rPr>
        <w:t>_</w:t>
      </w:r>
    </w:p>
    <w:p w14:paraId="039240D0" w14:textId="77777777" w:rsidR="003D1178" w:rsidRPr="0021069B" w:rsidRDefault="003D1178" w:rsidP="003D1178">
      <w:pPr>
        <w:rPr>
          <w:rFonts w:ascii="Arial Narrow" w:hAnsi="Arial Narrow" w:cs="Arial"/>
          <w:sz w:val="24"/>
          <w:szCs w:val="24"/>
        </w:rPr>
      </w:pPr>
      <w:r w:rsidRPr="0021069B">
        <w:rPr>
          <w:rFonts w:ascii="Arial Narrow" w:hAnsi="Arial Narrow" w:cs="Arial"/>
          <w:sz w:val="24"/>
          <w:szCs w:val="24"/>
        </w:rPr>
        <w:t>Nome:</w:t>
      </w:r>
    </w:p>
    <w:p w14:paraId="55148175" w14:textId="42827C52" w:rsidR="001C3543" w:rsidRPr="00637F1C" w:rsidRDefault="003D1178" w:rsidP="00716973">
      <w:pPr>
        <w:rPr>
          <w:rFonts w:ascii="Arial Narrow" w:hAnsi="Arial Narrow" w:cs="Arial"/>
          <w:sz w:val="18"/>
          <w:szCs w:val="18"/>
        </w:rPr>
      </w:pPr>
      <w:r w:rsidRPr="0021069B">
        <w:rPr>
          <w:rFonts w:ascii="Arial Narrow" w:hAnsi="Arial Narrow" w:cs="Arial"/>
          <w:sz w:val="24"/>
          <w:szCs w:val="24"/>
        </w:rPr>
        <w:t>RG:</w:t>
      </w:r>
    </w:p>
    <w:sectPr w:rsidR="001C3543" w:rsidRPr="00637F1C" w:rsidSect="00041AAF">
      <w:headerReference w:type="default" r:id="rId9"/>
      <w:footerReference w:type="default" r:id="rId10"/>
      <w:pgSz w:w="11907" w:h="16839" w:code="9"/>
      <w:pgMar w:top="1849" w:right="1134" w:bottom="284" w:left="1134" w:header="0"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E2FA" w14:textId="77777777" w:rsidR="008C1084" w:rsidRDefault="008C1084">
      <w:r>
        <w:separator/>
      </w:r>
    </w:p>
  </w:endnote>
  <w:endnote w:type="continuationSeparator" w:id="0">
    <w:p w14:paraId="011F066D" w14:textId="77777777" w:rsidR="008C1084" w:rsidRDefault="008C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6B5C" w14:textId="77777777" w:rsidR="008C1084" w:rsidRDefault="008C1084">
    <w:pPr>
      <w:pStyle w:val="Rodap"/>
      <w:jc w:val="right"/>
    </w:pPr>
  </w:p>
  <w:p w14:paraId="23889B97" w14:textId="77777777" w:rsidR="008C1084" w:rsidRPr="007A4035" w:rsidRDefault="008C1084">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B469CA">
      <w:rPr>
        <w:rFonts w:ascii="Arial Narrow" w:hAnsi="Arial Narrow"/>
        <w:noProof/>
      </w:rPr>
      <w:t>7</w:t>
    </w:r>
    <w:r w:rsidRPr="007A4035">
      <w:rPr>
        <w:rFonts w:ascii="Arial Narrow" w:hAnsi="Arial Narrow"/>
        <w:noProof/>
      </w:rPr>
      <w:fldChar w:fldCharType="end"/>
    </w:r>
    <w:r w:rsidRPr="007A4035">
      <w:rPr>
        <w:rFonts w:ascii="Arial Narrow" w:hAnsi="Arial Narrow"/>
      </w:rPr>
      <w:t xml:space="preserve"> </w:t>
    </w:r>
  </w:p>
  <w:p w14:paraId="4AC5AA4D" w14:textId="77777777" w:rsidR="008C1084" w:rsidRDefault="008C108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13B7" w14:textId="77777777" w:rsidR="008C1084" w:rsidRDefault="008C1084">
      <w:r>
        <w:separator/>
      </w:r>
    </w:p>
  </w:footnote>
  <w:footnote w:type="continuationSeparator" w:id="0">
    <w:p w14:paraId="5AE9142F" w14:textId="77777777" w:rsidR="008C1084" w:rsidRDefault="008C1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53E4" w14:textId="77777777" w:rsidR="00AD63C3" w:rsidRDefault="00AD63C3" w:rsidP="000E692C">
    <w:pPr>
      <w:pStyle w:val="Cabealho"/>
    </w:pPr>
  </w:p>
  <w:p w14:paraId="26DA772D" w14:textId="15CF8659" w:rsidR="00AD63C3" w:rsidRPr="00AD63C3" w:rsidRDefault="00AD63C3" w:rsidP="00AD63C3">
    <w:pPr>
      <w:tabs>
        <w:tab w:val="left" w:pos="375"/>
        <w:tab w:val="left" w:pos="705"/>
      </w:tabs>
      <w:rPr>
        <w:sz w:val="24"/>
        <w:szCs w:val="24"/>
        <w:lang w:eastAsia="x-none"/>
      </w:rPr>
    </w:pPr>
    <w:r w:rsidRPr="00AD63C3">
      <w:rPr>
        <w:noProof/>
        <w:sz w:val="24"/>
        <w:szCs w:val="24"/>
      </w:rPr>
      <w:drawing>
        <wp:anchor distT="0" distB="0" distL="114300" distR="114300" simplePos="0" relativeHeight="251659264" behindDoc="0" locked="0" layoutInCell="1" allowOverlap="1" wp14:anchorId="623859D0" wp14:editId="7CC57B6F">
          <wp:simplePos x="0" y="0"/>
          <wp:positionH relativeFrom="column">
            <wp:posOffset>1270</wp:posOffset>
          </wp:positionH>
          <wp:positionV relativeFrom="paragraph">
            <wp:posOffset>119380</wp:posOffset>
          </wp:positionV>
          <wp:extent cx="1016000" cy="984250"/>
          <wp:effectExtent l="0" t="0" r="0" b="0"/>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3C3">
      <w:rPr>
        <w:rFonts w:ascii="Arial" w:hAnsi="Arial" w:cs="Arial"/>
        <w:b/>
        <w:noProof/>
        <w:sz w:val="26"/>
        <w:szCs w:val="26"/>
      </w:rPr>
      <w:drawing>
        <wp:anchor distT="0" distB="0" distL="114300" distR="114300" simplePos="0" relativeHeight="251660288" behindDoc="0" locked="0" layoutInCell="1" allowOverlap="1" wp14:anchorId="16B96A86" wp14:editId="6AADA744">
          <wp:simplePos x="0" y="0"/>
          <wp:positionH relativeFrom="column">
            <wp:posOffset>5206365</wp:posOffset>
          </wp:positionH>
          <wp:positionV relativeFrom="paragraph">
            <wp:posOffset>109855</wp:posOffset>
          </wp:positionV>
          <wp:extent cx="906780" cy="895350"/>
          <wp:effectExtent l="0" t="0" r="7620" b="0"/>
          <wp:wrapSquare wrapText="bothSides"/>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AC16E" w14:textId="65996766" w:rsidR="00AD63C3" w:rsidRPr="00AD63C3" w:rsidRDefault="00AD63C3" w:rsidP="00AD63C3">
    <w:pPr>
      <w:tabs>
        <w:tab w:val="left" w:pos="375"/>
        <w:tab w:val="left" w:pos="705"/>
      </w:tabs>
      <w:rPr>
        <w:sz w:val="24"/>
        <w:szCs w:val="24"/>
        <w:lang w:val="x-none" w:eastAsia="x-none"/>
      </w:rPr>
    </w:pPr>
    <w:r w:rsidRPr="00AD63C3">
      <w:rPr>
        <w:sz w:val="24"/>
        <w:szCs w:val="24"/>
        <w:lang w:val="x-none" w:eastAsia="x-none"/>
      </w:rPr>
      <w:tab/>
    </w:r>
    <w:r w:rsidRPr="00AD63C3">
      <w:rPr>
        <w:sz w:val="24"/>
        <w:szCs w:val="24"/>
        <w:lang w:val="x-none" w:eastAsia="x-none"/>
      </w:rPr>
      <w:tab/>
    </w:r>
  </w:p>
  <w:p w14:paraId="6B7B68C2" w14:textId="755D55DA" w:rsidR="00AD63C3" w:rsidRPr="00AD63C3" w:rsidRDefault="009275D4" w:rsidP="009275D4">
    <w:pPr>
      <w:tabs>
        <w:tab w:val="center" w:pos="4820"/>
        <w:tab w:val="right" w:pos="8931"/>
      </w:tabs>
      <w:ind w:right="-709"/>
      <w:jc w:val="center"/>
      <w:rPr>
        <w:rFonts w:ascii="Arial" w:hAnsi="Arial" w:cs="Arial"/>
        <w:b/>
        <w:sz w:val="26"/>
        <w:szCs w:val="26"/>
        <w:lang w:val="x-none" w:eastAsia="x-none"/>
      </w:rPr>
    </w:pPr>
    <w:r>
      <w:rPr>
        <w:rFonts w:ascii="Arial" w:hAnsi="Arial" w:cs="Arial"/>
        <w:b/>
        <w:sz w:val="26"/>
        <w:szCs w:val="26"/>
        <w:lang w:eastAsia="x-none"/>
      </w:rPr>
      <w:t xml:space="preserve">                       </w:t>
    </w:r>
    <w:r w:rsidR="00AD63C3" w:rsidRPr="00AD63C3">
      <w:rPr>
        <w:rFonts w:ascii="Arial" w:hAnsi="Arial" w:cs="Arial"/>
        <w:b/>
        <w:sz w:val="26"/>
        <w:szCs w:val="26"/>
        <w:lang w:val="x-none" w:eastAsia="x-none"/>
      </w:rPr>
      <w:t>MUNICÍPIO DE DOUTOR RICARDO</w:t>
    </w:r>
  </w:p>
  <w:p w14:paraId="2428A232" w14:textId="460E0E98" w:rsidR="00AD63C3" w:rsidRDefault="009275D4" w:rsidP="00041AAF">
    <w:pPr>
      <w:pStyle w:val="Cabealho"/>
      <w:tabs>
        <w:tab w:val="clear" w:pos="4252"/>
        <w:tab w:val="clear" w:pos="8504"/>
        <w:tab w:val="center" w:pos="4820"/>
        <w:tab w:val="right" w:pos="8931"/>
      </w:tabs>
      <w:ind w:right="-709"/>
      <w:jc w:val="center"/>
    </w:pPr>
    <w:r>
      <w:rPr>
        <w:rFonts w:ascii="Arial" w:hAnsi="Arial" w:cs="Arial"/>
        <w:sz w:val="26"/>
        <w:szCs w:val="26"/>
      </w:rPr>
      <w:t xml:space="preserve">                        </w:t>
    </w:r>
    <w:r w:rsidR="00AD63C3" w:rsidRPr="00AD63C3">
      <w:rPr>
        <w:rFonts w:ascii="Arial" w:hAnsi="Arial" w:cs="Arial"/>
        <w:sz w:val="26"/>
        <w:szCs w:val="26"/>
      </w:rPr>
      <w:t>Estado do Rio Grande do Sul</w:t>
    </w:r>
  </w:p>
  <w:p w14:paraId="1106E54F" w14:textId="4F91E691" w:rsidR="008C1084" w:rsidRDefault="008C1084" w:rsidP="000E692C">
    <w:pPr>
      <w:pStyle w:val="Cabealho"/>
    </w:pPr>
    <w:r>
      <w:t>_________________________________________________________________</w:t>
    </w:r>
    <w:r w:rsidR="00AD63C3">
      <w:t>______</w:t>
    </w:r>
    <w: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408"/>
    <w:multiLevelType w:val="hybridMultilevel"/>
    <w:tmpl w:val="FFA26C98"/>
    <w:lvl w:ilvl="0" w:tplc="D7B497F6">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5"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16E770D"/>
    <w:multiLevelType w:val="multilevel"/>
    <w:tmpl w:val="2102C3AC"/>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8"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9" w15:restartNumberingAfterBreak="0">
    <w:nsid w:val="32CE41FB"/>
    <w:multiLevelType w:val="multilevel"/>
    <w:tmpl w:val="07A20DA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10"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8"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20"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21"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5"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8"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D517DC9"/>
    <w:multiLevelType w:val="multilevel"/>
    <w:tmpl w:val="498E2CD0"/>
    <w:lvl w:ilvl="0">
      <w:start w:val="1"/>
      <w:numFmt w:val="decimal"/>
      <w:lvlText w:val="%1"/>
      <w:lvlJc w:val="left"/>
      <w:pPr>
        <w:ind w:left="360" w:hanging="360"/>
      </w:pPr>
      <w:rPr>
        <w:rFonts w:cs="Times New Roman" w:hint="default"/>
        <w:color w:val="000000"/>
      </w:rPr>
    </w:lvl>
    <w:lvl w:ilvl="1">
      <w:start w:val="1"/>
      <w:numFmt w:val="decimal"/>
      <w:lvlText w:val="%1.%2"/>
      <w:lvlJc w:val="left"/>
      <w:pPr>
        <w:ind w:left="502" w:hanging="360"/>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0" w15:restartNumberingAfterBreak="0">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4"/>
  </w:num>
  <w:num w:numId="3">
    <w:abstractNumId w:val="23"/>
  </w:num>
  <w:num w:numId="4">
    <w:abstractNumId w:val="19"/>
  </w:num>
  <w:num w:numId="5">
    <w:abstractNumId w:val="5"/>
  </w:num>
  <w:num w:numId="6">
    <w:abstractNumId w:val="20"/>
  </w:num>
  <w:num w:numId="7">
    <w:abstractNumId w:val="17"/>
  </w:num>
  <w:num w:numId="8">
    <w:abstractNumId w:val="2"/>
  </w:num>
  <w:num w:numId="9">
    <w:abstractNumId w:val="14"/>
  </w:num>
  <w:num w:numId="10">
    <w:abstractNumId w:val="22"/>
  </w:num>
  <w:num w:numId="11">
    <w:abstractNumId w:val="31"/>
  </w:num>
  <w:num w:numId="12">
    <w:abstractNumId w:val="27"/>
  </w:num>
  <w:num w:numId="13">
    <w:abstractNumId w:val="8"/>
  </w:num>
  <w:num w:numId="14">
    <w:abstractNumId w:val="15"/>
  </w:num>
  <w:num w:numId="15">
    <w:abstractNumId w:val="10"/>
  </w:num>
  <w:num w:numId="16">
    <w:abstractNumId w:val="18"/>
  </w:num>
  <w:num w:numId="17">
    <w:abstractNumId w:val="11"/>
  </w:num>
  <w:num w:numId="18">
    <w:abstractNumId w:val="26"/>
  </w:num>
  <w:num w:numId="19">
    <w:abstractNumId w:val="21"/>
  </w:num>
  <w:num w:numId="20">
    <w:abstractNumId w:val="1"/>
  </w:num>
  <w:num w:numId="21">
    <w:abstractNumId w:val="16"/>
  </w:num>
  <w:num w:numId="22">
    <w:abstractNumId w:val="28"/>
  </w:num>
  <w:num w:numId="23">
    <w:abstractNumId w:val="12"/>
  </w:num>
  <w:num w:numId="24">
    <w:abstractNumId w:val="25"/>
  </w:num>
  <w:num w:numId="25">
    <w:abstractNumId w:val="3"/>
  </w:num>
  <w:num w:numId="26">
    <w:abstractNumId w:val="13"/>
  </w:num>
  <w:num w:numId="27">
    <w:abstractNumId w:val="30"/>
  </w:num>
  <w:num w:numId="28">
    <w:abstractNumId w:val="24"/>
  </w:num>
  <w:num w:numId="29">
    <w:abstractNumId w:val="9"/>
  </w:num>
  <w:num w:numId="30">
    <w:abstractNumId w:val="7"/>
  </w:num>
  <w:num w:numId="31">
    <w:abstractNumId w:val="2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2C"/>
    <w:rsid w:val="00001940"/>
    <w:rsid w:val="000019C7"/>
    <w:rsid w:val="00002682"/>
    <w:rsid w:val="00004D35"/>
    <w:rsid w:val="00004E7B"/>
    <w:rsid w:val="00006131"/>
    <w:rsid w:val="00010244"/>
    <w:rsid w:val="000102AA"/>
    <w:rsid w:val="00010BC7"/>
    <w:rsid w:val="000116E7"/>
    <w:rsid w:val="00011CFC"/>
    <w:rsid w:val="000123AE"/>
    <w:rsid w:val="0001449E"/>
    <w:rsid w:val="00015110"/>
    <w:rsid w:val="00017156"/>
    <w:rsid w:val="0001752F"/>
    <w:rsid w:val="0002307D"/>
    <w:rsid w:val="0002689B"/>
    <w:rsid w:val="00026B11"/>
    <w:rsid w:val="00027618"/>
    <w:rsid w:val="00027D4D"/>
    <w:rsid w:val="000318EB"/>
    <w:rsid w:val="000376F0"/>
    <w:rsid w:val="00040931"/>
    <w:rsid w:val="000418FA"/>
    <w:rsid w:val="0004198C"/>
    <w:rsid w:val="00041AAF"/>
    <w:rsid w:val="00052886"/>
    <w:rsid w:val="00054367"/>
    <w:rsid w:val="00054571"/>
    <w:rsid w:val="00056AE1"/>
    <w:rsid w:val="00057329"/>
    <w:rsid w:val="00057C5A"/>
    <w:rsid w:val="000607E5"/>
    <w:rsid w:val="0006221F"/>
    <w:rsid w:val="0006513B"/>
    <w:rsid w:val="000664ED"/>
    <w:rsid w:val="0006744A"/>
    <w:rsid w:val="00067A8D"/>
    <w:rsid w:val="00070827"/>
    <w:rsid w:val="0007228E"/>
    <w:rsid w:val="00073A6C"/>
    <w:rsid w:val="00073B72"/>
    <w:rsid w:val="00075AD0"/>
    <w:rsid w:val="00080047"/>
    <w:rsid w:val="00082B1E"/>
    <w:rsid w:val="00083E6D"/>
    <w:rsid w:val="00084F9F"/>
    <w:rsid w:val="00090AA1"/>
    <w:rsid w:val="000912C0"/>
    <w:rsid w:val="00091D34"/>
    <w:rsid w:val="00092649"/>
    <w:rsid w:val="0009356B"/>
    <w:rsid w:val="00094CC9"/>
    <w:rsid w:val="00095C37"/>
    <w:rsid w:val="000962FF"/>
    <w:rsid w:val="000964B6"/>
    <w:rsid w:val="00097F63"/>
    <w:rsid w:val="000A218A"/>
    <w:rsid w:val="000A3449"/>
    <w:rsid w:val="000A34C9"/>
    <w:rsid w:val="000A3F0E"/>
    <w:rsid w:val="000A5BED"/>
    <w:rsid w:val="000A5FC0"/>
    <w:rsid w:val="000A6EBD"/>
    <w:rsid w:val="000B16C3"/>
    <w:rsid w:val="000B1D02"/>
    <w:rsid w:val="000B2E47"/>
    <w:rsid w:val="000B32D3"/>
    <w:rsid w:val="000B524F"/>
    <w:rsid w:val="000C0786"/>
    <w:rsid w:val="000C11CE"/>
    <w:rsid w:val="000C1E46"/>
    <w:rsid w:val="000C37B9"/>
    <w:rsid w:val="000C38B7"/>
    <w:rsid w:val="000C5324"/>
    <w:rsid w:val="000C6510"/>
    <w:rsid w:val="000D01E1"/>
    <w:rsid w:val="000D12C7"/>
    <w:rsid w:val="000D1E55"/>
    <w:rsid w:val="000D482F"/>
    <w:rsid w:val="000D509B"/>
    <w:rsid w:val="000D5CD0"/>
    <w:rsid w:val="000D67FB"/>
    <w:rsid w:val="000E1B67"/>
    <w:rsid w:val="000E692C"/>
    <w:rsid w:val="000F27A0"/>
    <w:rsid w:val="000F2939"/>
    <w:rsid w:val="000F38EA"/>
    <w:rsid w:val="00100EE7"/>
    <w:rsid w:val="00101457"/>
    <w:rsid w:val="001022C2"/>
    <w:rsid w:val="00103AED"/>
    <w:rsid w:val="00103C1C"/>
    <w:rsid w:val="00104079"/>
    <w:rsid w:val="0010681D"/>
    <w:rsid w:val="001071DF"/>
    <w:rsid w:val="00110371"/>
    <w:rsid w:val="001136AC"/>
    <w:rsid w:val="00115887"/>
    <w:rsid w:val="00116407"/>
    <w:rsid w:val="00117548"/>
    <w:rsid w:val="001202EB"/>
    <w:rsid w:val="00120DC6"/>
    <w:rsid w:val="00121A8B"/>
    <w:rsid w:val="0012200A"/>
    <w:rsid w:val="001240A9"/>
    <w:rsid w:val="00124808"/>
    <w:rsid w:val="001253B4"/>
    <w:rsid w:val="0012677E"/>
    <w:rsid w:val="00126EED"/>
    <w:rsid w:val="00127454"/>
    <w:rsid w:val="00130E00"/>
    <w:rsid w:val="00133007"/>
    <w:rsid w:val="0014078F"/>
    <w:rsid w:val="001431CD"/>
    <w:rsid w:val="00143F49"/>
    <w:rsid w:val="00144F70"/>
    <w:rsid w:val="00145B2D"/>
    <w:rsid w:val="00151730"/>
    <w:rsid w:val="00151D86"/>
    <w:rsid w:val="00152862"/>
    <w:rsid w:val="0015380A"/>
    <w:rsid w:val="00153828"/>
    <w:rsid w:val="00153EAF"/>
    <w:rsid w:val="001542CF"/>
    <w:rsid w:val="00156C26"/>
    <w:rsid w:val="00163D9E"/>
    <w:rsid w:val="00164C1B"/>
    <w:rsid w:val="001651C8"/>
    <w:rsid w:val="00166E79"/>
    <w:rsid w:val="00170E31"/>
    <w:rsid w:val="00170EF4"/>
    <w:rsid w:val="00171EDA"/>
    <w:rsid w:val="00176077"/>
    <w:rsid w:val="00176682"/>
    <w:rsid w:val="0017671A"/>
    <w:rsid w:val="00177E17"/>
    <w:rsid w:val="001816BC"/>
    <w:rsid w:val="001821A0"/>
    <w:rsid w:val="001837A0"/>
    <w:rsid w:val="00184EA7"/>
    <w:rsid w:val="00186B9F"/>
    <w:rsid w:val="00187373"/>
    <w:rsid w:val="001903E1"/>
    <w:rsid w:val="001928DE"/>
    <w:rsid w:val="00192D0C"/>
    <w:rsid w:val="00192DF9"/>
    <w:rsid w:val="00193CFD"/>
    <w:rsid w:val="00193E06"/>
    <w:rsid w:val="00194289"/>
    <w:rsid w:val="001954E7"/>
    <w:rsid w:val="00195635"/>
    <w:rsid w:val="00195AA6"/>
    <w:rsid w:val="001A1BC2"/>
    <w:rsid w:val="001A254D"/>
    <w:rsid w:val="001A2BD7"/>
    <w:rsid w:val="001A36C9"/>
    <w:rsid w:val="001A4396"/>
    <w:rsid w:val="001A7E94"/>
    <w:rsid w:val="001B1088"/>
    <w:rsid w:val="001B33D8"/>
    <w:rsid w:val="001B424A"/>
    <w:rsid w:val="001B61FB"/>
    <w:rsid w:val="001C12F0"/>
    <w:rsid w:val="001C13D7"/>
    <w:rsid w:val="001C1EE5"/>
    <w:rsid w:val="001C1F46"/>
    <w:rsid w:val="001C28B7"/>
    <w:rsid w:val="001C31FD"/>
    <w:rsid w:val="001C3543"/>
    <w:rsid w:val="001C4B83"/>
    <w:rsid w:val="001C636A"/>
    <w:rsid w:val="001C78EB"/>
    <w:rsid w:val="001D01B4"/>
    <w:rsid w:val="001D0FDC"/>
    <w:rsid w:val="001D444D"/>
    <w:rsid w:val="001D5894"/>
    <w:rsid w:val="001E26B6"/>
    <w:rsid w:val="001E2BA5"/>
    <w:rsid w:val="001E53B3"/>
    <w:rsid w:val="001E6593"/>
    <w:rsid w:val="001F5541"/>
    <w:rsid w:val="002009E3"/>
    <w:rsid w:val="002012DE"/>
    <w:rsid w:val="00204968"/>
    <w:rsid w:val="00204EB2"/>
    <w:rsid w:val="002054C1"/>
    <w:rsid w:val="00207057"/>
    <w:rsid w:val="0021069B"/>
    <w:rsid w:val="0021187C"/>
    <w:rsid w:val="00211C96"/>
    <w:rsid w:val="0021339F"/>
    <w:rsid w:val="002171A7"/>
    <w:rsid w:val="00217A95"/>
    <w:rsid w:val="0022026D"/>
    <w:rsid w:val="00222B42"/>
    <w:rsid w:val="00223E5F"/>
    <w:rsid w:val="002244F3"/>
    <w:rsid w:val="00224971"/>
    <w:rsid w:val="00225C0E"/>
    <w:rsid w:val="00225D3A"/>
    <w:rsid w:val="00226235"/>
    <w:rsid w:val="002309E7"/>
    <w:rsid w:val="0023173A"/>
    <w:rsid w:val="0023337F"/>
    <w:rsid w:val="0023439E"/>
    <w:rsid w:val="002356AB"/>
    <w:rsid w:val="00235BF1"/>
    <w:rsid w:val="0023664B"/>
    <w:rsid w:val="0023782D"/>
    <w:rsid w:val="0023797E"/>
    <w:rsid w:val="002379AE"/>
    <w:rsid w:val="002406B4"/>
    <w:rsid w:val="002409A1"/>
    <w:rsid w:val="00241B97"/>
    <w:rsid w:val="00242D0D"/>
    <w:rsid w:val="00243969"/>
    <w:rsid w:val="00244744"/>
    <w:rsid w:val="00244A57"/>
    <w:rsid w:val="002471A1"/>
    <w:rsid w:val="0025286C"/>
    <w:rsid w:val="0025638E"/>
    <w:rsid w:val="00262B11"/>
    <w:rsid w:val="0026352D"/>
    <w:rsid w:val="00263868"/>
    <w:rsid w:val="00264887"/>
    <w:rsid w:val="00266C8F"/>
    <w:rsid w:val="00271B95"/>
    <w:rsid w:val="002742B5"/>
    <w:rsid w:val="002748B5"/>
    <w:rsid w:val="00275967"/>
    <w:rsid w:val="00275977"/>
    <w:rsid w:val="00275A90"/>
    <w:rsid w:val="002816B0"/>
    <w:rsid w:val="00281ECC"/>
    <w:rsid w:val="00282E67"/>
    <w:rsid w:val="002837AF"/>
    <w:rsid w:val="00284C33"/>
    <w:rsid w:val="00284F5C"/>
    <w:rsid w:val="00285E3F"/>
    <w:rsid w:val="00286689"/>
    <w:rsid w:val="00287642"/>
    <w:rsid w:val="00290C7B"/>
    <w:rsid w:val="00290D5A"/>
    <w:rsid w:val="002921F0"/>
    <w:rsid w:val="00295103"/>
    <w:rsid w:val="002955B9"/>
    <w:rsid w:val="0029687C"/>
    <w:rsid w:val="002A16AB"/>
    <w:rsid w:val="002A2B36"/>
    <w:rsid w:val="002A3EA2"/>
    <w:rsid w:val="002B0A0A"/>
    <w:rsid w:val="002B421F"/>
    <w:rsid w:val="002B6C51"/>
    <w:rsid w:val="002B6FB8"/>
    <w:rsid w:val="002C0C52"/>
    <w:rsid w:val="002C2249"/>
    <w:rsid w:val="002C26FE"/>
    <w:rsid w:val="002C37E9"/>
    <w:rsid w:val="002C41F2"/>
    <w:rsid w:val="002C46D2"/>
    <w:rsid w:val="002C6C6B"/>
    <w:rsid w:val="002C6E7A"/>
    <w:rsid w:val="002D0AB7"/>
    <w:rsid w:val="002D0E6D"/>
    <w:rsid w:val="002D1297"/>
    <w:rsid w:val="002D1FA6"/>
    <w:rsid w:val="002D29C4"/>
    <w:rsid w:val="002D2CD5"/>
    <w:rsid w:val="002D321F"/>
    <w:rsid w:val="002D37AE"/>
    <w:rsid w:val="002D63D3"/>
    <w:rsid w:val="002D66C4"/>
    <w:rsid w:val="002D6DFC"/>
    <w:rsid w:val="002D71B3"/>
    <w:rsid w:val="002E0F35"/>
    <w:rsid w:val="002E2513"/>
    <w:rsid w:val="002E353E"/>
    <w:rsid w:val="002E4272"/>
    <w:rsid w:val="002E4B5F"/>
    <w:rsid w:val="002E55D1"/>
    <w:rsid w:val="002E5B62"/>
    <w:rsid w:val="002F44C0"/>
    <w:rsid w:val="002F6B9D"/>
    <w:rsid w:val="002F7144"/>
    <w:rsid w:val="00300665"/>
    <w:rsid w:val="00301B25"/>
    <w:rsid w:val="00301C7F"/>
    <w:rsid w:val="00302A3E"/>
    <w:rsid w:val="00313EC6"/>
    <w:rsid w:val="00315AF5"/>
    <w:rsid w:val="003165C4"/>
    <w:rsid w:val="00323298"/>
    <w:rsid w:val="00323AEC"/>
    <w:rsid w:val="00324926"/>
    <w:rsid w:val="003256F2"/>
    <w:rsid w:val="00333554"/>
    <w:rsid w:val="00333DC4"/>
    <w:rsid w:val="003348D4"/>
    <w:rsid w:val="00336815"/>
    <w:rsid w:val="00337DFF"/>
    <w:rsid w:val="00340BF9"/>
    <w:rsid w:val="00340E42"/>
    <w:rsid w:val="003426B7"/>
    <w:rsid w:val="003427E6"/>
    <w:rsid w:val="003523E0"/>
    <w:rsid w:val="00353227"/>
    <w:rsid w:val="00353A2A"/>
    <w:rsid w:val="0035425E"/>
    <w:rsid w:val="00356BC3"/>
    <w:rsid w:val="00357492"/>
    <w:rsid w:val="00364A7F"/>
    <w:rsid w:val="003664EF"/>
    <w:rsid w:val="00367195"/>
    <w:rsid w:val="00367A5C"/>
    <w:rsid w:val="00370815"/>
    <w:rsid w:val="00371C14"/>
    <w:rsid w:val="00372EE4"/>
    <w:rsid w:val="003736A9"/>
    <w:rsid w:val="00373D83"/>
    <w:rsid w:val="00375F50"/>
    <w:rsid w:val="00376B0F"/>
    <w:rsid w:val="00382584"/>
    <w:rsid w:val="00382E5A"/>
    <w:rsid w:val="00383B77"/>
    <w:rsid w:val="00385F16"/>
    <w:rsid w:val="00387184"/>
    <w:rsid w:val="0038787A"/>
    <w:rsid w:val="003905CB"/>
    <w:rsid w:val="00390A33"/>
    <w:rsid w:val="00391337"/>
    <w:rsid w:val="00391B3F"/>
    <w:rsid w:val="00392D28"/>
    <w:rsid w:val="003942ED"/>
    <w:rsid w:val="003966EF"/>
    <w:rsid w:val="003A0A1D"/>
    <w:rsid w:val="003A19C2"/>
    <w:rsid w:val="003A1AC8"/>
    <w:rsid w:val="003A2162"/>
    <w:rsid w:val="003A2CD8"/>
    <w:rsid w:val="003A3193"/>
    <w:rsid w:val="003A3882"/>
    <w:rsid w:val="003A481C"/>
    <w:rsid w:val="003A5D02"/>
    <w:rsid w:val="003A7D5D"/>
    <w:rsid w:val="003B06D2"/>
    <w:rsid w:val="003B099A"/>
    <w:rsid w:val="003B1E45"/>
    <w:rsid w:val="003B2088"/>
    <w:rsid w:val="003B2BB0"/>
    <w:rsid w:val="003B30F0"/>
    <w:rsid w:val="003B6370"/>
    <w:rsid w:val="003B6989"/>
    <w:rsid w:val="003C0D85"/>
    <w:rsid w:val="003C0E4A"/>
    <w:rsid w:val="003C1061"/>
    <w:rsid w:val="003C1EBC"/>
    <w:rsid w:val="003C315D"/>
    <w:rsid w:val="003C4313"/>
    <w:rsid w:val="003C76DC"/>
    <w:rsid w:val="003C7B50"/>
    <w:rsid w:val="003C7FFA"/>
    <w:rsid w:val="003D1178"/>
    <w:rsid w:val="003D41C6"/>
    <w:rsid w:val="003D4910"/>
    <w:rsid w:val="003D5461"/>
    <w:rsid w:val="003D5D47"/>
    <w:rsid w:val="003D6DA3"/>
    <w:rsid w:val="003D7818"/>
    <w:rsid w:val="003E1510"/>
    <w:rsid w:val="003E246B"/>
    <w:rsid w:val="003E264A"/>
    <w:rsid w:val="003E2ACB"/>
    <w:rsid w:val="003E2F7E"/>
    <w:rsid w:val="003E5790"/>
    <w:rsid w:val="003E5C8E"/>
    <w:rsid w:val="003F0F25"/>
    <w:rsid w:val="003F3770"/>
    <w:rsid w:val="003F3AD8"/>
    <w:rsid w:val="003F4B3A"/>
    <w:rsid w:val="003F774D"/>
    <w:rsid w:val="003F7E3B"/>
    <w:rsid w:val="0040702F"/>
    <w:rsid w:val="00411F75"/>
    <w:rsid w:val="0041241A"/>
    <w:rsid w:val="0041322A"/>
    <w:rsid w:val="004205B4"/>
    <w:rsid w:val="004212A5"/>
    <w:rsid w:val="00421E3D"/>
    <w:rsid w:val="0042283E"/>
    <w:rsid w:val="004237C1"/>
    <w:rsid w:val="0042392F"/>
    <w:rsid w:val="00424135"/>
    <w:rsid w:val="00424327"/>
    <w:rsid w:val="004256F0"/>
    <w:rsid w:val="00425BE8"/>
    <w:rsid w:val="00425C0F"/>
    <w:rsid w:val="0042659A"/>
    <w:rsid w:val="00427C1F"/>
    <w:rsid w:val="00430709"/>
    <w:rsid w:val="00431C60"/>
    <w:rsid w:val="00436293"/>
    <w:rsid w:val="0044032D"/>
    <w:rsid w:val="00440DB6"/>
    <w:rsid w:val="0044131B"/>
    <w:rsid w:val="00441894"/>
    <w:rsid w:val="00441B2E"/>
    <w:rsid w:val="00444456"/>
    <w:rsid w:val="004448E1"/>
    <w:rsid w:val="00445DAF"/>
    <w:rsid w:val="0045014C"/>
    <w:rsid w:val="00450377"/>
    <w:rsid w:val="00452B00"/>
    <w:rsid w:val="00452C95"/>
    <w:rsid w:val="00454C49"/>
    <w:rsid w:val="00454F2E"/>
    <w:rsid w:val="004561E1"/>
    <w:rsid w:val="00457349"/>
    <w:rsid w:val="004602B2"/>
    <w:rsid w:val="004607AE"/>
    <w:rsid w:val="00461B74"/>
    <w:rsid w:val="004638DD"/>
    <w:rsid w:val="004673EC"/>
    <w:rsid w:val="004711FD"/>
    <w:rsid w:val="004732E2"/>
    <w:rsid w:val="004734AA"/>
    <w:rsid w:val="004750AD"/>
    <w:rsid w:val="00480444"/>
    <w:rsid w:val="00481446"/>
    <w:rsid w:val="0048628B"/>
    <w:rsid w:val="004870E8"/>
    <w:rsid w:val="0049028A"/>
    <w:rsid w:val="00490E1C"/>
    <w:rsid w:val="0049110B"/>
    <w:rsid w:val="00491F6F"/>
    <w:rsid w:val="00492298"/>
    <w:rsid w:val="00492843"/>
    <w:rsid w:val="0049681B"/>
    <w:rsid w:val="004A07EF"/>
    <w:rsid w:val="004A17EA"/>
    <w:rsid w:val="004A7A8C"/>
    <w:rsid w:val="004B29DF"/>
    <w:rsid w:val="004B3848"/>
    <w:rsid w:val="004B3F28"/>
    <w:rsid w:val="004B4312"/>
    <w:rsid w:val="004B6E95"/>
    <w:rsid w:val="004C2AFE"/>
    <w:rsid w:val="004C420D"/>
    <w:rsid w:val="004C45FE"/>
    <w:rsid w:val="004C556B"/>
    <w:rsid w:val="004C56A5"/>
    <w:rsid w:val="004C7E37"/>
    <w:rsid w:val="004D0AFD"/>
    <w:rsid w:val="004D3987"/>
    <w:rsid w:val="004D4338"/>
    <w:rsid w:val="004D554A"/>
    <w:rsid w:val="004D566F"/>
    <w:rsid w:val="004E1619"/>
    <w:rsid w:val="004E2EC6"/>
    <w:rsid w:val="004E397A"/>
    <w:rsid w:val="004E3D79"/>
    <w:rsid w:val="004E5ADF"/>
    <w:rsid w:val="004E7A3B"/>
    <w:rsid w:val="004F0EB0"/>
    <w:rsid w:val="004F2346"/>
    <w:rsid w:val="004F535E"/>
    <w:rsid w:val="00500414"/>
    <w:rsid w:val="00503911"/>
    <w:rsid w:val="00507253"/>
    <w:rsid w:val="00510789"/>
    <w:rsid w:val="00515957"/>
    <w:rsid w:val="00521170"/>
    <w:rsid w:val="0052161C"/>
    <w:rsid w:val="005248B9"/>
    <w:rsid w:val="005267D9"/>
    <w:rsid w:val="005300BF"/>
    <w:rsid w:val="00530385"/>
    <w:rsid w:val="00530691"/>
    <w:rsid w:val="00532881"/>
    <w:rsid w:val="00533994"/>
    <w:rsid w:val="00533C33"/>
    <w:rsid w:val="005362F1"/>
    <w:rsid w:val="005370A3"/>
    <w:rsid w:val="0053743A"/>
    <w:rsid w:val="00537F9C"/>
    <w:rsid w:val="005420B9"/>
    <w:rsid w:val="0054433D"/>
    <w:rsid w:val="00546056"/>
    <w:rsid w:val="00547971"/>
    <w:rsid w:val="005506BC"/>
    <w:rsid w:val="00550F0A"/>
    <w:rsid w:val="00552A41"/>
    <w:rsid w:val="00554523"/>
    <w:rsid w:val="00555AB6"/>
    <w:rsid w:val="00555F45"/>
    <w:rsid w:val="00557D1F"/>
    <w:rsid w:val="005618CC"/>
    <w:rsid w:val="005647C0"/>
    <w:rsid w:val="0056763F"/>
    <w:rsid w:val="00571902"/>
    <w:rsid w:val="005727A4"/>
    <w:rsid w:val="00572999"/>
    <w:rsid w:val="00572A82"/>
    <w:rsid w:val="005763ED"/>
    <w:rsid w:val="00576AC4"/>
    <w:rsid w:val="005807E0"/>
    <w:rsid w:val="00581489"/>
    <w:rsid w:val="00581683"/>
    <w:rsid w:val="00581812"/>
    <w:rsid w:val="0058181F"/>
    <w:rsid w:val="00583BB5"/>
    <w:rsid w:val="005843DD"/>
    <w:rsid w:val="00585E12"/>
    <w:rsid w:val="005875D8"/>
    <w:rsid w:val="00587942"/>
    <w:rsid w:val="00590B28"/>
    <w:rsid w:val="00592704"/>
    <w:rsid w:val="0059313E"/>
    <w:rsid w:val="00593265"/>
    <w:rsid w:val="005934CC"/>
    <w:rsid w:val="005947A3"/>
    <w:rsid w:val="005953B1"/>
    <w:rsid w:val="00595B7A"/>
    <w:rsid w:val="0059799B"/>
    <w:rsid w:val="005A0063"/>
    <w:rsid w:val="005A3290"/>
    <w:rsid w:val="005A339D"/>
    <w:rsid w:val="005A3D7C"/>
    <w:rsid w:val="005A6F2A"/>
    <w:rsid w:val="005A71F2"/>
    <w:rsid w:val="005A7FED"/>
    <w:rsid w:val="005B1F20"/>
    <w:rsid w:val="005B53F9"/>
    <w:rsid w:val="005B7CC6"/>
    <w:rsid w:val="005C03A3"/>
    <w:rsid w:val="005C21F5"/>
    <w:rsid w:val="005C25AB"/>
    <w:rsid w:val="005C2631"/>
    <w:rsid w:val="005C2D46"/>
    <w:rsid w:val="005C67BE"/>
    <w:rsid w:val="005C690C"/>
    <w:rsid w:val="005C717E"/>
    <w:rsid w:val="005D087B"/>
    <w:rsid w:val="005D0985"/>
    <w:rsid w:val="005D366C"/>
    <w:rsid w:val="005D371C"/>
    <w:rsid w:val="005D65C6"/>
    <w:rsid w:val="005D7769"/>
    <w:rsid w:val="005D79D7"/>
    <w:rsid w:val="005E1BFC"/>
    <w:rsid w:val="005E2296"/>
    <w:rsid w:val="005E45CB"/>
    <w:rsid w:val="005E5629"/>
    <w:rsid w:val="005E5F9F"/>
    <w:rsid w:val="005E6F45"/>
    <w:rsid w:val="005F5582"/>
    <w:rsid w:val="005F59A4"/>
    <w:rsid w:val="005F5CAE"/>
    <w:rsid w:val="005F6104"/>
    <w:rsid w:val="005F78AB"/>
    <w:rsid w:val="005F7DC2"/>
    <w:rsid w:val="00600DD0"/>
    <w:rsid w:val="006015BE"/>
    <w:rsid w:val="006022F2"/>
    <w:rsid w:val="00602958"/>
    <w:rsid w:val="006050C5"/>
    <w:rsid w:val="00606B02"/>
    <w:rsid w:val="006105B1"/>
    <w:rsid w:val="00611DBB"/>
    <w:rsid w:val="006120D7"/>
    <w:rsid w:val="006129FA"/>
    <w:rsid w:val="00613140"/>
    <w:rsid w:val="00615247"/>
    <w:rsid w:val="0061590B"/>
    <w:rsid w:val="0061720D"/>
    <w:rsid w:val="0061722F"/>
    <w:rsid w:val="00617AE8"/>
    <w:rsid w:val="0062169E"/>
    <w:rsid w:val="00624534"/>
    <w:rsid w:val="00624EE5"/>
    <w:rsid w:val="0062574A"/>
    <w:rsid w:val="006267AC"/>
    <w:rsid w:val="00630370"/>
    <w:rsid w:val="0063162A"/>
    <w:rsid w:val="006336B9"/>
    <w:rsid w:val="00635A11"/>
    <w:rsid w:val="00636269"/>
    <w:rsid w:val="00637F1C"/>
    <w:rsid w:val="006404CE"/>
    <w:rsid w:val="006413F8"/>
    <w:rsid w:val="00641678"/>
    <w:rsid w:val="00647089"/>
    <w:rsid w:val="00651E01"/>
    <w:rsid w:val="006521CF"/>
    <w:rsid w:val="00652A28"/>
    <w:rsid w:val="00652EEB"/>
    <w:rsid w:val="00653EA0"/>
    <w:rsid w:val="00654CD4"/>
    <w:rsid w:val="00661D5B"/>
    <w:rsid w:val="006625CF"/>
    <w:rsid w:val="006630B3"/>
    <w:rsid w:val="00663EED"/>
    <w:rsid w:val="006651B9"/>
    <w:rsid w:val="00667BA8"/>
    <w:rsid w:val="00671639"/>
    <w:rsid w:val="006717A3"/>
    <w:rsid w:val="00671F92"/>
    <w:rsid w:val="006720F9"/>
    <w:rsid w:val="00674F5B"/>
    <w:rsid w:val="0067504E"/>
    <w:rsid w:val="0067745A"/>
    <w:rsid w:val="006809BF"/>
    <w:rsid w:val="00681294"/>
    <w:rsid w:val="0068273C"/>
    <w:rsid w:val="0068492A"/>
    <w:rsid w:val="006904F6"/>
    <w:rsid w:val="00690ED9"/>
    <w:rsid w:val="00690FE8"/>
    <w:rsid w:val="00691EF6"/>
    <w:rsid w:val="006926FF"/>
    <w:rsid w:val="00692737"/>
    <w:rsid w:val="0069322B"/>
    <w:rsid w:val="00693718"/>
    <w:rsid w:val="0069733A"/>
    <w:rsid w:val="00697595"/>
    <w:rsid w:val="006A1B1D"/>
    <w:rsid w:val="006A3655"/>
    <w:rsid w:val="006A53BB"/>
    <w:rsid w:val="006A5D35"/>
    <w:rsid w:val="006A6B45"/>
    <w:rsid w:val="006B0BB4"/>
    <w:rsid w:val="006B1E11"/>
    <w:rsid w:val="006B3080"/>
    <w:rsid w:val="006B4408"/>
    <w:rsid w:val="006B493F"/>
    <w:rsid w:val="006B5D0F"/>
    <w:rsid w:val="006B6AA8"/>
    <w:rsid w:val="006B6E97"/>
    <w:rsid w:val="006C0B38"/>
    <w:rsid w:val="006C12CE"/>
    <w:rsid w:val="006C14A4"/>
    <w:rsid w:val="006C383C"/>
    <w:rsid w:val="006C3C60"/>
    <w:rsid w:val="006C5A66"/>
    <w:rsid w:val="006C7E39"/>
    <w:rsid w:val="006D241A"/>
    <w:rsid w:val="006D3F81"/>
    <w:rsid w:val="006D527E"/>
    <w:rsid w:val="006D5327"/>
    <w:rsid w:val="006D7944"/>
    <w:rsid w:val="006E3664"/>
    <w:rsid w:val="006E548D"/>
    <w:rsid w:val="006E7759"/>
    <w:rsid w:val="006F021C"/>
    <w:rsid w:val="006F033E"/>
    <w:rsid w:val="006F1114"/>
    <w:rsid w:val="006F15E4"/>
    <w:rsid w:val="006F2985"/>
    <w:rsid w:val="006F35FE"/>
    <w:rsid w:val="006F3F29"/>
    <w:rsid w:val="006F759A"/>
    <w:rsid w:val="0070033A"/>
    <w:rsid w:val="007008E4"/>
    <w:rsid w:val="007036DA"/>
    <w:rsid w:val="00703905"/>
    <w:rsid w:val="00704729"/>
    <w:rsid w:val="0070490B"/>
    <w:rsid w:val="00707C0B"/>
    <w:rsid w:val="0071022B"/>
    <w:rsid w:val="00713997"/>
    <w:rsid w:val="007161CF"/>
    <w:rsid w:val="00716973"/>
    <w:rsid w:val="007172BB"/>
    <w:rsid w:val="00717F92"/>
    <w:rsid w:val="00721A5B"/>
    <w:rsid w:val="00722520"/>
    <w:rsid w:val="00726616"/>
    <w:rsid w:val="0072787F"/>
    <w:rsid w:val="00730A34"/>
    <w:rsid w:val="007325A4"/>
    <w:rsid w:val="0073353A"/>
    <w:rsid w:val="0073362A"/>
    <w:rsid w:val="00734E06"/>
    <w:rsid w:val="007354F0"/>
    <w:rsid w:val="0073759B"/>
    <w:rsid w:val="00740FB9"/>
    <w:rsid w:val="00741D51"/>
    <w:rsid w:val="007426DB"/>
    <w:rsid w:val="00742DD3"/>
    <w:rsid w:val="007438D5"/>
    <w:rsid w:val="00744ADC"/>
    <w:rsid w:val="00746B97"/>
    <w:rsid w:val="00747364"/>
    <w:rsid w:val="00747B3B"/>
    <w:rsid w:val="00750BFC"/>
    <w:rsid w:val="007515A1"/>
    <w:rsid w:val="0075218C"/>
    <w:rsid w:val="0075481E"/>
    <w:rsid w:val="00754B45"/>
    <w:rsid w:val="0075622D"/>
    <w:rsid w:val="00756B1F"/>
    <w:rsid w:val="007648D9"/>
    <w:rsid w:val="00765859"/>
    <w:rsid w:val="00765971"/>
    <w:rsid w:val="0076670C"/>
    <w:rsid w:val="007668A9"/>
    <w:rsid w:val="00771A0B"/>
    <w:rsid w:val="00771C5B"/>
    <w:rsid w:val="00773D2B"/>
    <w:rsid w:val="00773F76"/>
    <w:rsid w:val="007776D2"/>
    <w:rsid w:val="00777A1A"/>
    <w:rsid w:val="00780348"/>
    <w:rsid w:val="00781A19"/>
    <w:rsid w:val="00782975"/>
    <w:rsid w:val="00782B7D"/>
    <w:rsid w:val="007848C2"/>
    <w:rsid w:val="0078500A"/>
    <w:rsid w:val="00785FEF"/>
    <w:rsid w:val="00786B14"/>
    <w:rsid w:val="007906FE"/>
    <w:rsid w:val="00790EEC"/>
    <w:rsid w:val="007928EC"/>
    <w:rsid w:val="00792D99"/>
    <w:rsid w:val="007A1C26"/>
    <w:rsid w:val="007A393B"/>
    <w:rsid w:val="007A4035"/>
    <w:rsid w:val="007A4F30"/>
    <w:rsid w:val="007A5B5C"/>
    <w:rsid w:val="007A5C4B"/>
    <w:rsid w:val="007A7454"/>
    <w:rsid w:val="007B0367"/>
    <w:rsid w:val="007B1DD5"/>
    <w:rsid w:val="007B237B"/>
    <w:rsid w:val="007B490D"/>
    <w:rsid w:val="007B4BDE"/>
    <w:rsid w:val="007B61CC"/>
    <w:rsid w:val="007C406A"/>
    <w:rsid w:val="007C5E31"/>
    <w:rsid w:val="007C7AEC"/>
    <w:rsid w:val="007D0A5D"/>
    <w:rsid w:val="007D17F7"/>
    <w:rsid w:val="007D289D"/>
    <w:rsid w:val="007D2AF6"/>
    <w:rsid w:val="007D2FA4"/>
    <w:rsid w:val="007D384E"/>
    <w:rsid w:val="007D4A04"/>
    <w:rsid w:val="007D5AEE"/>
    <w:rsid w:val="007D6F9D"/>
    <w:rsid w:val="007D7AA1"/>
    <w:rsid w:val="007D7FF4"/>
    <w:rsid w:val="007E00C4"/>
    <w:rsid w:val="007E2C38"/>
    <w:rsid w:val="007E2E65"/>
    <w:rsid w:val="007E4EC7"/>
    <w:rsid w:val="007E57A8"/>
    <w:rsid w:val="007E6187"/>
    <w:rsid w:val="007F075E"/>
    <w:rsid w:val="007F0EA1"/>
    <w:rsid w:val="007F1711"/>
    <w:rsid w:val="007F3F99"/>
    <w:rsid w:val="007F5C92"/>
    <w:rsid w:val="007F5F1A"/>
    <w:rsid w:val="007F6764"/>
    <w:rsid w:val="007F680D"/>
    <w:rsid w:val="007F7305"/>
    <w:rsid w:val="007F7938"/>
    <w:rsid w:val="007F797D"/>
    <w:rsid w:val="008031F5"/>
    <w:rsid w:val="00804C3F"/>
    <w:rsid w:val="0080575F"/>
    <w:rsid w:val="008057D4"/>
    <w:rsid w:val="00805F1C"/>
    <w:rsid w:val="00806693"/>
    <w:rsid w:val="00812004"/>
    <w:rsid w:val="00813A42"/>
    <w:rsid w:val="00813D49"/>
    <w:rsid w:val="00813D6A"/>
    <w:rsid w:val="0081502D"/>
    <w:rsid w:val="00816F20"/>
    <w:rsid w:val="008213A3"/>
    <w:rsid w:val="0082257B"/>
    <w:rsid w:val="00822E17"/>
    <w:rsid w:val="008235EB"/>
    <w:rsid w:val="0082386B"/>
    <w:rsid w:val="00824137"/>
    <w:rsid w:val="008245C7"/>
    <w:rsid w:val="00825277"/>
    <w:rsid w:val="0082596A"/>
    <w:rsid w:val="00827DCB"/>
    <w:rsid w:val="008311D9"/>
    <w:rsid w:val="00831B1D"/>
    <w:rsid w:val="00831E15"/>
    <w:rsid w:val="008350A2"/>
    <w:rsid w:val="00837CE1"/>
    <w:rsid w:val="00841161"/>
    <w:rsid w:val="008416AD"/>
    <w:rsid w:val="00842770"/>
    <w:rsid w:val="0084318F"/>
    <w:rsid w:val="0084398F"/>
    <w:rsid w:val="0084766E"/>
    <w:rsid w:val="00847D0F"/>
    <w:rsid w:val="00850A7E"/>
    <w:rsid w:val="00852AD4"/>
    <w:rsid w:val="00856149"/>
    <w:rsid w:val="0085685F"/>
    <w:rsid w:val="008576A8"/>
    <w:rsid w:val="00857CD5"/>
    <w:rsid w:val="00863FC5"/>
    <w:rsid w:val="0086447D"/>
    <w:rsid w:val="00864BA2"/>
    <w:rsid w:val="008651A6"/>
    <w:rsid w:val="008653D8"/>
    <w:rsid w:val="00866CB7"/>
    <w:rsid w:val="00866F64"/>
    <w:rsid w:val="00867401"/>
    <w:rsid w:val="00870F42"/>
    <w:rsid w:val="008725BF"/>
    <w:rsid w:val="0087432D"/>
    <w:rsid w:val="008769FF"/>
    <w:rsid w:val="0088425D"/>
    <w:rsid w:val="0088477E"/>
    <w:rsid w:val="008849E8"/>
    <w:rsid w:val="00885014"/>
    <w:rsid w:val="008850FC"/>
    <w:rsid w:val="00885F24"/>
    <w:rsid w:val="00885F7F"/>
    <w:rsid w:val="00890A54"/>
    <w:rsid w:val="0089154A"/>
    <w:rsid w:val="00893A43"/>
    <w:rsid w:val="008A0FA8"/>
    <w:rsid w:val="008A1B28"/>
    <w:rsid w:val="008A2DAA"/>
    <w:rsid w:val="008A744D"/>
    <w:rsid w:val="008A74ED"/>
    <w:rsid w:val="008A7C71"/>
    <w:rsid w:val="008B147F"/>
    <w:rsid w:val="008B385A"/>
    <w:rsid w:val="008B69AD"/>
    <w:rsid w:val="008B6C15"/>
    <w:rsid w:val="008B712F"/>
    <w:rsid w:val="008B728A"/>
    <w:rsid w:val="008B7FEF"/>
    <w:rsid w:val="008C1084"/>
    <w:rsid w:val="008C21D5"/>
    <w:rsid w:val="008C2DA1"/>
    <w:rsid w:val="008C3C7B"/>
    <w:rsid w:val="008C62B0"/>
    <w:rsid w:val="008C6DE0"/>
    <w:rsid w:val="008D018F"/>
    <w:rsid w:val="008D1E3D"/>
    <w:rsid w:val="008D2345"/>
    <w:rsid w:val="008D2DA8"/>
    <w:rsid w:val="008D3E1A"/>
    <w:rsid w:val="008D3E46"/>
    <w:rsid w:val="008D3F28"/>
    <w:rsid w:val="008D64A7"/>
    <w:rsid w:val="008D656E"/>
    <w:rsid w:val="008E0229"/>
    <w:rsid w:val="008E3173"/>
    <w:rsid w:val="008E470A"/>
    <w:rsid w:val="008E531C"/>
    <w:rsid w:val="008F0013"/>
    <w:rsid w:val="008F1351"/>
    <w:rsid w:val="008F224C"/>
    <w:rsid w:val="008F27AE"/>
    <w:rsid w:val="008F3B8E"/>
    <w:rsid w:val="008F5AEA"/>
    <w:rsid w:val="008F71AC"/>
    <w:rsid w:val="008F73E1"/>
    <w:rsid w:val="00902899"/>
    <w:rsid w:val="0090378A"/>
    <w:rsid w:val="0090633A"/>
    <w:rsid w:val="0090702B"/>
    <w:rsid w:val="009077CA"/>
    <w:rsid w:val="00907948"/>
    <w:rsid w:val="00910F63"/>
    <w:rsid w:val="0091227D"/>
    <w:rsid w:val="00913029"/>
    <w:rsid w:val="00913BB6"/>
    <w:rsid w:val="009142EF"/>
    <w:rsid w:val="00914E97"/>
    <w:rsid w:val="00915081"/>
    <w:rsid w:val="009151EC"/>
    <w:rsid w:val="0092079E"/>
    <w:rsid w:val="00920B6A"/>
    <w:rsid w:val="009228E4"/>
    <w:rsid w:val="00924B42"/>
    <w:rsid w:val="00925008"/>
    <w:rsid w:val="00925190"/>
    <w:rsid w:val="00925280"/>
    <w:rsid w:val="009275D4"/>
    <w:rsid w:val="009301E2"/>
    <w:rsid w:val="0093043A"/>
    <w:rsid w:val="0093294F"/>
    <w:rsid w:val="009338A7"/>
    <w:rsid w:val="00934A90"/>
    <w:rsid w:val="0093549E"/>
    <w:rsid w:val="00937324"/>
    <w:rsid w:val="00940415"/>
    <w:rsid w:val="00940D98"/>
    <w:rsid w:val="00941CD2"/>
    <w:rsid w:val="009430C9"/>
    <w:rsid w:val="009433C4"/>
    <w:rsid w:val="00944C89"/>
    <w:rsid w:val="00945B65"/>
    <w:rsid w:val="00946E33"/>
    <w:rsid w:val="00950EE5"/>
    <w:rsid w:val="009522B1"/>
    <w:rsid w:val="00952358"/>
    <w:rsid w:val="00953258"/>
    <w:rsid w:val="009532A8"/>
    <w:rsid w:val="009543E2"/>
    <w:rsid w:val="00954A1B"/>
    <w:rsid w:val="0096206E"/>
    <w:rsid w:val="00962895"/>
    <w:rsid w:val="0096448E"/>
    <w:rsid w:val="00964A8B"/>
    <w:rsid w:val="00964CA4"/>
    <w:rsid w:val="00967E85"/>
    <w:rsid w:val="00971312"/>
    <w:rsid w:val="00973132"/>
    <w:rsid w:val="00973906"/>
    <w:rsid w:val="009747CE"/>
    <w:rsid w:val="0097583C"/>
    <w:rsid w:val="00976381"/>
    <w:rsid w:val="009776A1"/>
    <w:rsid w:val="00977EE3"/>
    <w:rsid w:val="00982A1B"/>
    <w:rsid w:val="00983C33"/>
    <w:rsid w:val="0098414A"/>
    <w:rsid w:val="00984335"/>
    <w:rsid w:val="0098457A"/>
    <w:rsid w:val="00984DC9"/>
    <w:rsid w:val="00985195"/>
    <w:rsid w:val="0099357C"/>
    <w:rsid w:val="0099453D"/>
    <w:rsid w:val="00997381"/>
    <w:rsid w:val="009975D7"/>
    <w:rsid w:val="009A02EC"/>
    <w:rsid w:val="009A15C3"/>
    <w:rsid w:val="009A1F5E"/>
    <w:rsid w:val="009A32D8"/>
    <w:rsid w:val="009A5320"/>
    <w:rsid w:val="009A70C2"/>
    <w:rsid w:val="009A7BAC"/>
    <w:rsid w:val="009B154B"/>
    <w:rsid w:val="009B18A3"/>
    <w:rsid w:val="009B1D25"/>
    <w:rsid w:val="009C0172"/>
    <w:rsid w:val="009C05D1"/>
    <w:rsid w:val="009C1346"/>
    <w:rsid w:val="009C13EE"/>
    <w:rsid w:val="009C22F8"/>
    <w:rsid w:val="009C4BDA"/>
    <w:rsid w:val="009C50C0"/>
    <w:rsid w:val="009C6A83"/>
    <w:rsid w:val="009D1E38"/>
    <w:rsid w:val="009D1F90"/>
    <w:rsid w:val="009D386B"/>
    <w:rsid w:val="009D38D7"/>
    <w:rsid w:val="009D57C7"/>
    <w:rsid w:val="009D6D79"/>
    <w:rsid w:val="009E0C28"/>
    <w:rsid w:val="009E1A54"/>
    <w:rsid w:val="009E31D6"/>
    <w:rsid w:val="009E463E"/>
    <w:rsid w:val="009E72A2"/>
    <w:rsid w:val="009E7CD4"/>
    <w:rsid w:val="009E7EAB"/>
    <w:rsid w:val="009F249D"/>
    <w:rsid w:val="009F4255"/>
    <w:rsid w:val="009F4B9E"/>
    <w:rsid w:val="009F6108"/>
    <w:rsid w:val="009F694C"/>
    <w:rsid w:val="009F6CCC"/>
    <w:rsid w:val="009F6D93"/>
    <w:rsid w:val="00A003CD"/>
    <w:rsid w:val="00A003CF"/>
    <w:rsid w:val="00A006FA"/>
    <w:rsid w:val="00A01B2D"/>
    <w:rsid w:val="00A03827"/>
    <w:rsid w:val="00A0479C"/>
    <w:rsid w:val="00A0530A"/>
    <w:rsid w:val="00A1182C"/>
    <w:rsid w:val="00A1276C"/>
    <w:rsid w:val="00A128D7"/>
    <w:rsid w:val="00A13C83"/>
    <w:rsid w:val="00A15AA2"/>
    <w:rsid w:val="00A16788"/>
    <w:rsid w:val="00A22A6C"/>
    <w:rsid w:val="00A22D9E"/>
    <w:rsid w:val="00A233EC"/>
    <w:rsid w:val="00A25F4D"/>
    <w:rsid w:val="00A26F5D"/>
    <w:rsid w:val="00A2750A"/>
    <w:rsid w:val="00A27873"/>
    <w:rsid w:val="00A30FDD"/>
    <w:rsid w:val="00A31488"/>
    <w:rsid w:val="00A314C7"/>
    <w:rsid w:val="00A344C6"/>
    <w:rsid w:val="00A34DFE"/>
    <w:rsid w:val="00A3596B"/>
    <w:rsid w:val="00A41582"/>
    <w:rsid w:val="00A43516"/>
    <w:rsid w:val="00A44366"/>
    <w:rsid w:val="00A45F4E"/>
    <w:rsid w:val="00A47698"/>
    <w:rsid w:val="00A50B41"/>
    <w:rsid w:val="00A52217"/>
    <w:rsid w:val="00A5322C"/>
    <w:rsid w:val="00A543B2"/>
    <w:rsid w:val="00A54609"/>
    <w:rsid w:val="00A548F7"/>
    <w:rsid w:val="00A55085"/>
    <w:rsid w:val="00A559BE"/>
    <w:rsid w:val="00A5646B"/>
    <w:rsid w:val="00A5670A"/>
    <w:rsid w:val="00A56C4F"/>
    <w:rsid w:val="00A56F59"/>
    <w:rsid w:val="00A6169D"/>
    <w:rsid w:val="00A6465B"/>
    <w:rsid w:val="00A65AEF"/>
    <w:rsid w:val="00A70CCC"/>
    <w:rsid w:val="00A75F3F"/>
    <w:rsid w:val="00A7613C"/>
    <w:rsid w:val="00A76431"/>
    <w:rsid w:val="00A77583"/>
    <w:rsid w:val="00A808F6"/>
    <w:rsid w:val="00A817B1"/>
    <w:rsid w:val="00A819B4"/>
    <w:rsid w:val="00A81E9C"/>
    <w:rsid w:val="00A826DF"/>
    <w:rsid w:val="00A832E6"/>
    <w:rsid w:val="00A83EE0"/>
    <w:rsid w:val="00A85010"/>
    <w:rsid w:val="00A85621"/>
    <w:rsid w:val="00A87C4D"/>
    <w:rsid w:val="00A909F8"/>
    <w:rsid w:val="00A90B26"/>
    <w:rsid w:val="00A915E0"/>
    <w:rsid w:val="00A946DA"/>
    <w:rsid w:val="00A94FAF"/>
    <w:rsid w:val="00A96292"/>
    <w:rsid w:val="00AA00CA"/>
    <w:rsid w:val="00AA24AA"/>
    <w:rsid w:val="00AA35D9"/>
    <w:rsid w:val="00AA3D69"/>
    <w:rsid w:val="00AA45AA"/>
    <w:rsid w:val="00AA4C59"/>
    <w:rsid w:val="00AA5614"/>
    <w:rsid w:val="00AA5FE6"/>
    <w:rsid w:val="00AA7A92"/>
    <w:rsid w:val="00AB1269"/>
    <w:rsid w:val="00AB48D8"/>
    <w:rsid w:val="00AB7EED"/>
    <w:rsid w:val="00AC0001"/>
    <w:rsid w:val="00AC1530"/>
    <w:rsid w:val="00AC205D"/>
    <w:rsid w:val="00AC2DFA"/>
    <w:rsid w:val="00AC5A34"/>
    <w:rsid w:val="00AC5D29"/>
    <w:rsid w:val="00AD1F8E"/>
    <w:rsid w:val="00AD3677"/>
    <w:rsid w:val="00AD37DD"/>
    <w:rsid w:val="00AD63C3"/>
    <w:rsid w:val="00AD7AD3"/>
    <w:rsid w:val="00AE15F5"/>
    <w:rsid w:val="00AE18FE"/>
    <w:rsid w:val="00AE4632"/>
    <w:rsid w:val="00AE5376"/>
    <w:rsid w:val="00AE586A"/>
    <w:rsid w:val="00AE597C"/>
    <w:rsid w:val="00AE73C0"/>
    <w:rsid w:val="00AE7EF1"/>
    <w:rsid w:val="00AF3734"/>
    <w:rsid w:val="00AF6BE3"/>
    <w:rsid w:val="00AF7137"/>
    <w:rsid w:val="00AF7FD2"/>
    <w:rsid w:val="00B005B7"/>
    <w:rsid w:val="00B00656"/>
    <w:rsid w:val="00B00705"/>
    <w:rsid w:val="00B01045"/>
    <w:rsid w:val="00B04723"/>
    <w:rsid w:val="00B0531E"/>
    <w:rsid w:val="00B0626F"/>
    <w:rsid w:val="00B07518"/>
    <w:rsid w:val="00B07A0E"/>
    <w:rsid w:val="00B07AD3"/>
    <w:rsid w:val="00B07BC7"/>
    <w:rsid w:val="00B17D7E"/>
    <w:rsid w:val="00B22DB9"/>
    <w:rsid w:val="00B23D12"/>
    <w:rsid w:val="00B251EA"/>
    <w:rsid w:val="00B268D6"/>
    <w:rsid w:val="00B27874"/>
    <w:rsid w:val="00B30D4B"/>
    <w:rsid w:val="00B35390"/>
    <w:rsid w:val="00B3796B"/>
    <w:rsid w:val="00B37BF5"/>
    <w:rsid w:val="00B40B91"/>
    <w:rsid w:val="00B4280C"/>
    <w:rsid w:val="00B447DF"/>
    <w:rsid w:val="00B45C75"/>
    <w:rsid w:val="00B46149"/>
    <w:rsid w:val="00B468B2"/>
    <w:rsid w:val="00B469CA"/>
    <w:rsid w:val="00B47094"/>
    <w:rsid w:val="00B51B78"/>
    <w:rsid w:val="00B5386E"/>
    <w:rsid w:val="00B53C87"/>
    <w:rsid w:val="00B5492E"/>
    <w:rsid w:val="00B552E0"/>
    <w:rsid w:val="00B617A7"/>
    <w:rsid w:val="00B61C89"/>
    <w:rsid w:val="00B6250E"/>
    <w:rsid w:val="00B62A7C"/>
    <w:rsid w:val="00B63B6A"/>
    <w:rsid w:val="00B6413C"/>
    <w:rsid w:val="00B711C0"/>
    <w:rsid w:val="00B7134D"/>
    <w:rsid w:val="00B72AC3"/>
    <w:rsid w:val="00B7362C"/>
    <w:rsid w:val="00B73761"/>
    <w:rsid w:val="00B741D6"/>
    <w:rsid w:val="00B74725"/>
    <w:rsid w:val="00B747F8"/>
    <w:rsid w:val="00B76501"/>
    <w:rsid w:val="00B778A9"/>
    <w:rsid w:val="00B805EE"/>
    <w:rsid w:val="00B808FA"/>
    <w:rsid w:val="00B82980"/>
    <w:rsid w:val="00B82C8B"/>
    <w:rsid w:val="00B836AB"/>
    <w:rsid w:val="00B855B5"/>
    <w:rsid w:val="00B86D06"/>
    <w:rsid w:val="00B944F9"/>
    <w:rsid w:val="00BA1127"/>
    <w:rsid w:val="00BA5395"/>
    <w:rsid w:val="00BA6484"/>
    <w:rsid w:val="00BB2D19"/>
    <w:rsid w:val="00BB53F5"/>
    <w:rsid w:val="00BB58C2"/>
    <w:rsid w:val="00BB5B5C"/>
    <w:rsid w:val="00BB6681"/>
    <w:rsid w:val="00BB69CB"/>
    <w:rsid w:val="00BB79D3"/>
    <w:rsid w:val="00BB7E2C"/>
    <w:rsid w:val="00BC019A"/>
    <w:rsid w:val="00BC075D"/>
    <w:rsid w:val="00BC24CF"/>
    <w:rsid w:val="00BC328D"/>
    <w:rsid w:val="00BC4AB5"/>
    <w:rsid w:val="00BC7611"/>
    <w:rsid w:val="00BD0B02"/>
    <w:rsid w:val="00BD3CB0"/>
    <w:rsid w:val="00BD3F32"/>
    <w:rsid w:val="00BD4363"/>
    <w:rsid w:val="00BD77D2"/>
    <w:rsid w:val="00BE01A1"/>
    <w:rsid w:val="00BE1328"/>
    <w:rsid w:val="00BE1A78"/>
    <w:rsid w:val="00BE4781"/>
    <w:rsid w:val="00BE69EB"/>
    <w:rsid w:val="00BE6F56"/>
    <w:rsid w:val="00BE7B62"/>
    <w:rsid w:val="00BF0F1E"/>
    <w:rsid w:val="00BF1AEF"/>
    <w:rsid w:val="00BF215C"/>
    <w:rsid w:val="00BF3FAC"/>
    <w:rsid w:val="00BF482B"/>
    <w:rsid w:val="00BF5736"/>
    <w:rsid w:val="00BF580D"/>
    <w:rsid w:val="00BF585A"/>
    <w:rsid w:val="00BF5C96"/>
    <w:rsid w:val="00BF76ED"/>
    <w:rsid w:val="00C00041"/>
    <w:rsid w:val="00C0136B"/>
    <w:rsid w:val="00C104C2"/>
    <w:rsid w:val="00C12AAB"/>
    <w:rsid w:val="00C138B5"/>
    <w:rsid w:val="00C14566"/>
    <w:rsid w:val="00C15EC6"/>
    <w:rsid w:val="00C1664C"/>
    <w:rsid w:val="00C16D67"/>
    <w:rsid w:val="00C17C56"/>
    <w:rsid w:val="00C211FF"/>
    <w:rsid w:val="00C22013"/>
    <w:rsid w:val="00C23213"/>
    <w:rsid w:val="00C2325D"/>
    <w:rsid w:val="00C23C30"/>
    <w:rsid w:val="00C249F5"/>
    <w:rsid w:val="00C24AEB"/>
    <w:rsid w:val="00C24C14"/>
    <w:rsid w:val="00C25AF1"/>
    <w:rsid w:val="00C2785D"/>
    <w:rsid w:val="00C30BDC"/>
    <w:rsid w:val="00C31451"/>
    <w:rsid w:val="00C31F0B"/>
    <w:rsid w:val="00C3272F"/>
    <w:rsid w:val="00C33069"/>
    <w:rsid w:val="00C33465"/>
    <w:rsid w:val="00C336D4"/>
    <w:rsid w:val="00C34561"/>
    <w:rsid w:val="00C354D0"/>
    <w:rsid w:val="00C355D0"/>
    <w:rsid w:val="00C36033"/>
    <w:rsid w:val="00C439BD"/>
    <w:rsid w:val="00C44814"/>
    <w:rsid w:val="00C44B4F"/>
    <w:rsid w:val="00C4558D"/>
    <w:rsid w:val="00C4569A"/>
    <w:rsid w:val="00C46341"/>
    <w:rsid w:val="00C47046"/>
    <w:rsid w:val="00C51496"/>
    <w:rsid w:val="00C5243F"/>
    <w:rsid w:val="00C54D1C"/>
    <w:rsid w:val="00C555E1"/>
    <w:rsid w:val="00C56987"/>
    <w:rsid w:val="00C60352"/>
    <w:rsid w:val="00C61B61"/>
    <w:rsid w:val="00C6231F"/>
    <w:rsid w:val="00C66B8B"/>
    <w:rsid w:val="00C66C5C"/>
    <w:rsid w:val="00C67F07"/>
    <w:rsid w:val="00C7241F"/>
    <w:rsid w:val="00C7591C"/>
    <w:rsid w:val="00C76886"/>
    <w:rsid w:val="00C803C2"/>
    <w:rsid w:val="00C80510"/>
    <w:rsid w:val="00C81577"/>
    <w:rsid w:val="00C82C1D"/>
    <w:rsid w:val="00C83EE5"/>
    <w:rsid w:val="00C86AC8"/>
    <w:rsid w:val="00C87ECA"/>
    <w:rsid w:val="00C87F58"/>
    <w:rsid w:val="00C908E6"/>
    <w:rsid w:val="00C930FB"/>
    <w:rsid w:val="00C9498D"/>
    <w:rsid w:val="00C96921"/>
    <w:rsid w:val="00C96B25"/>
    <w:rsid w:val="00C96E22"/>
    <w:rsid w:val="00C97F01"/>
    <w:rsid w:val="00CA0366"/>
    <w:rsid w:val="00CA14A3"/>
    <w:rsid w:val="00CA1675"/>
    <w:rsid w:val="00CA20DC"/>
    <w:rsid w:val="00CA5145"/>
    <w:rsid w:val="00CA582E"/>
    <w:rsid w:val="00CA5F07"/>
    <w:rsid w:val="00CA6B27"/>
    <w:rsid w:val="00CB0D80"/>
    <w:rsid w:val="00CB0E20"/>
    <w:rsid w:val="00CB0FAC"/>
    <w:rsid w:val="00CB299F"/>
    <w:rsid w:val="00CB3DB9"/>
    <w:rsid w:val="00CB6AE4"/>
    <w:rsid w:val="00CB7C4A"/>
    <w:rsid w:val="00CC08D0"/>
    <w:rsid w:val="00CC375A"/>
    <w:rsid w:val="00CC3B63"/>
    <w:rsid w:val="00CC5488"/>
    <w:rsid w:val="00CD08A5"/>
    <w:rsid w:val="00CD1A81"/>
    <w:rsid w:val="00CD285B"/>
    <w:rsid w:val="00CD2B6E"/>
    <w:rsid w:val="00CD5787"/>
    <w:rsid w:val="00CD69AC"/>
    <w:rsid w:val="00CE02B9"/>
    <w:rsid w:val="00CE1019"/>
    <w:rsid w:val="00CE17C7"/>
    <w:rsid w:val="00CE3841"/>
    <w:rsid w:val="00CE4196"/>
    <w:rsid w:val="00CE7FDD"/>
    <w:rsid w:val="00CF032C"/>
    <w:rsid w:val="00CF2E4F"/>
    <w:rsid w:val="00CF2FED"/>
    <w:rsid w:val="00CF6C15"/>
    <w:rsid w:val="00CF7DBC"/>
    <w:rsid w:val="00CF7DE5"/>
    <w:rsid w:val="00D01174"/>
    <w:rsid w:val="00D03DE0"/>
    <w:rsid w:val="00D03E3F"/>
    <w:rsid w:val="00D110D7"/>
    <w:rsid w:val="00D1219D"/>
    <w:rsid w:val="00D172B9"/>
    <w:rsid w:val="00D1767E"/>
    <w:rsid w:val="00D179F7"/>
    <w:rsid w:val="00D21927"/>
    <w:rsid w:val="00D21EE6"/>
    <w:rsid w:val="00D2249C"/>
    <w:rsid w:val="00D22B0C"/>
    <w:rsid w:val="00D245E9"/>
    <w:rsid w:val="00D2594B"/>
    <w:rsid w:val="00D266EE"/>
    <w:rsid w:val="00D30267"/>
    <w:rsid w:val="00D302B9"/>
    <w:rsid w:val="00D30BE2"/>
    <w:rsid w:val="00D31916"/>
    <w:rsid w:val="00D3196D"/>
    <w:rsid w:val="00D32E85"/>
    <w:rsid w:val="00D338D1"/>
    <w:rsid w:val="00D34EF5"/>
    <w:rsid w:val="00D35A6E"/>
    <w:rsid w:val="00D36D20"/>
    <w:rsid w:val="00D40F98"/>
    <w:rsid w:val="00D41360"/>
    <w:rsid w:val="00D41455"/>
    <w:rsid w:val="00D41DAB"/>
    <w:rsid w:val="00D42DAB"/>
    <w:rsid w:val="00D44DFA"/>
    <w:rsid w:val="00D45018"/>
    <w:rsid w:val="00D45A49"/>
    <w:rsid w:val="00D45D12"/>
    <w:rsid w:val="00D46739"/>
    <w:rsid w:val="00D505BF"/>
    <w:rsid w:val="00D53C96"/>
    <w:rsid w:val="00D53CAC"/>
    <w:rsid w:val="00D55A02"/>
    <w:rsid w:val="00D57034"/>
    <w:rsid w:val="00D60025"/>
    <w:rsid w:val="00D602E9"/>
    <w:rsid w:val="00D61DDC"/>
    <w:rsid w:val="00D62423"/>
    <w:rsid w:val="00D63BA5"/>
    <w:rsid w:val="00D63E89"/>
    <w:rsid w:val="00D64175"/>
    <w:rsid w:val="00D65EC7"/>
    <w:rsid w:val="00D66298"/>
    <w:rsid w:val="00D73126"/>
    <w:rsid w:val="00D7356F"/>
    <w:rsid w:val="00D736E8"/>
    <w:rsid w:val="00D7391D"/>
    <w:rsid w:val="00D73E53"/>
    <w:rsid w:val="00D76435"/>
    <w:rsid w:val="00D76719"/>
    <w:rsid w:val="00D77957"/>
    <w:rsid w:val="00D80B97"/>
    <w:rsid w:val="00D81869"/>
    <w:rsid w:val="00D81E51"/>
    <w:rsid w:val="00D82CCD"/>
    <w:rsid w:val="00D86378"/>
    <w:rsid w:val="00D9367B"/>
    <w:rsid w:val="00D96C5A"/>
    <w:rsid w:val="00D96F29"/>
    <w:rsid w:val="00DA1D6B"/>
    <w:rsid w:val="00DA2D23"/>
    <w:rsid w:val="00DA330B"/>
    <w:rsid w:val="00DA342D"/>
    <w:rsid w:val="00DA388E"/>
    <w:rsid w:val="00DA3E4B"/>
    <w:rsid w:val="00DA4936"/>
    <w:rsid w:val="00DA6B3A"/>
    <w:rsid w:val="00DA7EEF"/>
    <w:rsid w:val="00DB20B5"/>
    <w:rsid w:val="00DB23BA"/>
    <w:rsid w:val="00DB2864"/>
    <w:rsid w:val="00DB2BD7"/>
    <w:rsid w:val="00DB32FC"/>
    <w:rsid w:val="00DB3EAB"/>
    <w:rsid w:val="00DB64C5"/>
    <w:rsid w:val="00DB7389"/>
    <w:rsid w:val="00DC1D4F"/>
    <w:rsid w:val="00DC2428"/>
    <w:rsid w:val="00DC4C6C"/>
    <w:rsid w:val="00DC6BCA"/>
    <w:rsid w:val="00DD03EE"/>
    <w:rsid w:val="00DD0B2D"/>
    <w:rsid w:val="00DD60E5"/>
    <w:rsid w:val="00DD6890"/>
    <w:rsid w:val="00DD6CB1"/>
    <w:rsid w:val="00DE1706"/>
    <w:rsid w:val="00DE285C"/>
    <w:rsid w:val="00DE5DCF"/>
    <w:rsid w:val="00DF033A"/>
    <w:rsid w:val="00DF0610"/>
    <w:rsid w:val="00DF0C90"/>
    <w:rsid w:val="00DF1626"/>
    <w:rsid w:val="00DF1731"/>
    <w:rsid w:val="00DF3D38"/>
    <w:rsid w:val="00DF4CCF"/>
    <w:rsid w:val="00DF752E"/>
    <w:rsid w:val="00E00266"/>
    <w:rsid w:val="00E01152"/>
    <w:rsid w:val="00E01E22"/>
    <w:rsid w:val="00E01E2D"/>
    <w:rsid w:val="00E021C1"/>
    <w:rsid w:val="00E023B8"/>
    <w:rsid w:val="00E029ED"/>
    <w:rsid w:val="00E02B29"/>
    <w:rsid w:val="00E0438F"/>
    <w:rsid w:val="00E0469C"/>
    <w:rsid w:val="00E051E6"/>
    <w:rsid w:val="00E06702"/>
    <w:rsid w:val="00E10414"/>
    <w:rsid w:val="00E110FF"/>
    <w:rsid w:val="00E125BA"/>
    <w:rsid w:val="00E13389"/>
    <w:rsid w:val="00E13FC1"/>
    <w:rsid w:val="00E1498A"/>
    <w:rsid w:val="00E16861"/>
    <w:rsid w:val="00E16D48"/>
    <w:rsid w:val="00E17565"/>
    <w:rsid w:val="00E22076"/>
    <w:rsid w:val="00E227E1"/>
    <w:rsid w:val="00E22AC4"/>
    <w:rsid w:val="00E2391E"/>
    <w:rsid w:val="00E24D67"/>
    <w:rsid w:val="00E25512"/>
    <w:rsid w:val="00E3295E"/>
    <w:rsid w:val="00E355DB"/>
    <w:rsid w:val="00E36E66"/>
    <w:rsid w:val="00E41B3A"/>
    <w:rsid w:val="00E4247A"/>
    <w:rsid w:val="00E4304E"/>
    <w:rsid w:val="00E4417A"/>
    <w:rsid w:val="00E44983"/>
    <w:rsid w:val="00E44AF4"/>
    <w:rsid w:val="00E44DF7"/>
    <w:rsid w:val="00E44F5B"/>
    <w:rsid w:val="00E47830"/>
    <w:rsid w:val="00E51328"/>
    <w:rsid w:val="00E53A1C"/>
    <w:rsid w:val="00E570BE"/>
    <w:rsid w:val="00E65C0A"/>
    <w:rsid w:val="00E66CF9"/>
    <w:rsid w:val="00E71DFE"/>
    <w:rsid w:val="00E71F34"/>
    <w:rsid w:val="00E72544"/>
    <w:rsid w:val="00E75460"/>
    <w:rsid w:val="00E76A19"/>
    <w:rsid w:val="00E77D60"/>
    <w:rsid w:val="00E80272"/>
    <w:rsid w:val="00E80E9C"/>
    <w:rsid w:val="00E80F8F"/>
    <w:rsid w:val="00E8390D"/>
    <w:rsid w:val="00E854F7"/>
    <w:rsid w:val="00E86890"/>
    <w:rsid w:val="00E8753E"/>
    <w:rsid w:val="00E92AAF"/>
    <w:rsid w:val="00E94AC9"/>
    <w:rsid w:val="00E955D9"/>
    <w:rsid w:val="00EA0CE9"/>
    <w:rsid w:val="00EA0ED7"/>
    <w:rsid w:val="00EA1B98"/>
    <w:rsid w:val="00EA1C14"/>
    <w:rsid w:val="00EA1D9C"/>
    <w:rsid w:val="00EA335B"/>
    <w:rsid w:val="00EA369B"/>
    <w:rsid w:val="00EA4E5F"/>
    <w:rsid w:val="00EA5141"/>
    <w:rsid w:val="00EB0751"/>
    <w:rsid w:val="00EB1990"/>
    <w:rsid w:val="00EB1A57"/>
    <w:rsid w:val="00EB1AED"/>
    <w:rsid w:val="00EB5159"/>
    <w:rsid w:val="00EB5E3B"/>
    <w:rsid w:val="00EB5EA3"/>
    <w:rsid w:val="00EB77C1"/>
    <w:rsid w:val="00EC0306"/>
    <w:rsid w:val="00EC0686"/>
    <w:rsid w:val="00EC2773"/>
    <w:rsid w:val="00EC2D91"/>
    <w:rsid w:val="00EC36CB"/>
    <w:rsid w:val="00EC42CB"/>
    <w:rsid w:val="00EC7DBD"/>
    <w:rsid w:val="00EC7F6E"/>
    <w:rsid w:val="00ED0A41"/>
    <w:rsid w:val="00ED0C6F"/>
    <w:rsid w:val="00ED0D8B"/>
    <w:rsid w:val="00ED15D2"/>
    <w:rsid w:val="00ED16D4"/>
    <w:rsid w:val="00ED27F7"/>
    <w:rsid w:val="00ED6BB6"/>
    <w:rsid w:val="00ED7A1D"/>
    <w:rsid w:val="00EE0F42"/>
    <w:rsid w:val="00EE1063"/>
    <w:rsid w:val="00EE26FD"/>
    <w:rsid w:val="00EE75D1"/>
    <w:rsid w:val="00EE7B4F"/>
    <w:rsid w:val="00EF0112"/>
    <w:rsid w:val="00EF0DB9"/>
    <w:rsid w:val="00EF2023"/>
    <w:rsid w:val="00EF2488"/>
    <w:rsid w:val="00EF3AEB"/>
    <w:rsid w:val="00EF4198"/>
    <w:rsid w:val="00EF6D75"/>
    <w:rsid w:val="00F01307"/>
    <w:rsid w:val="00F0470E"/>
    <w:rsid w:val="00F05C6D"/>
    <w:rsid w:val="00F11084"/>
    <w:rsid w:val="00F12820"/>
    <w:rsid w:val="00F157CD"/>
    <w:rsid w:val="00F15B78"/>
    <w:rsid w:val="00F16721"/>
    <w:rsid w:val="00F170B1"/>
    <w:rsid w:val="00F17FF1"/>
    <w:rsid w:val="00F216E9"/>
    <w:rsid w:val="00F23C03"/>
    <w:rsid w:val="00F304C9"/>
    <w:rsid w:val="00F31651"/>
    <w:rsid w:val="00F35688"/>
    <w:rsid w:val="00F36AD1"/>
    <w:rsid w:val="00F377B8"/>
    <w:rsid w:val="00F3789E"/>
    <w:rsid w:val="00F40184"/>
    <w:rsid w:val="00F42A20"/>
    <w:rsid w:val="00F45F0B"/>
    <w:rsid w:val="00F46431"/>
    <w:rsid w:val="00F52AB8"/>
    <w:rsid w:val="00F55CBE"/>
    <w:rsid w:val="00F56E1A"/>
    <w:rsid w:val="00F6013E"/>
    <w:rsid w:val="00F612E7"/>
    <w:rsid w:val="00F61903"/>
    <w:rsid w:val="00F624A4"/>
    <w:rsid w:val="00F62705"/>
    <w:rsid w:val="00F63214"/>
    <w:rsid w:val="00F662D4"/>
    <w:rsid w:val="00F66C97"/>
    <w:rsid w:val="00F726F3"/>
    <w:rsid w:val="00F73116"/>
    <w:rsid w:val="00F73291"/>
    <w:rsid w:val="00F75325"/>
    <w:rsid w:val="00F77390"/>
    <w:rsid w:val="00F81334"/>
    <w:rsid w:val="00F816EE"/>
    <w:rsid w:val="00F81D98"/>
    <w:rsid w:val="00F84171"/>
    <w:rsid w:val="00F85108"/>
    <w:rsid w:val="00F863A2"/>
    <w:rsid w:val="00F8685C"/>
    <w:rsid w:val="00F87889"/>
    <w:rsid w:val="00F91D6A"/>
    <w:rsid w:val="00F962E7"/>
    <w:rsid w:val="00F96C1C"/>
    <w:rsid w:val="00F96FCE"/>
    <w:rsid w:val="00FA0739"/>
    <w:rsid w:val="00FA144E"/>
    <w:rsid w:val="00FA16BC"/>
    <w:rsid w:val="00FA17F1"/>
    <w:rsid w:val="00FA1DE5"/>
    <w:rsid w:val="00FA400E"/>
    <w:rsid w:val="00FA40E1"/>
    <w:rsid w:val="00FA5713"/>
    <w:rsid w:val="00FA5BF6"/>
    <w:rsid w:val="00FA6451"/>
    <w:rsid w:val="00FB09D8"/>
    <w:rsid w:val="00FB1756"/>
    <w:rsid w:val="00FB1F3E"/>
    <w:rsid w:val="00FB213E"/>
    <w:rsid w:val="00FB313A"/>
    <w:rsid w:val="00FB3F98"/>
    <w:rsid w:val="00FB41A9"/>
    <w:rsid w:val="00FB5CD4"/>
    <w:rsid w:val="00FB6586"/>
    <w:rsid w:val="00FB685C"/>
    <w:rsid w:val="00FC14AD"/>
    <w:rsid w:val="00FC3865"/>
    <w:rsid w:val="00FC4218"/>
    <w:rsid w:val="00FD1262"/>
    <w:rsid w:val="00FD20B6"/>
    <w:rsid w:val="00FD2B0E"/>
    <w:rsid w:val="00FD3C01"/>
    <w:rsid w:val="00FD40DA"/>
    <w:rsid w:val="00FD6F02"/>
    <w:rsid w:val="00FD6FC5"/>
    <w:rsid w:val="00FE0804"/>
    <w:rsid w:val="00FE4049"/>
    <w:rsid w:val="00FE4DE5"/>
    <w:rsid w:val="00FE59E0"/>
    <w:rsid w:val="00FE62A4"/>
    <w:rsid w:val="00FE7760"/>
    <w:rsid w:val="00FF00A6"/>
    <w:rsid w:val="00FF253D"/>
    <w:rsid w:val="00FF33FC"/>
    <w:rsid w:val="00FF5263"/>
    <w:rsid w:val="00FF63A5"/>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B87E569"/>
  <w15:docId w15:val="{9E5BB0B0-FACA-4F1F-AF02-3DA765B2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886"/>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character" w:customStyle="1" w:styleId="MenoPendente1">
    <w:name w:val="Menção Pendente1"/>
    <w:basedOn w:val="Fontepargpadro"/>
    <w:uiPriority w:val="99"/>
    <w:semiHidden/>
    <w:unhideWhenUsed/>
    <w:rsid w:val="00BE4781"/>
    <w:rPr>
      <w:color w:val="605E5C"/>
      <w:shd w:val="clear" w:color="auto" w:fill="E1DFDD"/>
    </w:rPr>
  </w:style>
  <w:style w:type="character" w:customStyle="1" w:styleId="MenoPendente2">
    <w:name w:val="Menção Pendente2"/>
    <w:basedOn w:val="Fontepargpadro"/>
    <w:uiPriority w:val="99"/>
    <w:semiHidden/>
    <w:unhideWhenUsed/>
    <w:rsid w:val="00D21927"/>
    <w:rPr>
      <w:color w:val="605E5C"/>
      <w:shd w:val="clear" w:color="auto" w:fill="E1DFDD"/>
    </w:rPr>
  </w:style>
  <w:style w:type="character" w:customStyle="1" w:styleId="MenoPendente3">
    <w:name w:val="Menção Pendente3"/>
    <w:basedOn w:val="Fontepargpadro"/>
    <w:uiPriority w:val="99"/>
    <w:semiHidden/>
    <w:unhideWhenUsed/>
    <w:rsid w:val="00B07A0E"/>
    <w:rPr>
      <w:color w:val="605E5C"/>
      <w:shd w:val="clear" w:color="auto" w:fill="E1DFDD"/>
    </w:rPr>
  </w:style>
  <w:style w:type="character" w:customStyle="1" w:styleId="MenoPendente4">
    <w:name w:val="Menção Pendente4"/>
    <w:basedOn w:val="Fontepargpadro"/>
    <w:uiPriority w:val="99"/>
    <w:semiHidden/>
    <w:unhideWhenUsed/>
    <w:rsid w:val="00FC14AD"/>
    <w:rPr>
      <w:color w:val="605E5C"/>
      <w:shd w:val="clear" w:color="auto" w:fill="E1DFDD"/>
    </w:rPr>
  </w:style>
  <w:style w:type="table" w:customStyle="1" w:styleId="TableNormal">
    <w:name w:val="Table Normal"/>
    <w:uiPriority w:val="2"/>
    <w:semiHidden/>
    <w:unhideWhenUsed/>
    <w:qFormat/>
    <w:rsid w:val="0090633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A1182C"/>
    <w:pPr>
      <w:autoSpaceDE w:val="0"/>
      <w:autoSpaceDN w:val="0"/>
      <w:adjustRightInd w:val="0"/>
    </w:pPr>
    <w:rPr>
      <w:rFonts w:ascii="Courier New" w:hAnsi="Courier New" w:cs="Courier New"/>
      <w:color w:val="000000"/>
      <w:sz w:val="24"/>
      <w:szCs w:val="24"/>
    </w:rPr>
  </w:style>
  <w:style w:type="character" w:customStyle="1" w:styleId="MenoPendente5">
    <w:name w:val="Menção Pendente5"/>
    <w:basedOn w:val="Fontepargpadro"/>
    <w:uiPriority w:val="99"/>
    <w:semiHidden/>
    <w:unhideWhenUsed/>
    <w:rsid w:val="009A1F5E"/>
    <w:rPr>
      <w:color w:val="605E5C"/>
      <w:shd w:val="clear" w:color="auto" w:fill="E1DFDD"/>
    </w:rPr>
  </w:style>
  <w:style w:type="paragraph" w:customStyle="1" w:styleId="Textopadro">
    <w:name w:val="Texto padrão"/>
    <w:basedOn w:val="Normal"/>
    <w:link w:val="TextopadroChar"/>
    <w:rsid w:val="00AD63C3"/>
    <w:rPr>
      <w:sz w:val="24"/>
      <w:lang w:val="en-US"/>
    </w:rPr>
  </w:style>
  <w:style w:type="character" w:customStyle="1" w:styleId="TextopadroChar">
    <w:name w:val="Texto padrão Char"/>
    <w:link w:val="Textopadro"/>
    <w:rsid w:val="00AD63C3"/>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56266883">
      <w:bodyDiv w:val="1"/>
      <w:marLeft w:val="0"/>
      <w:marRight w:val="0"/>
      <w:marTop w:val="0"/>
      <w:marBottom w:val="0"/>
      <w:divBdr>
        <w:top w:val="none" w:sz="0" w:space="0" w:color="auto"/>
        <w:left w:val="none" w:sz="0" w:space="0" w:color="auto"/>
        <w:bottom w:val="none" w:sz="0" w:space="0" w:color="auto"/>
        <w:right w:val="none" w:sz="0" w:space="0" w:color="auto"/>
      </w:divBdr>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186067466">
      <w:bodyDiv w:val="1"/>
      <w:marLeft w:val="0"/>
      <w:marRight w:val="0"/>
      <w:marTop w:val="0"/>
      <w:marBottom w:val="0"/>
      <w:divBdr>
        <w:top w:val="none" w:sz="0" w:space="0" w:color="auto"/>
        <w:left w:val="none" w:sz="0" w:space="0" w:color="auto"/>
        <w:bottom w:val="none" w:sz="0" w:space="0" w:color="auto"/>
        <w:right w:val="none" w:sz="0" w:space="0" w:color="auto"/>
      </w:divBdr>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07175379">
      <w:bodyDiv w:val="1"/>
      <w:marLeft w:val="0"/>
      <w:marRight w:val="0"/>
      <w:marTop w:val="0"/>
      <w:marBottom w:val="0"/>
      <w:divBdr>
        <w:top w:val="none" w:sz="0" w:space="0" w:color="auto"/>
        <w:left w:val="none" w:sz="0" w:space="0" w:color="auto"/>
        <w:bottom w:val="none" w:sz="0" w:space="0" w:color="auto"/>
        <w:right w:val="none" w:sz="0" w:space="0" w:color="auto"/>
      </w:divBdr>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22654158">
      <w:bodyDiv w:val="1"/>
      <w:marLeft w:val="0"/>
      <w:marRight w:val="0"/>
      <w:marTop w:val="0"/>
      <w:marBottom w:val="0"/>
      <w:divBdr>
        <w:top w:val="none" w:sz="0" w:space="0" w:color="auto"/>
        <w:left w:val="none" w:sz="0" w:space="0" w:color="auto"/>
        <w:bottom w:val="none" w:sz="0" w:space="0" w:color="auto"/>
        <w:right w:val="none" w:sz="0" w:space="0" w:color="auto"/>
      </w:divBdr>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167398913">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479834033">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21073506">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879588267">
      <w:bodyDiv w:val="1"/>
      <w:marLeft w:val="0"/>
      <w:marRight w:val="0"/>
      <w:marTop w:val="0"/>
      <w:marBottom w:val="0"/>
      <w:divBdr>
        <w:top w:val="none" w:sz="0" w:space="0" w:color="auto"/>
        <w:left w:val="none" w:sz="0" w:space="0" w:color="auto"/>
        <w:bottom w:val="none" w:sz="0" w:space="0" w:color="auto"/>
        <w:right w:val="none" w:sz="0" w:space="0" w:color="auto"/>
      </w:divBdr>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8732816">
      <w:bodyDiv w:val="1"/>
      <w:marLeft w:val="0"/>
      <w:marRight w:val="0"/>
      <w:marTop w:val="0"/>
      <w:marBottom w:val="0"/>
      <w:divBdr>
        <w:top w:val="none" w:sz="0" w:space="0" w:color="auto"/>
        <w:left w:val="none" w:sz="0" w:space="0" w:color="auto"/>
        <w:bottom w:val="none" w:sz="0" w:space="0" w:color="auto"/>
        <w:right w:val="none" w:sz="0" w:space="0" w:color="auto"/>
      </w:divBdr>
      <w:divsChild>
        <w:div w:id="197280305">
          <w:marLeft w:val="0"/>
          <w:marRight w:val="0"/>
          <w:marTop w:val="0"/>
          <w:marBottom w:val="0"/>
          <w:divBdr>
            <w:top w:val="none" w:sz="0" w:space="0" w:color="auto"/>
            <w:left w:val="none" w:sz="0" w:space="0" w:color="auto"/>
            <w:bottom w:val="none" w:sz="0" w:space="0" w:color="auto"/>
            <w:right w:val="none" w:sz="0" w:space="0" w:color="auto"/>
          </w:divBdr>
        </w:div>
        <w:div w:id="2007172783">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911B-2BE9-4ED7-8CE0-E409972D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2825</Words>
  <Characters>15258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18047</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4</cp:revision>
  <cp:lastPrinted>2021-04-15T15:36:00Z</cp:lastPrinted>
  <dcterms:created xsi:type="dcterms:W3CDTF">2021-04-15T16:32:00Z</dcterms:created>
  <dcterms:modified xsi:type="dcterms:W3CDTF">2021-04-15T17:17:00Z</dcterms:modified>
</cp:coreProperties>
</file>