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6E9B" w14:textId="77777777" w:rsidR="00A17153" w:rsidRDefault="00A17153" w:rsidP="00F828FB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66FC7193" w14:textId="70EB896C" w:rsidR="00F828FB" w:rsidRPr="00E608DD" w:rsidRDefault="00E542DF" w:rsidP="00F828FB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E542DF">
        <w:rPr>
          <w:rFonts w:ascii="Arial Narrow" w:eastAsia="Calibri" w:hAnsi="Arial Narrow"/>
          <w:b/>
          <w:sz w:val="24"/>
          <w:szCs w:val="24"/>
        </w:rPr>
        <w:t>CONTRATO ADMINISTRATIVO Nº0</w:t>
      </w:r>
      <w:r>
        <w:rPr>
          <w:rFonts w:ascii="Arial Narrow" w:eastAsia="Calibri" w:hAnsi="Arial Narrow"/>
          <w:b/>
          <w:sz w:val="24"/>
          <w:szCs w:val="24"/>
        </w:rPr>
        <w:t>40</w:t>
      </w:r>
      <w:r w:rsidRPr="00E542DF">
        <w:rPr>
          <w:rFonts w:ascii="Arial Narrow" w:eastAsia="Calibri" w:hAnsi="Arial Narrow"/>
          <w:b/>
          <w:sz w:val="24"/>
          <w:szCs w:val="24"/>
        </w:rPr>
        <w:t>/2021 ORIUNDOS DO EDITAL DE LICITAÇÃO NA MODALIDADE PREGÃO PRESENCIAL Nº 00</w:t>
      </w:r>
      <w:r>
        <w:rPr>
          <w:rFonts w:ascii="Arial Narrow" w:eastAsia="Calibri" w:hAnsi="Arial Narrow"/>
          <w:b/>
          <w:sz w:val="24"/>
          <w:szCs w:val="24"/>
        </w:rPr>
        <w:t>7</w:t>
      </w:r>
      <w:r w:rsidRPr="00E542DF">
        <w:rPr>
          <w:rFonts w:ascii="Arial Narrow" w:eastAsia="Calibri" w:hAnsi="Arial Narrow"/>
          <w:b/>
          <w:sz w:val="24"/>
          <w:szCs w:val="24"/>
        </w:rPr>
        <w:t>/2021</w:t>
      </w:r>
    </w:p>
    <w:p w14:paraId="7D9E0923" w14:textId="77777777" w:rsidR="00F828FB" w:rsidRPr="00E608DD" w:rsidRDefault="00F828FB" w:rsidP="00F828FB">
      <w:pPr>
        <w:jc w:val="right"/>
        <w:rPr>
          <w:rFonts w:ascii="Arial Narrow" w:eastAsia="Calibri" w:hAnsi="Arial Narrow"/>
          <w:b/>
          <w:sz w:val="24"/>
          <w:szCs w:val="24"/>
        </w:rPr>
      </w:pPr>
    </w:p>
    <w:p w14:paraId="32D183C5" w14:textId="77777777" w:rsidR="00F828FB" w:rsidRPr="00E608DD" w:rsidRDefault="00F828FB" w:rsidP="00F828FB">
      <w:pPr>
        <w:jc w:val="both"/>
        <w:rPr>
          <w:rFonts w:ascii="Arial Narrow" w:hAnsi="Arial Narrow" w:cs="Arial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E608DD">
        <w:rPr>
          <w:rFonts w:ascii="Arial Narrow" w:hAnsi="Arial Narrow"/>
          <w:color w:val="000000"/>
          <w:sz w:val="24"/>
          <w:szCs w:val="24"/>
        </w:rPr>
        <w:tab/>
      </w:r>
      <w:r w:rsidRPr="00A17153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E608DD">
        <w:rPr>
          <w:rFonts w:ascii="Arial Narrow" w:hAnsi="Arial Narrow" w:cs="Arial"/>
          <w:sz w:val="24"/>
          <w:szCs w:val="24"/>
        </w:rPr>
        <w:t xml:space="preserve">, pessoa jurídica de direito público interno, inscrita no CNPJ sob nº 03.613.360/0003-21, com sede na RS/332, no Km 21, nº 3.699, neste município, representado por seu Prefeito Municipal, </w:t>
      </w:r>
      <w:r w:rsidRPr="00A17153">
        <w:rPr>
          <w:rFonts w:ascii="Arial Narrow" w:hAnsi="Arial Narrow" w:cs="Arial"/>
          <w:sz w:val="24"/>
          <w:szCs w:val="24"/>
          <w:u w:val="single"/>
        </w:rPr>
        <w:t>Sr. ALVARO JOSÉ GIACOBBO</w:t>
      </w:r>
      <w:r w:rsidRPr="00E608DD">
        <w:rPr>
          <w:rFonts w:ascii="Arial Narrow" w:hAnsi="Arial Narrow" w:cs="Arial"/>
          <w:sz w:val="24"/>
          <w:szCs w:val="24"/>
        </w:rPr>
        <w:t>, brasileiro, casado, residente e domiciliado no Município de Doutor Ricardo-RS.</w:t>
      </w:r>
    </w:p>
    <w:p w14:paraId="2AB8E061" w14:textId="77777777" w:rsidR="00F828FB" w:rsidRPr="00E608DD" w:rsidRDefault="00F828FB" w:rsidP="00F828FB">
      <w:pPr>
        <w:jc w:val="both"/>
        <w:rPr>
          <w:rFonts w:ascii="Arial Narrow" w:hAnsi="Arial Narrow" w:cs="Arial"/>
          <w:sz w:val="24"/>
          <w:szCs w:val="24"/>
        </w:rPr>
      </w:pPr>
    </w:p>
    <w:p w14:paraId="4605CA68" w14:textId="72EA00F3" w:rsidR="00AD4B14" w:rsidRDefault="00F828FB" w:rsidP="00F828FB">
      <w:pPr>
        <w:jc w:val="both"/>
        <w:rPr>
          <w:rFonts w:ascii="Arial Narrow" w:hAnsi="Arial Narrow"/>
          <w:sz w:val="24"/>
          <w:szCs w:val="24"/>
        </w:rPr>
      </w:pPr>
      <w:r w:rsidRPr="00E608DD">
        <w:rPr>
          <w:rFonts w:ascii="Arial Narrow" w:hAnsi="Arial Narrow" w:cs="Arial"/>
          <w:b/>
          <w:sz w:val="24"/>
          <w:szCs w:val="24"/>
        </w:rPr>
        <w:t xml:space="preserve">CONTRATADA: </w:t>
      </w:r>
      <w:r w:rsidRPr="00E608DD">
        <w:rPr>
          <w:rFonts w:ascii="Arial Narrow" w:hAnsi="Arial Narrow" w:cs="Arial"/>
          <w:b/>
          <w:sz w:val="24"/>
          <w:szCs w:val="24"/>
        </w:rPr>
        <w:tab/>
      </w:r>
      <w:r w:rsidR="00A17153" w:rsidRPr="00AD4B14">
        <w:rPr>
          <w:rFonts w:ascii="Arial Narrow" w:hAnsi="Arial Narrow"/>
          <w:b/>
          <w:sz w:val="24"/>
          <w:szCs w:val="24"/>
          <w:u w:val="single"/>
        </w:rPr>
        <w:t>CEPPO - INDÚSTRIA E COMÉRCIO DE EPI LTDA</w:t>
      </w:r>
      <w:r w:rsidR="00A17153" w:rsidRPr="00AD4B14">
        <w:rPr>
          <w:rFonts w:ascii="Arial Narrow" w:hAnsi="Arial Narrow"/>
          <w:sz w:val="24"/>
          <w:szCs w:val="24"/>
        </w:rPr>
        <w:t>, p</w:t>
      </w:r>
      <w:r w:rsidRPr="00AD4B14">
        <w:rPr>
          <w:rFonts w:ascii="Arial Narrow" w:hAnsi="Arial Narrow"/>
          <w:sz w:val="24"/>
          <w:szCs w:val="24"/>
        </w:rPr>
        <w:t>essoa jurídica de direito privado, inscrita no CNPJ sob nº</w:t>
      </w:r>
      <w:r w:rsidR="00AD4B14" w:rsidRPr="00AD4B14">
        <w:rPr>
          <w:rFonts w:ascii="Arial Narrow" w:hAnsi="Arial Narrow"/>
          <w:sz w:val="24"/>
          <w:szCs w:val="24"/>
        </w:rPr>
        <w:t xml:space="preserve">32.643.987/0001-59, com sede na Rua Florianópolis, nº35, na cidade de Fazenda Vila Nova-RS, representada pela </w:t>
      </w:r>
      <w:r w:rsidR="00AD4B14" w:rsidRPr="00AD4B14">
        <w:rPr>
          <w:rFonts w:ascii="Arial Narrow" w:hAnsi="Arial Narrow"/>
          <w:sz w:val="24"/>
          <w:szCs w:val="24"/>
          <w:u w:val="single"/>
        </w:rPr>
        <w:t xml:space="preserve">Sra. </w:t>
      </w:r>
      <w:r w:rsidR="00AD4B14">
        <w:rPr>
          <w:rFonts w:ascii="Arial Narrow" w:hAnsi="Arial Narrow"/>
          <w:sz w:val="24"/>
          <w:szCs w:val="24"/>
          <w:u w:val="single"/>
        </w:rPr>
        <w:t>ANA PAULA CEPPO</w:t>
      </w:r>
      <w:r w:rsidR="00AD4B14" w:rsidRPr="00AD4B14">
        <w:rPr>
          <w:rFonts w:ascii="Arial Narrow" w:hAnsi="Arial Narrow"/>
          <w:sz w:val="24"/>
          <w:szCs w:val="24"/>
        </w:rPr>
        <w:t xml:space="preserve">, </w:t>
      </w:r>
      <w:r w:rsidR="00AD4B14">
        <w:rPr>
          <w:rFonts w:ascii="Arial Narrow" w:hAnsi="Arial Narrow"/>
          <w:sz w:val="24"/>
          <w:szCs w:val="24"/>
        </w:rPr>
        <w:t xml:space="preserve">portadora do CPF nº014.357.200-83, </w:t>
      </w:r>
      <w:r w:rsidRPr="00AD4B14">
        <w:rPr>
          <w:rFonts w:ascii="Arial Narrow" w:hAnsi="Arial Narrow"/>
          <w:sz w:val="24"/>
          <w:szCs w:val="24"/>
        </w:rPr>
        <w:t>de acordo com a representação legal que lhe é outorgada por</w:t>
      </w:r>
      <w:r w:rsidR="00AD4B14">
        <w:rPr>
          <w:rFonts w:ascii="Arial Narrow" w:hAnsi="Arial Narrow"/>
          <w:sz w:val="24"/>
          <w:szCs w:val="24"/>
        </w:rPr>
        <w:t xml:space="preserve"> contrato social.</w:t>
      </w:r>
    </w:p>
    <w:p w14:paraId="219E0996" w14:textId="77777777" w:rsidR="00AD4B14" w:rsidRDefault="00AD4B14" w:rsidP="00F828FB">
      <w:pPr>
        <w:jc w:val="both"/>
        <w:rPr>
          <w:rFonts w:ascii="Arial Narrow" w:hAnsi="Arial Narrow"/>
          <w:sz w:val="24"/>
          <w:szCs w:val="24"/>
        </w:rPr>
      </w:pPr>
    </w:p>
    <w:p w14:paraId="5A5F3004" w14:textId="46E27B49" w:rsidR="00F828FB" w:rsidRPr="005829BB" w:rsidRDefault="00AD4B14" w:rsidP="00F82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CONTRATANTES</w:t>
      </w:r>
      <w:r w:rsidR="00F828FB" w:rsidRPr="005829BB">
        <w:rPr>
          <w:rFonts w:ascii="Arial Narrow" w:hAnsi="Arial Narrow"/>
          <w:sz w:val="24"/>
          <w:szCs w:val="24"/>
        </w:rPr>
        <w:t xml:space="preserve"> têm entre si justo, avençado e celebram o presente contrato, instruído no Processo Administrativo nº 02</w:t>
      </w:r>
      <w:r w:rsidR="009B30F3" w:rsidRPr="005829BB">
        <w:rPr>
          <w:rFonts w:ascii="Arial Narrow" w:hAnsi="Arial Narrow"/>
          <w:sz w:val="24"/>
          <w:szCs w:val="24"/>
        </w:rPr>
        <w:t>7</w:t>
      </w:r>
      <w:r w:rsidR="00F828FB" w:rsidRPr="005829BB">
        <w:rPr>
          <w:rFonts w:ascii="Arial Narrow" w:hAnsi="Arial Narrow"/>
          <w:sz w:val="24"/>
          <w:szCs w:val="24"/>
        </w:rPr>
        <w:t>/2021</w:t>
      </w:r>
      <w:r w:rsidR="005829BB" w:rsidRPr="005829BB">
        <w:rPr>
          <w:rFonts w:ascii="Arial Narrow" w:hAnsi="Arial Narrow"/>
          <w:sz w:val="24"/>
          <w:szCs w:val="24"/>
        </w:rPr>
        <w:t xml:space="preserve">, nos autos da licitação na modalidade </w:t>
      </w:r>
      <w:r w:rsidR="00F828FB" w:rsidRPr="005829BB">
        <w:rPr>
          <w:rFonts w:ascii="Arial Narrow" w:hAnsi="Arial Narrow"/>
          <w:sz w:val="24"/>
          <w:szCs w:val="24"/>
        </w:rPr>
        <w:t>Pregão Presencial nº 00</w:t>
      </w:r>
      <w:r w:rsidR="009B30F3" w:rsidRPr="005829BB">
        <w:rPr>
          <w:rFonts w:ascii="Arial Narrow" w:hAnsi="Arial Narrow"/>
          <w:sz w:val="24"/>
          <w:szCs w:val="24"/>
        </w:rPr>
        <w:t>7</w:t>
      </w:r>
      <w:r w:rsidR="005829BB" w:rsidRPr="005829BB">
        <w:rPr>
          <w:rFonts w:ascii="Arial Narrow" w:hAnsi="Arial Narrow"/>
          <w:sz w:val="24"/>
          <w:szCs w:val="24"/>
        </w:rPr>
        <w:t>/2021</w:t>
      </w:r>
      <w:r w:rsidR="00F828FB" w:rsidRPr="005829BB">
        <w:rPr>
          <w:rFonts w:ascii="Arial Narrow" w:hAnsi="Arial Narrow"/>
          <w:sz w:val="24"/>
          <w:szCs w:val="24"/>
        </w:rPr>
        <w:t>, mediante as cláusulas e condições que se seguem:</w:t>
      </w:r>
    </w:p>
    <w:p w14:paraId="10C1FB1F" w14:textId="77777777" w:rsidR="00F828FB" w:rsidRPr="005829BB" w:rsidRDefault="00F828FB" w:rsidP="00F828FB">
      <w:pPr>
        <w:jc w:val="both"/>
        <w:rPr>
          <w:rFonts w:ascii="Arial Narrow" w:hAnsi="Arial Narrow"/>
          <w:sz w:val="24"/>
          <w:szCs w:val="24"/>
        </w:rPr>
      </w:pPr>
    </w:p>
    <w:p w14:paraId="7CCB9CCA" w14:textId="77777777" w:rsidR="00F828FB" w:rsidRPr="005829BB" w:rsidRDefault="00F828FB" w:rsidP="00F828FB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5829BB">
        <w:rPr>
          <w:rFonts w:ascii="Arial Narrow" w:hAnsi="Arial Narrow"/>
          <w:b/>
          <w:sz w:val="24"/>
          <w:szCs w:val="24"/>
        </w:rPr>
        <w:t>CLÁUSULA PRIMEIRA - DO OBJETO</w:t>
      </w:r>
    </w:p>
    <w:p w14:paraId="2A4AEAFE" w14:textId="26090451" w:rsidR="00F828FB" w:rsidRPr="005829BB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5829BB">
        <w:rPr>
          <w:rFonts w:ascii="Arial Narrow" w:hAnsi="Arial Narrow"/>
          <w:b/>
          <w:sz w:val="24"/>
          <w:szCs w:val="24"/>
        </w:rPr>
        <w:t>1.1</w:t>
      </w:r>
      <w:r w:rsidRPr="005829BB">
        <w:rPr>
          <w:rFonts w:ascii="Arial Narrow" w:hAnsi="Arial Narrow"/>
          <w:sz w:val="24"/>
          <w:szCs w:val="24"/>
        </w:rPr>
        <w:t xml:space="preserve"> O presente contrato tem por objeto a aquisição </w:t>
      </w:r>
      <w:r w:rsidR="005829BB">
        <w:rPr>
          <w:rFonts w:ascii="Arial Narrow" w:hAnsi="Arial Narrow"/>
          <w:sz w:val="24"/>
          <w:szCs w:val="24"/>
        </w:rPr>
        <w:t xml:space="preserve">e a instalação </w:t>
      </w:r>
      <w:r w:rsidRPr="005829BB">
        <w:rPr>
          <w:rFonts w:ascii="Arial Narrow" w:hAnsi="Arial Narrow"/>
          <w:sz w:val="24"/>
          <w:szCs w:val="24"/>
        </w:rPr>
        <w:t xml:space="preserve">de </w:t>
      </w:r>
      <w:r w:rsidR="00CE12C9" w:rsidRPr="005829BB">
        <w:rPr>
          <w:rFonts w:ascii="Arial Narrow" w:hAnsi="Arial Narrow"/>
          <w:sz w:val="24"/>
          <w:szCs w:val="24"/>
        </w:rPr>
        <w:t>e</w:t>
      </w:r>
      <w:r w:rsidRPr="005829BB">
        <w:rPr>
          <w:rFonts w:ascii="Arial Narrow" w:hAnsi="Arial Narrow"/>
          <w:sz w:val="24"/>
          <w:szCs w:val="24"/>
        </w:rPr>
        <w:t xml:space="preserve">strutura metálica tipo container, sendo as medidas aproximadas de 12,19 m cumprimento x 2,44 m largura x 2,89 m de altura, com </w:t>
      </w:r>
      <w:r w:rsidR="005829BB" w:rsidRPr="005829BB">
        <w:rPr>
          <w:rFonts w:ascii="Arial Narrow" w:hAnsi="Arial Narrow"/>
          <w:sz w:val="24"/>
          <w:szCs w:val="24"/>
        </w:rPr>
        <w:t>0</w:t>
      </w:r>
      <w:r w:rsidRPr="005829BB">
        <w:rPr>
          <w:rFonts w:ascii="Arial Narrow" w:hAnsi="Arial Narrow"/>
          <w:sz w:val="24"/>
          <w:szCs w:val="24"/>
        </w:rPr>
        <w:t xml:space="preserve">4 </w:t>
      </w:r>
      <w:r w:rsidR="005829BB" w:rsidRPr="005829BB">
        <w:rPr>
          <w:rFonts w:ascii="Arial Narrow" w:hAnsi="Arial Narrow"/>
          <w:sz w:val="24"/>
          <w:szCs w:val="24"/>
        </w:rPr>
        <w:t xml:space="preserve">(quatro) </w:t>
      </w:r>
      <w:r w:rsidRPr="005829BB">
        <w:rPr>
          <w:rFonts w:ascii="Arial Narrow" w:hAnsi="Arial Narrow"/>
          <w:sz w:val="24"/>
          <w:szCs w:val="24"/>
        </w:rPr>
        <w:t xml:space="preserve">pilares estruturais sendo um em cada extremidade, laterais em aço cortem de 2 mm no desenho trapezoidal, teto de 1,5 mm, em formato ondulado, piso em compensado marítimo naval de 27 mm de espessura, deve possuir </w:t>
      </w:r>
      <w:r w:rsidR="005829BB" w:rsidRPr="005829BB">
        <w:rPr>
          <w:rFonts w:ascii="Arial Narrow" w:hAnsi="Arial Narrow"/>
          <w:sz w:val="24"/>
          <w:szCs w:val="24"/>
        </w:rPr>
        <w:t>0</w:t>
      </w:r>
      <w:r w:rsidRPr="005829BB">
        <w:rPr>
          <w:rFonts w:ascii="Arial Narrow" w:hAnsi="Arial Narrow"/>
          <w:sz w:val="24"/>
          <w:szCs w:val="24"/>
        </w:rPr>
        <w:t xml:space="preserve">2 </w:t>
      </w:r>
      <w:r w:rsidR="005829BB" w:rsidRPr="005829BB">
        <w:rPr>
          <w:rFonts w:ascii="Arial Narrow" w:hAnsi="Arial Narrow"/>
          <w:sz w:val="24"/>
          <w:szCs w:val="24"/>
        </w:rPr>
        <w:t xml:space="preserve">(duas) </w:t>
      </w:r>
      <w:r w:rsidRPr="005829BB">
        <w:rPr>
          <w:rFonts w:ascii="Arial Narrow" w:hAnsi="Arial Narrow"/>
          <w:sz w:val="24"/>
          <w:szCs w:val="24"/>
        </w:rPr>
        <w:t xml:space="preserve">portas de abertura 270º no tamanho total da abertura lateral, em uma das suas extremidades com fechamento externo de </w:t>
      </w:r>
      <w:r w:rsidR="005829BB" w:rsidRPr="005829BB">
        <w:rPr>
          <w:rFonts w:ascii="Arial Narrow" w:hAnsi="Arial Narrow"/>
          <w:sz w:val="24"/>
          <w:szCs w:val="24"/>
        </w:rPr>
        <w:t>0</w:t>
      </w:r>
      <w:r w:rsidRPr="005829BB">
        <w:rPr>
          <w:rFonts w:ascii="Arial Narrow" w:hAnsi="Arial Narrow"/>
          <w:sz w:val="24"/>
          <w:szCs w:val="24"/>
        </w:rPr>
        <w:t xml:space="preserve">2 </w:t>
      </w:r>
      <w:r w:rsidR="005829BB" w:rsidRPr="005829BB">
        <w:rPr>
          <w:rFonts w:ascii="Arial Narrow" w:hAnsi="Arial Narrow"/>
          <w:sz w:val="24"/>
          <w:szCs w:val="24"/>
        </w:rPr>
        <w:t xml:space="preserve">(duas) </w:t>
      </w:r>
      <w:r w:rsidRPr="005829BB">
        <w:rPr>
          <w:rFonts w:ascii="Arial Narrow" w:hAnsi="Arial Narrow"/>
          <w:sz w:val="24"/>
          <w:szCs w:val="24"/>
        </w:rPr>
        <w:t>alavanca</w:t>
      </w:r>
      <w:r w:rsidR="005829BB" w:rsidRPr="005829BB">
        <w:rPr>
          <w:rFonts w:ascii="Arial Narrow" w:hAnsi="Arial Narrow"/>
          <w:sz w:val="24"/>
          <w:szCs w:val="24"/>
        </w:rPr>
        <w:t>s</w:t>
      </w:r>
      <w:r w:rsidRPr="005829BB">
        <w:rPr>
          <w:rFonts w:ascii="Arial Narrow" w:hAnsi="Arial Narrow"/>
          <w:sz w:val="24"/>
          <w:szCs w:val="24"/>
        </w:rPr>
        <w:t xml:space="preserve"> cada</w:t>
      </w:r>
      <w:r w:rsidR="005829BB" w:rsidRPr="005829BB">
        <w:rPr>
          <w:rFonts w:ascii="Arial Narrow" w:hAnsi="Arial Narrow"/>
          <w:sz w:val="24"/>
          <w:szCs w:val="24"/>
        </w:rPr>
        <w:t>,</w:t>
      </w:r>
      <w:r w:rsidRPr="005829BB">
        <w:rPr>
          <w:rFonts w:ascii="Arial Narrow" w:hAnsi="Arial Narrow"/>
          <w:sz w:val="24"/>
          <w:szCs w:val="24"/>
        </w:rPr>
        <w:t xml:space="preserve"> com travamento inferior e superior, deverá ser pintado interna e externamente com tinta sintético industrial na cor amarela clara, deve possuir no seu interior a altura aproximada de </w:t>
      </w:r>
      <w:r w:rsidR="005829BB" w:rsidRPr="005829BB">
        <w:rPr>
          <w:rFonts w:ascii="Arial Narrow" w:hAnsi="Arial Narrow"/>
          <w:sz w:val="24"/>
          <w:szCs w:val="24"/>
        </w:rPr>
        <w:t>0</w:t>
      </w:r>
      <w:r w:rsidRPr="005829BB">
        <w:rPr>
          <w:rFonts w:ascii="Arial Narrow" w:hAnsi="Arial Narrow"/>
          <w:sz w:val="24"/>
          <w:szCs w:val="24"/>
        </w:rPr>
        <w:t xml:space="preserve">2 </w:t>
      </w:r>
      <w:r w:rsidR="005829BB" w:rsidRPr="005829BB">
        <w:rPr>
          <w:rFonts w:ascii="Arial Narrow" w:hAnsi="Arial Narrow"/>
          <w:sz w:val="24"/>
          <w:szCs w:val="24"/>
        </w:rPr>
        <w:t xml:space="preserve">(dois) </w:t>
      </w:r>
      <w:r w:rsidRPr="005829BB">
        <w:rPr>
          <w:rFonts w:ascii="Arial Narrow" w:hAnsi="Arial Narrow"/>
          <w:sz w:val="24"/>
          <w:szCs w:val="24"/>
        </w:rPr>
        <w:t xml:space="preserve">metros uma barra soldada em todo seu interior de ferro 10 mm para pendurar material. O mesmo deverá ser entregue </w:t>
      </w:r>
      <w:r w:rsidR="00CE12C9" w:rsidRPr="005829BB">
        <w:rPr>
          <w:rFonts w:ascii="Arial Narrow" w:hAnsi="Arial Narrow"/>
          <w:sz w:val="24"/>
          <w:szCs w:val="24"/>
        </w:rPr>
        <w:t xml:space="preserve">e instalado </w:t>
      </w:r>
      <w:r w:rsidRPr="005829BB">
        <w:rPr>
          <w:rFonts w:ascii="Arial Narrow" w:hAnsi="Arial Narrow"/>
          <w:sz w:val="24"/>
          <w:szCs w:val="24"/>
        </w:rPr>
        <w:t>no município de Doutor Ricardo</w:t>
      </w:r>
      <w:r w:rsidR="005829BB" w:rsidRPr="005829BB">
        <w:rPr>
          <w:rFonts w:ascii="Arial Narrow" w:hAnsi="Arial Narrow"/>
          <w:sz w:val="24"/>
          <w:szCs w:val="24"/>
        </w:rPr>
        <w:t>-</w:t>
      </w:r>
      <w:r w:rsidRPr="005829BB">
        <w:rPr>
          <w:rFonts w:ascii="Arial Narrow" w:hAnsi="Arial Narrow"/>
          <w:sz w:val="24"/>
          <w:szCs w:val="24"/>
        </w:rPr>
        <w:t xml:space="preserve">RS, conforme </w:t>
      </w:r>
      <w:r w:rsidR="005829BB" w:rsidRPr="005829BB">
        <w:rPr>
          <w:rFonts w:ascii="Arial Narrow" w:hAnsi="Arial Narrow"/>
          <w:sz w:val="24"/>
          <w:szCs w:val="24"/>
        </w:rPr>
        <w:t xml:space="preserve">as </w:t>
      </w:r>
      <w:r w:rsidRPr="005829BB">
        <w:rPr>
          <w:rFonts w:ascii="Arial Narrow" w:hAnsi="Arial Narrow"/>
          <w:sz w:val="24"/>
          <w:szCs w:val="24"/>
        </w:rPr>
        <w:t>especificações do Anexo I do Edital do Pregão Presencial nº 00</w:t>
      </w:r>
      <w:r w:rsidR="009B30F3" w:rsidRPr="005829BB">
        <w:rPr>
          <w:rFonts w:ascii="Arial Narrow" w:hAnsi="Arial Narrow"/>
          <w:sz w:val="24"/>
          <w:szCs w:val="24"/>
        </w:rPr>
        <w:t>7</w:t>
      </w:r>
      <w:r w:rsidRPr="005829BB">
        <w:rPr>
          <w:rFonts w:ascii="Arial Narrow" w:hAnsi="Arial Narrow"/>
          <w:sz w:val="24"/>
          <w:szCs w:val="24"/>
        </w:rPr>
        <w:t>/2021.</w:t>
      </w:r>
    </w:p>
    <w:p w14:paraId="1725E49F" w14:textId="77777777" w:rsidR="00F828FB" w:rsidRPr="005829BB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3C07324" w14:textId="0785A19C" w:rsidR="00F828FB" w:rsidRPr="00E608DD" w:rsidRDefault="00A17153" w:rsidP="00F828FB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CLÁUSULA SEGUNDA -</w:t>
      </w:r>
      <w:r w:rsidR="00F828FB" w:rsidRPr="00E608DD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5FB844D3" w14:textId="49B6E2EC" w:rsidR="00F828FB" w:rsidRDefault="00F828FB" w:rsidP="00E542DF">
      <w:pPr>
        <w:tabs>
          <w:tab w:val="left" w:pos="709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>2.1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E608DD">
        <w:rPr>
          <w:rFonts w:ascii="Arial Narrow" w:hAnsi="Arial Narrow" w:cs="Arial"/>
          <w:sz w:val="24"/>
          <w:szCs w:val="24"/>
        </w:rPr>
        <w:t>O</w:t>
      </w:r>
      <w:r w:rsidRPr="00E608DD">
        <w:rPr>
          <w:rFonts w:ascii="Arial Narrow" w:hAnsi="Arial Narrow" w:cs="Arial"/>
          <w:b/>
          <w:sz w:val="24"/>
          <w:szCs w:val="24"/>
        </w:rPr>
        <w:t xml:space="preserve"> </w:t>
      </w:r>
      <w:r w:rsidRPr="00E608DD">
        <w:rPr>
          <w:rFonts w:ascii="Arial Narrow" w:hAnsi="Arial Narrow" w:cs="Arial"/>
          <w:sz w:val="24"/>
          <w:szCs w:val="24"/>
        </w:rPr>
        <w:t xml:space="preserve">valor do presente contrato, incluídos todos os encargos, custos diretos e indiretos, inclusive tributos, fretes, contribuições sociais e encargos trabalhistas é </w:t>
      </w:r>
      <w:r w:rsidR="00AD4B14">
        <w:rPr>
          <w:rFonts w:ascii="Arial Narrow" w:hAnsi="Arial Narrow" w:cs="Arial"/>
          <w:sz w:val="24"/>
          <w:szCs w:val="24"/>
        </w:rPr>
        <w:t>no valor total de</w:t>
      </w:r>
      <w:r w:rsidRPr="00E608DD">
        <w:rPr>
          <w:rFonts w:ascii="Arial Narrow" w:hAnsi="Arial Narrow" w:cs="Arial"/>
          <w:sz w:val="24"/>
          <w:szCs w:val="24"/>
        </w:rPr>
        <w:t xml:space="preserve"> </w:t>
      </w:r>
      <w:r w:rsidR="00E542DF" w:rsidRPr="00E542DF">
        <w:rPr>
          <w:rFonts w:ascii="Arial Narrow" w:hAnsi="Arial Narrow" w:cs="Arial"/>
          <w:b/>
          <w:bCs/>
          <w:sz w:val="24"/>
          <w:szCs w:val="24"/>
        </w:rPr>
        <w:t xml:space="preserve">R$ 39.990,00 (trinta e nove mil </w:t>
      </w:r>
      <w:r w:rsidR="00A17153">
        <w:rPr>
          <w:rFonts w:ascii="Arial Narrow" w:hAnsi="Arial Narrow" w:cs="Arial"/>
          <w:b/>
          <w:bCs/>
          <w:sz w:val="24"/>
          <w:szCs w:val="24"/>
        </w:rPr>
        <w:t xml:space="preserve">e </w:t>
      </w:r>
      <w:r w:rsidR="00E542DF" w:rsidRPr="00E542DF">
        <w:rPr>
          <w:rFonts w:ascii="Arial Narrow" w:hAnsi="Arial Narrow" w:cs="Arial"/>
          <w:b/>
          <w:bCs/>
          <w:sz w:val="24"/>
          <w:szCs w:val="24"/>
        </w:rPr>
        <w:t>novecentos e noventa reais).</w:t>
      </w:r>
    </w:p>
    <w:p w14:paraId="2C06EE41" w14:textId="77777777" w:rsidR="00E542DF" w:rsidRPr="00E608DD" w:rsidRDefault="00E542DF" w:rsidP="00E542DF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</w:p>
    <w:p w14:paraId="3B353555" w14:textId="77777777" w:rsidR="00F828FB" w:rsidRPr="00E608DD" w:rsidRDefault="00F828FB" w:rsidP="00F828FB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>CLÁUSULA TERCEIRA - DA DESPESA E DOS CRÉDITOS ORÇAMENTÁRIOS</w:t>
      </w:r>
    </w:p>
    <w:p w14:paraId="034BE030" w14:textId="77777777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>3.1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10E450E8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E608DD">
        <w:rPr>
          <w:rFonts w:ascii="Arial Narrow" w:eastAsia="Calibri" w:hAnsi="Arial Narrow"/>
          <w:sz w:val="24"/>
          <w:szCs w:val="24"/>
        </w:rPr>
        <w:t xml:space="preserve">ATIVIDADE: </w:t>
      </w:r>
      <w:r w:rsidRPr="00E608DD">
        <w:rPr>
          <w:rFonts w:ascii="Arial Narrow" w:eastAsia="Calibri" w:hAnsi="Arial Narrow"/>
          <w:sz w:val="24"/>
          <w:szCs w:val="24"/>
        </w:rPr>
        <w:tab/>
        <w:t>1043</w:t>
      </w:r>
    </w:p>
    <w:p w14:paraId="220081FE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E608DD">
        <w:rPr>
          <w:rFonts w:ascii="Arial Narrow" w:eastAsia="Calibri" w:hAnsi="Arial Narrow"/>
          <w:sz w:val="24"/>
          <w:szCs w:val="24"/>
        </w:rPr>
        <w:t xml:space="preserve">CATEGORIA: </w:t>
      </w:r>
      <w:r w:rsidRPr="00E608DD">
        <w:rPr>
          <w:rFonts w:ascii="Arial Narrow" w:eastAsia="Calibri" w:hAnsi="Arial Narrow"/>
          <w:sz w:val="24"/>
          <w:szCs w:val="24"/>
        </w:rPr>
        <w:tab/>
        <w:t>449052</w:t>
      </w:r>
    </w:p>
    <w:p w14:paraId="0887B01D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E608DD">
        <w:rPr>
          <w:rFonts w:ascii="Arial Narrow" w:eastAsia="Calibri" w:hAnsi="Arial Narrow"/>
          <w:sz w:val="24"/>
          <w:szCs w:val="24"/>
        </w:rPr>
        <w:t xml:space="preserve">RECURSO: </w:t>
      </w:r>
      <w:r w:rsidRPr="00E608DD">
        <w:rPr>
          <w:rFonts w:ascii="Arial Narrow" w:eastAsia="Calibri" w:hAnsi="Arial Narrow"/>
          <w:sz w:val="24"/>
          <w:szCs w:val="24"/>
        </w:rPr>
        <w:tab/>
        <w:t>0001, 2303</w:t>
      </w:r>
    </w:p>
    <w:p w14:paraId="587BFCE9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27A24F36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18C598EC" w14:textId="77777777" w:rsidR="00F828FB" w:rsidRPr="00E608DD" w:rsidRDefault="00F828FB" w:rsidP="00F828FB">
      <w:pPr>
        <w:jc w:val="both"/>
        <w:rPr>
          <w:rFonts w:ascii="Arial Narrow" w:hAnsi="Arial Narrow" w:cs="Arial"/>
          <w:sz w:val="24"/>
          <w:szCs w:val="24"/>
        </w:rPr>
      </w:pPr>
      <w:r w:rsidRPr="00E608DD">
        <w:rPr>
          <w:rFonts w:ascii="Arial Narrow" w:hAnsi="Arial Narrow" w:cs="Arial"/>
          <w:b/>
          <w:sz w:val="24"/>
          <w:szCs w:val="24"/>
        </w:rPr>
        <w:t>4.1</w:t>
      </w:r>
      <w:r w:rsidRPr="00E608DD">
        <w:rPr>
          <w:rFonts w:ascii="Arial Narrow" w:hAnsi="Arial Narrow" w:cs="Arial"/>
          <w:sz w:val="24"/>
          <w:szCs w:val="24"/>
        </w:rPr>
        <w:t xml:space="preserve"> O prazo de vigência do contrato será de 01 (um) ano, iniciando-se a partir da assinatura do contrato, com eficácia após a sua publicação, o prazo de GARANTIA do objeto será de 60 (sessenta) meses, a partir da entrega do mesmo à municipalidade.</w:t>
      </w:r>
    </w:p>
    <w:p w14:paraId="6F884217" w14:textId="77777777" w:rsidR="00F828FB" w:rsidRPr="00E608DD" w:rsidRDefault="00F828FB" w:rsidP="00F828FB">
      <w:pPr>
        <w:jc w:val="both"/>
        <w:rPr>
          <w:rFonts w:ascii="Arial Narrow" w:hAnsi="Arial Narrow" w:cs="Arial"/>
          <w:strike/>
          <w:sz w:val="24"/>
          <w:szCs w:val="24"/>
        </w:rPr>
      </w:pPr>
      <w:r w:rsidRPr="00E608DD">
        <w:rPr>
          <w:rFonts w:ascii="Arial Narrow" w:hAnsi="Arial Narrow" w:cs="Arial"/>
          <w:b/>
          <w:sz w:val="24"/>
          <w:szCs w:val="24"/>
        </w:rPr>
        <w:t xml:space="preserve">4.2 </w:t>
      </w:r>
      <w:r w:rsidRPr="00E608DD">
        <w:rPr>
          <w:rFonts w:ascii="Arial Narrow" w:hAnsi="Arial Narrow" w:cs="Arial"/>
          <w:bCs/>
          <w:sz w:val="24"/>
          <w:szCs w:val="24"/>
        </w:rPr>
        <w:t>O prazo para entrega do objeto é de 05 (cinco) dias após assinatura do contrato, conforme a solicitação da Secretaria de Obras e Trânsito.</w:t>
      </w:r>
    </w:p>
    <w:p w14:paraId="595C5A93" w14:textId="77777777" w:rsidR="00F828FB" w:rsidRPr="00E608DD" w:rsidRDefault="00F828FB" w:rsidP="00F828FB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655690C" w14:textId="77777777" w:rsidR="00A17153" w:rsidRDefault="00A17153" w:rsidP="00F828FB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470B9ABC" w14:textId="77777777" w:rsidR="00F828FB" w:rsidRPr="00E608DD" w:rsidRDefault="00F828FB" w:rsidP="00F828FB">
      <w:pPr>
        <w:jc w:val="both"/>
        <w:rPr>
          <w:rFonts w:ascii="Arial Narrow" w:hAnsi="Arial Narrow" w:cs="Arial"/>
          <w:b/>
          <w:sz w:val="24"/>
          <w:szCs w:val="24"/>
        </w:rPr>
      </w:pPr>
      <w:r w:rsidRPr="00E608DD">
        <w:rPr>
          <w:rFonts w:ascii="Arial Narrow" w:hAnsi="Arial Narrow" w:cs="Arial"/>
          <w:b/>
          <w:sz w:val="24"/>
          <w:szCs w:val="24"/>
        </w:rPr>
        <w:lastRenderedPageBreak/>
        <w:t>CLÁUSULA QUINTA - DAS CONDIÇÕES DE PAGAMENTO</w:t>
      </w:r>
    </w:p>
    <w:p w14:paraId="233BF644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5.1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E608DD">
        <w:rPr>
          <w:rFonts w:ascii="Arial Narrow" w:eastAsia="Calibri" w:hAnsi="Arial Narrow" w:cs="Arial"/>
          <w:sz w:val="24"/>
          <w:szCs w:val="24"/>
        </w:rPr>
        <w:t>nota fiscal e/ou fatura correspondente ao fornecimento do objeto.</w:t>
      </w:r>
    </w:p>
    <w:p w14:paraId="4E634B9F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O pagamento será realizado até o 10º (décimo) dia do mês subsequente e emissão da Nota Fiscal correspondente a prestação do objeto e de acordo com as especificações do objeto desta licitação. </w:t>
      </w:r>
    </w:p>
    <w:p w14:paraId="5258E016" w14:textId="77777777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E608DD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36999737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5.4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3D4AF00C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E608DD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7EE7D8BE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5.6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1F72EFCE" w14:textId="77777777" w:rsidR="00F828FB" w:rsidRPr="00E608DD" w:rsidRDefault="00F828FB" w:rsidP="00F828F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5.7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E608DD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os seguintes documentos:</w:t>
      </w:r>
    </w:p>
    <w:p w14:paraId="17667234" w14:textId="77777777" w:rsidR="00F828FB" w:rsidRPr="00E608DD" w:rsidRDefault="00F828FB" w:rsidP="00F828FB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5037E97D" w14:textId="77777777" w:rsidR="00F828FB" w:rsidRPr="00E608DD" w:rsidRDefault="00F828FB" w:rsidP="00F828FB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0C054DE2" w14:textId="77777777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E608DD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4289990A" w14:textId="77777777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E608DD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33C0E87B" w14:textId="77777777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E608DD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0AA373FB" w14:textId="77777777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5.11 </w:t>
      </w:r>
      <w:r w:rsidRPr="00E608DD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34CAF841" w14:textId="77777777" w:rsidR="00334F4B" w:rsidRPr="00E608DD" w:rsidRDefault="00334F4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5225BBE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522660F6" w14:textId="69A2A4CF" w:rsidR="00F828FB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6.1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É vedada a subcontratação parcial e/ou total do objeto do Contrato.</w:t>
      </w:r>
    </w:p>
    <w:p w14:paraId="1F99992E" w14:textId="77777777" w:rsidR="00334F4B" w:rsidRPr="00E608DD" w:rsidRDefault="00334F4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562AE83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55CD95B4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7.1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4AF50A7C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5A006B2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572DB7B9" w14:textId="5DB84881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608DD">
        <w:rPr>
          <w:rFonts w:ascii="Arial Narrow" w:hAnsi="Arial Narrow" w:cs="Arial"/>
          <w:b/>
          <w:sz w:val="24"/>
          <w:szCs w:val="24"/>
        </w:rPr>
        <w:t xml:space="preserve">8.1 </w:t>
      </w:r>
      <w:r w:rsidRPr="00E608DD">
        <w:rPr>
          <w:rFonts w:ascii="Arial Narrow" w:hAnsi="Arial Narrow" w:cs="Arial"/>
          <w:sz w:val="24"/>
          <w:szCs w:val="24"/>
        </w:rPr>
        <w:t>Não haverá qualquer reajustamento de preços</w:t>
      </w:r>
      <w:r w:rsidR="005829BB">
        <w:rPr>
          <w:rFonts w:ascii="Arial Narrow" w:hAnsi="Arial Narrow" w:cs="Arial"/>
          <w:sz w:val="24"/>
          <w:szCs w:val="24"/>
        </w:rPr>
        <w:t>, nem mesmo</w:t>
      </w:r>
      <w:r w:rsidRPr="00E608DD">
        <w:rPr>
          <w:rFonts w:ascii="Arial Narrow" w:hAnsi="Arial Narrow" w:cs="Arial"/>
          <w:sz w:val="24"/>
          <w:szCs w:val="24"/>
        </w:rPr>
        <w:t xml:space="preserve"> </w:t>
      </w:r>
      <w:r w:rsidR="005829BB">
        <w:rPr>
          <w:rFonts w:ascii="Arial Narrow" w:hAnsi="Arial Narrow" w:cs="Arial"/>
          <w:sz w:val="24"/>
          <w:szCs w:val="24"/>
        </w:rPr>
        <w:t xml:space="preserve">quaisquer </w:t>
      </w:r>
      <w:r w:rsidRPr="00E608DD">
        <w:rPr>
          <w:rFonts w:ascii="Arial Narrow" w:hAnsi="Arial Narrow" w:cs="Arial"/>
          <w:sz w:val="24"/>
          <w:szCs w:val="24"/>
        </w:rPr>
        <w:t>atualização dos valores.</w:t>
      </w:r>
    </w:p>
    <w:p w14:paraId="0FEE24FA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E0D4C75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E608DD">
        <w:rPr>
          <w:rFonts w:ascii="Arial Narrow" w:hAnsi="Arial Narrow" w:cs="Arial"/>
          <w:b/>
          <w:sz w:val="24"/>
          <w:szCs w:val="24"/>
        </w:rPr>
        <w:t>DA FISCALIZAÇÃO</w:t>
      </w:r>
    </w:p>
    <w:p w14:paraId="1F3B02D7" w14:textId="28BE69C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9.1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A fiscalização do recebimento </w:t>
      </w:r>
      <w:r w:rsidR="00A17153">
        <w:rPr>
          <w:rFonts w:ascii="Arial Narrow" w:eastAsia="Calibri" w:hAnsi="Arial Narrow" w:cs="Arial"/>
          <w:sz w:val="24"/>
          <w:szCs w:val="24"/>
        </w:rPr>
        <w:t>e da entrega do objeto do presente será realizada pelo SR. VALENTIN RADAELLI (Secret</w:t>
      </w:r>
      <w:r w:rsidR="005829BB">
        <w:rPr>
          <w:rFonts w:ascii="Arial Narrow" w:eastAsia="Calibri" w:hAnsi="Arial Narrow" w:cs="Arial"/>
          <w:sz w:val="24"/>
          <w:szCs w:val="24"/>
        </w:rPr>
        <w:t>ário de Obras e Trânsito)</w:t>
      </w:r>
      <w:r w:rsidRPr="00E608DD">
        <w:rPr>
          <w:rFonts w:ascii="Arial Narrow" w:eastAsia="Calibri" w:hAnsi="Arial Narrow" w:cs="Arial"/>
          <w:sz w:val="24"/>
          <w:szCs w:val="24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35E8BFE2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9.2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3D160968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173BF7D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7DA361CB" w14:textId="26AF0952" w:rsidR="00991605" w:rsidRPr="00E608DD" w:rsidRDefault="00991605" w:rsidP="0099160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10</w:t>
      </w: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AD4B14" w:rsidRPr="00AD4B14">
        <w:rPr>
          <w:rFonts w:ascii="Arial Narrow" w:hAnsi="Arial Narrow"/>
          <w:color w:val="000000"/>
          <w:sz w:val="24"/>
          <w:szCs w:val="24"/>
        </w:rPr>
        <w:t>A</w:t>
      </w:r>
      <w:r w:rsidRPr="00AD4B14">
        <w:rPr>
          <w:rFonts w:ascii="Arial Narrow" w:hAnsi="Arial Narrow"/>
          <w:color w:val="000000"/>
          <w:sz w:val="24"/>
          <w:szCs w:val="24"/>
        </w:rPr>
        <w:t xml:space="preserve">s </w:t>
      </w:r>
      <w:r w:rsidRPr="00E608DD">
        <w:rPr>
          <w:rFonts w:ascii="Arial Narrow" w:hAnsi="Arial Narrow"/>
          <w:color w:val="000000"/>
          <w:sz w:val="24"/>
          <w:szCs w:val="24"/>
        </w:rPr>
        <w:t>partes devem cumprir fielmente as cláusulas avençadas neste contrato, respondendo pelas consequências de sua inexecução total ou parcial.</w:t>
      </w:r>
    </w:p>
    <w:p w14:paraId="31AD6727" w14:textId="77777777" w:rsidR="00A17153" w:rsidRDefault="00A17153" w:rsidP="0099160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7FEB977D" w14:textId="5DD8E662" w:rsidR="00991605" w:rsidRPr="009B30F3" w:rsidRDefault="00991605" w:rsidP="0099160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lastRenderedPageBreak/>
        <w:t>10</w:t>
      </w:r>
      <w:r w:rsidRPr="00E608DD">
        <w:rPr>
          <w:rFonts w:ascii="Arial Narrow" w:hAnsi="Arial Narrow"/>
          <w:b/>
          <w:color w:val="000000"/>
          <w:sz w:val="24"/>
          <w:szCs w:val="24"/>
        </w:rPr>
        <w:t>.2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E608DD">
        <w:rPr>
          <w:rFonts w:ascii="Arial Narrow" w:hAnsi="Arial Narrow"/>
          <w:color w:val="000000"/>
          <w:sz w:val="24"/>
          <w:szCs w:val="24"/>
        </w:rPr>
        <w:tab/>
        <w:t xml:space="preserve">A </w:t>
      </w:r>
      <w:r w:rsidRPr="009B30F3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9B30F3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 00</w:t>
      </w:r>
      <w:r w:rsidR="009B30F3" w:rsidRPr="009B30F3">
        <w:rPr>
          <w:rFonts w:ascii="Arial Narrow" w:hAnsi="Arial Narrow"/>
          <w:color w:val="000000"/>
          <w:sz w:val="24"/>
          <w:szCs w:val="24"/>
        </w:rPr>
        <w:t>7</w:t>
      </w:r>
      <w:r w:rsidRPr="009B30F3">
        <w:rPr>
          <w:rFonts w:ascii="Arial Narrow" w:hAnsi="Arial Narrow"/>
          <w:color w:val="000000"/>
          <w:sz w:val="24"/>
          <w:szCs w:val="24"/>
        </w:rPr>
        <w:t>/2021, deve:</w:t>
      </w:r>
    </w:p>
    <w:p w14:paraId="0C1F823C" w14:textId="3718704C" w:rsidR="00991605" w:rsidRPr="00E608DD" w:rsidRDefault="00991605" w:rsidP="0099160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9B30F3">
        <w:rPr>
          <w:rFonts w:ascii="Arial Narrow" w:eastAsia="Calibri" w:hAnsi="Arial Narrow" w:cs="Arial"/>
          <w:b/>
          <w:sz w:val="24"/>
          <w:szCs w:val="24"/>
        </w:rPr>
        <w:t>10.2.1</w:t>
      </w:r>
      <w:r w:rsidRPr="009B30F3">
        <w:rPr>
          <w:rFonts w:ascii="Arial Narrow" w:eastAsia="Calibri" w:hAnsi="Arial Narrow" w:cs="Arial"/>
          <w:sz w:val="24"/>
          <w:szCs w:val="24"/>
        </w:rPr>
        <w:t xml:space="preserve"> </w:t>
      </w:r>
      <w:r w:rsidRPr="009B30F3">
        <w:rPr>
          <w:rFonts w:ascii="Arial Narrow" w:eastAsia="Calibri" w:hAnsi="Arial Narrow" w:cs="Arial"/>
          <w:sz w:val="24"/>
          <w:szCs w:val="24"/>
        </w:rPr>
        <w:tab/>
        <w:t>Responsabilizar-se pelo fornecimento do material dentro dos padrões de qualidade, segurança, resistência, durabilidade e funcionalidade</w:t>
      </w:r>
      <w:r w:rsidRPr="00E608DD">
        <w:rPr>
          <w:rFonts w:ascii="Arial Narrow" w:eastAsia="Calibri" w:hAnsi="Arial Narrow" w:cs="Arial"/>
          <w:sz w:val="24"/>
          <w:szCs w:val="24"/>
        </w:rPr>
        <w:t>;</w:t>
      </w:r>
    </w:p>
    <w:p w14:paraId="2FD3F9F6" w14:textId="318228FB" w:rsidR="00991605" w:rsidRPr="00E608DD" w:rsidRDefault="00991605" w:rsidP="0099160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10</w:t>
      </w:r>
      <w:r w:rsidRPr="00E608DD">
        <w:rPr>
          <w:rFonts w:ascii="Arial Narrow" w:eastAsia="Calibri" w:hAnsi="Arial Narrow" w:cs="Arial"/>
          <w:b/>
          <w:sz w:val="24"/>
          <w:szCs w:val="24"/>
        </w:rPr>
        <w:t xml:space="preserve">.2.2 </w:t>
      </w:r>
      <w:r w:rsidRPr="00E608DD">
        <w:rPr>
          <w:rFonts w:ascii="Arial Narrow" w:eastAsia="Calibri" w:hAnsi="Arial Narrow" w:cs="Arial"/>
          <w:b/>
          <w:sz w:val="24"/>
          <w:szCs w:val="24"/>
        </w:rPr>
        <w:tab/>
      </w:r>
      <w:r w:rsidRPr="00E608DD">
        <w:rPr>
          <w:rFonts w:ascii="Arial Narrow" w:eastAsia="Calibri" w:hAnsi="Arial Narrow" w:cs="Arial"/>
          <w:sz w:val="24"/>
          <w:szCs w:val="24"/>
        </w:rPr>
        <w:t>Fornecer e dispor de todo e qualquer material necessário à consecução do objeto;</w:t>
      </w:r>
    </w:p>
    <w:p w14:paraId="722914C0" w14:textId="4B777699" w:rsidR="00991605" w:rsidRPr="00E608DD" w:rsidRDefault="00991605" w:rsidP="0099160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10</w:t>
      </w:r>
      <w:r w:rsidRPr="00E608DD">
        <w:rPr>
          <w:rFonts w:ascii="Arial Narrow" w:eastAsia="Calibri" w:hAnsi="Arial Narrow" w:cs="Arial"/>
          <w:b/>
          <w:sz w:val="24"/>
          <w:szCs w:val="24"/>
        </w:rPr>
        <w:t xml:space="preserve">.2.3 </w:t>
      </w:r>
      <w:r w:rsidRPr="00E608DD">
        <w:rPr>
          <w:rFonts w:ascii="Arial Narrow" w:eastAsia="Calibri" w:hAnsi="Arial Narrow" w:cs="Arial"/>
          <w:b/>
          <w:sz w:val="24"/>
          <w:szCs w:val="24"/>
        </w:rPr>
        <w:tab/>
      </w:r>
      <w:r w:rsidRPr="00E608DD">
        <w:rPr>
          <w:rFonts w:ascii="Arial Narrow" w:eastAsia="Calibri" w:hAnsi="Arial Narrow" w:cs="Arial"/>
          <w:sz w:val="24"/>
          <w:szCs w:val="24"/>
        </w:rPr>
        <w:t>Responsabilizar-se pelo controle de qualidade do material fornecido;</w:t>
      </w:r>
    </w:p>
    <w:p w14:paraId="2D0E0768" w14:textId="56CE15B4" w:rsidR="00991605" w:rsidRPr="00E608DD" w:rsidRDefault="00991605" w:rsidP="0099160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10</w:t>
      </w:r>
      <w:r w:rsidRPr="00E608DD">
        <w:rPr>
          <w:rFonts w:ascii="Arial Narrow" w:eastAsia="Calibri" w:hAnsi="Arial Narrow" w:cs="Arial"/>
          <w:b/>
          <w:sz w:val="24"/>
          <w:szCs w:val="24"/>
        </w:rPr>
        <w:t>.2.4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</w:t>
      </w:r>
      <w:r w:rsidRPr="00E608DD">
        <w:rPr>
          <w:rFonts w:ascii="Arial Narrow" w:eastAsia="Calibri" w:hAnsi="Arial Narrow" w:cs="Arial"/>
          <w:sz w:val="24"/>
          <w:szCs w:val="24"/>
        </w:rPr>
        <w:tab/>
        <w:t>Responsabilizar-se pelo material a ser empregado e todos os custos de sua aquisição, transporte, armazenamento e utilização. Os materiais deverão obedecer às especificações contidas nas normas técnicas do setor, podendo o setor competente do Município realizar vistoria antes da utilização dos mesmos no emprego dos serviços a serem desenvolvidos.</w:t>
      </w:r>
    </w:p>
    <w:p w14:paraId="0E3EEBCA" w14:textId="28A2D852" w:rsidR="00991605" w:rsidRPr="00E608DD" w:rsidRDefault="00991605" w:rsidP="0099160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10</w:t>
      </w: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.2.5   </w:t>
      </w:r>
      <w:r w:rsidRPr="00E608DD">
        <w:rPr>
          <w:rFonts w:ascii="Arial Narrow" w:hAnsi="Arial Narrow"/>
          <w:color w:val="000000"/>
          <w:sz w:val="24"/>
          <w:szCs w:val="24"/>
        </w:rPr>
        <w:t>Manter, durante a vigência do contrato, as condições de habilitação exigidas na licitação, devendo comunicar a CONTRATANTE a superveniência de fato impeditivo da manutenção dessas condições;</w:t>
      </w:r>
    </w:p>
    <w:p w14:paraId="1EE8510B" w14:textId="3F8088C5" w:rsidR="00991605" w:rsidRPr="00E608DD" w:rsidRDefault="00991605" w:rsidP="00991605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10</w:t>
      </w: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.2.6 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   R</w:t>
      </w:r>
      <w:r w:rsidRPr="00E608DD">
        <w:rPr>
          <w:rFonts w:ascii="Arial Narrow" w:hAnsi="Arial Narrow" w:cs="Arial"/>
          <w:sz w:val="24"/>
          <w:szCs w:val="24"/>
        </w:rPr>
        <w:t>eparar, corrigir, remover, refazer ou substituir às suas expensas, no total ou em parte, o fornecimento dos materiais em que se verificar vícios, defeitos ou incorreções resultantes da sua execução;</w:t>
      </w:r>
    </w:p>
    <w:p w14:paraId="5179D05D" w14:textId="49BAF5DE" w:rsidR="00991605" w:rsidRPr="00E608DD" w:rsidRDefault="00991605" w:rsidP="00991605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10</w:t>
      </w: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.2.7   </w:t>
      </w:r>
      <w:r w:rsidRPr="00E608DD">
        <w:rPr>
          <w:rFonts w:ascii="Arial Narrow" w:hAnsi="Arial Narrow"/>
          <w:color w:val="000000"/>
          <w:sz w:val="24"/>
          <w:szCs w:val="24"/>
        </w:rPr>
        <w:t>Respeitar as normas e procedimentos de controle interno, inclusive de acesso às dependências da CONTRATANTE;</w:t>
      </w:r>
    </w:p>
    <w:p w14:paraId="493B508F" w14:textId="005DBD95" w:rsidR="00991605" w:rsidRPr="00E608DD" w:rsidRDefault="00991605" w:rsidP="00991605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10</w:t>
      </w: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.2.8   </w:t>
      </w:r>
      <w:r w:rsidRPr="00E608DD">
        <w:rPr>
          <w:rFonts w:ascii="Arial Narrow" w:hAnsi="Arial Narrow"/>
          <w:color w:val="000000"/>
          <w:sz w:val="24"/>
          <w:szCs w:val="24"/>
        </w:rPr>
        <w:t>Responder pelos danos causados diretamente à Administração ou aos bens da CONTRATANTE, ou ainda a terceiros, decorrentes de sua culpa ou dolo, durante a execução deste contrato;</w:t>
      </w:r>
    </w:p>
    <w:p w14:paraId="038E5073" w14:textId="46C247BA" w:rsidR="00991605" w:rsidRPr="009B30F3" w:rsidRDefault="00991605" w:rsidP="00991605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10</w:t>
      </w:r>
      <w:r w:rsidRPr="00E608DD">
        <w:rPr>
          <w:rFonts w:ascii="Arial Narrow" w:hAnsi="Arial Narrow" w:cs="Arial"/>
          <w:b/>
          <w:sz w:val="24"/>
          <w:szCs w:val="24"/>
        </w:rPr>
        <w:t xml:space="preserve">.2.9 </w:t>
      </w:r>
      <w:r w:rsidRPr="00E608DD">
        <w:rPr>
          <w:rFonts w:ascii="Arial Narrow" w:hAnsi="Arial Narrow" w:cs="Arial"/>
          <w:b/>
          <w:sz w:val="24"/>
          <w:szCs w:val="24"/>
        </w:rPr>
        <w:tab/>
      </w:r>
      <w:r w:rsidRPr="00E608DD">
        <w:rPr>
          <w:rFonts w:ascii="Arial Narrow" w:hAnsi="Arial Narrow" w:cs="Arial"/>
          <w:sz w:val="24"/>
          <w:szCs w:val="24"/>
        </w:rPr>
        <w:t xml:space="preserve">Em caso de irregularidades, a contratada deverá substituir, mediante notificação, 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num prazo máximo de 24 (vinte e quatro) horas </w:t>
      </w:r>
      <w:r w:rsidRPr="009B30F3">
        <w:rPr>
          <w:rFonts w:ascii="Arial Narrow" w:eastAsia="Calibri" w:hAnsi="Arial Narrow" w:cs="Arial"/>
          <w:sz w:val="24"/>
          <w:szCs w:val="24"/>
        </w:rPr>
        <w:t>após a notificação</w:t>
      </w:r>
      <w:r w:rsidRPr="009B30F3">
        <w:rPr>
          <w:rFonts w:ascii="Arial Narrow" w:hAnsi="Arial Narrow" w:cs="Arial"/>
          <w:sz w:val="24"/>
          <w:szCs w:val="24"/>
        </w:rPr>
        <w:t>, no total ou em parte, o objeto da licitação quando não obedecer às condições de qualidade ou estiver em desacordo com o exigido.</w:t>
      </w:r>
    </w:p>
    <w:p w14:paraId="05B0FEBC" w14:textId="6323FCBF" w:rsidR="00991605" w:rsidRPr="009B30F3" w:rsidRDefault="00991605" w:rsidP="00991605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0F3">
        <w:rPr>
          <w:rFonts w:ascii="Arial Narrow" w:hAnsi="Arial Narrow"/>
          <w:b/>
          <w:color w:val="000000"/>
          <w:sz w:val="24"/>
          <w:szCs w:val="24"/>
        </w:rPr>
        <w:t>10.2.10</w:t>
      </w:r>
      <w:r w:rsidRPr="009B30F3">
        <w:rPr>
          <w:rFonts w:ascii="Arial Narrow" w:hAnsi="Arial Narrow"/>
          <w:color w:val="000000"/>
          <w:sz w:val="24"/>
          <w:szCs w:val="24"/>
        </w:rPr>
        <w:t xml:space="preserve">   Coordenar e controlar a entrega </w:t>
      </w:r>
      <w:r w:rsidR="00DF2E36" w:rsidRPr="009B30F3">
        <w:rPr>
          <w:rFonts w:ascii="Arial Narrow" w:hAnsi="Arial Narrow"/>
          <w:color w:val="000000"/>
          <w:sz w:val="24"/>
          <w:szCs w:val="24"/>
        </w:rPr>
        <w:t xml:space="preserve">e instalação </w:t>
      </w:r>
      <w:r w:rsidRPr="009B30F3">
        <w:rPr>
          <w:rFonts w:ascii="Arial Narrow" w:hAnsi="Arial Narrow"/>
          <w:color w:val="000000"/>
          <w:sz w:val="24"/>
          <w:szCs w:val="24"/>
        </w:rPr>
        <w:t>dos materiais contratados;</w:t>
      </w:r>
    </w:p>
    <w:p w14:paraId="72291330" w14:textId="572DCB7A" w:rsidR="00991605" w:rsidRPr="00E608DD" w:rsidRDefault="00991605" w:rsidP="00991605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9B30F3">
        <w:rPr>
          <w:rFonts w:ascii="Arial Narrow" w:hAnsi="Arial Narrow"/>
          <w:b/>
          <w:color w:val="000000"/>
          <w:sz w:val="24"/>
          <w:szCs w:val="24"/>
        </w:rPr>
        <w:t xml:space="preserve">10.2.11 </w:t>
      </w:r>
      <w:r w:rsidRPr="009B30F3">
        <w:rPr>
          <w:rFonts w:ascii="Arial Narrow" w:hAnsi="Arial Narrow"/>
          <w:color w:val="000000"/>
          <w:sz w:val="24"/>
          <w:szCs w:val="24"/>
        </w:rPr>
        <w:t>Responsabilizar-se por todos os encargos fiscais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 e comerciais resultantes desta contratação;</w:t>
      </w:r>
    </w:p>
    <w:p w14:paraId="2CD20EAD" w14:textId="021B8AB6" w:rsidR="00991605" w:rsidRPr="00E608DD" w:rsidRDefault="00991605" w:rsidP="0099160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10</w:t>
      </w:r>
      <w:r w:rsidRPr="00E608DD">
        <w:rPr>
          <w:rFonts w:ascii="Arial Narrow" w:hAnsi="Arial Narrow"/>
          <w:b/>
          <w:color w:val="000000"/>
          <w:sz w:val="24"/>
          <w:szCs w:val="24"/>
        </w:rPr>
        <w:t>.3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 Entregar</w:t>
      </w:r>
      <w:r w:rsidRPr="00E608DD">
        <w:rPr>
          <w:rFonts w:ascii="Arial Narrow" w:hAnsi="Arial Narrow" w:cs="Arial"/>
          <w:sz w:val="24"/>
          <w:szCs w:val="24"/>
        </w:rPr>
        <w:t xml:space="preserve"> </w:t>
      </w:r>
      <w:r w:rsidR="00910D9C">
        <w:rPr>
          <w:rFonts w:ascii="Arial Narrow" w:hAnsi="Arial Narrow" w:cs="Arial"/>
          <w:sz w:val="24"/>
          <w:szCs w:val="24"/>
        </w:rPr>
        <w:t xml:space="preserve">e instalar </w:t>
      </w:r>
      <w:r w:rsidRPr="00E608DD">
        <w:rPr>
          <w:rFonts w:ascii="Arial Narrow" w:hAnsi="Arial Narrow" w:cs="Arial"/>
          <w:sz w:val="24"/>
          <w:szCs w:val="24"/>
        </w:rPr>
        <w:t>os materiais</w:t>
      </w:r>
      <w:r w:rsidR="008B39B5">
        <w:rPr>
          <w:rFonts w:ascii="Arial Narrow" w:hAnsi="Arial Narrow" w:cs="Arial"/>
          <w:sz w:val="24"/>
          <w:szCs w:val="24"/>
        </w:rPr>
        <w:t xml:space="preserve">, objeto desta licitação em local indicado pela </w:t>
      </w:r>
      <w:r w:rsidRPr="00E608DD">
        <w:rPr>
          <w:rFonts w:ascii="Arial Narrow" w:hAnsi="Arial Narrow" w:cs="Arial"/>
          <w:sz w:val="24"/>
          <w:szCs w:val="24"/>
        </w:rPr>
        <w:t>Secretaria</w:t>
      </w:r>
      <w:r w:rsidR="009B0FE4">
        <w:rPr>
          <w:rFonts w:ascii="Arial Narrow" w:hAnsi="Arial Narrow" w:cs="Arial"/>
          <w:sz w:val="24"/>
          <w:szCs w:val="24"/>
        </w:rPr>
        <w:t xml:space="preserve"> </w:t>
      </w:r>
      <w:r w:rsidRPr="00E608DD">
        <w:rPr>
          <w:rFonts w:ascii="Arial Narrow" w:hAnsi="Arial Narrow" w:cs="Arial"/>
          <w:sz w:val="24"/>
          <w:szCs w:val="24"/>
        </w:rPr>
        <w:t>d</w:t>
      </w:r>
      <w:r w:rsidR="009B0FE4">
        <w:rPr>
          <w:rFonts w:ascii="Arial Narrow" w:hAnsi="Arial Narrow" w:cs="Arial"/>
          <w:sz w:val="24"/>
          <w:szCs w:val="24"/>
        </w:rPr>
        <w:t>a</w:t>
      </w:r>
      <w:r w:rsidRPr="00E608DD">
        <w:rPr>
          <w:rFonts w:ascii="Arial Narrow" w:hAnsi="Arial Narrow" w:cs="Arial"/>
          <w:sz w:val="24"/>
          <w:szCs w:val="24"/>
        </w:rPr>
        <w:t xml:space="preserve"> Administração</w:t>
      </w:r>
      <w:r w:rsidR="009B0FE4">
        <w:rPr>
          <w:rFonts w:ascii="Arial Narrow" w:hAnsi="Arial Narrow" w:cs="Arial"/>
          <w:sz w:val="24"/>
          <w:szCs w:val="24"/>
        </w:rPr>
        <w:t xml:space="preserve"> e Planejamento</w:t>
      </w:r>
      <w:r w:rsidRPr="00E608DD">
        <w:rPr>
          <w:rFonts w:ascii="Arial Narrow" w:hAnsi="Arial Narrow" w:cs="Arial"/>
          <w:sz w:val="24"/>
          <w:szCs w:val="24"/>
        </w:rPr>
        <w:t>, situada na Rodovia RS/332, Km 21, nº 3699, Doutor Ricardo - RS.</w:t>
      </w:r>
    </w:p>
    <w:p w14:paraId="4BB78E43" w14:textId="77777777" w:rsidR="00991605" w:rsidRDefault="00991605" w:rsidP="00991605">
      <w:pPr>
        <w:pStyle w:val="Cabealho"/>
        <w:jc w:val="both"/>
        <w:rPr>
          <w:rFonts w:ascii="Arial Narrow" w:eastAsia="Calibri" w:hAnsi="Arial Narrow" w:cs="TimesNewRomanPSMT"/>
          <w:sz w:val="24"/>
          <w:szCs w:val="24"/>
        </w:rPr>
      </w:pPr>
      <w:r w:rsidRPr="00E608DD">
        <w:rPr>
          <w:rFonts w:ascii="Arial Narrow" w:eastAsia="Calibri" w:hAnsi="Arial Narrow" w:cs="TimesNewRomanPSMT"/>
          <w:sz w:val="24"/>
          <w:szCs w:val="24"/>
        </w:rPr>
        <w:t>A empresa deverá fornecer telefone próprio e o de S.A.C para o atendimento aos chamados técnicos que deverão ser atendidos em até 24 (vinte e quatro) horas e a partir da abertura do chamado o prazo máximo de 10 (dez) dias para o reparo do problema em bem fornecido, excluídos feriados e finais de semana.</w:t>
      </w:r>
    </w:p>
    <w:p w14:paraId="448C81B7" w14:textId="77777777" w:rsidR="00991605" w:rsidRDefault="00991605" w:rsidP="00991605">
      <w:pPr>
        <w:pStyle w:val="Cabealho"/>
        <w:rPr>
          <w:rFonts w:ascii="Arial Narrow" w:eastAsia="Calibri" w:hAnsi="Arial Narrow" w:cs="TimesNewRomanPSMT"/>
          <w:sz w:val="24"/>
          <w:szCs w:val="24"/>
        </w:rPr>
      </w:pPr>
    </w:p>
    <w:p w14:paraId="301FE5D7" w14:textId="5BD99095" w:rsidR="00F828FB" w:rsidRPr="009B30F3" w:rsidRDefault="00F828FB" w:rsidP="00991605">
      <w:pPr>
        <w:pStyle w:val="Cabealho"/>
        <w:rPr>
          <w:rFonts w:ascii="Arial Narrow" w:eastAsia="Calibri" w:hAnsi="Arial Narrow" w:cs="Arial"/>
          <w:b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Pr="009B30F3">
        <w:rPr>
          <w:rFonts w:ascii="Arial Narrow" w:eastAsia="Calibri" w:hAnsi="Arial Narrow" w:cs="Arial"/>
          <w:b/>
          <w:sz w:val="24"/>
          <w:szCs w:val="24"/>
        </w:rPr>
        <w:t>PRIMEIRA - DAS OBRIGAÇÕES DO CONTRATANTE</w:t>
      </w:r>
    </w:p>
    <w:p w14:paraId="5374C309" w14:textId="794970C9" w:rsidR="00991605" w:rsidRPr="009B30F3" w:rsidRDefault="00991605" w:rsidP="00991605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9B30F3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Pr="009B30F3">
        <w:rPr>
          <w:rFonts w:ascii="Arial Narrow" w:eastAsia="Calibri" w:hAnsi="Arial Narrow" w:cs="Arial"/>
          <w:sz w:val="24"/>
          <w:szCs w:val="24"/>
        </w:rPr>
        <w:t xml:space="preserve">O </w:t>
      </w:r>
      <w:r w:rsidRPr="009B30F3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9B30F3">
        <w:rPr>
          <w:rFonts w:ascii="Arial Narrow" w:eastAsia="Calibri" w:hAnsi="Arial Narrow" w:cs="Arial"/>
          <w:sz w:val="24"/>
          <w:szCs w:val="24"/>
        </w:rPr>
        <w:t>, além das obrigações estabelecidas no Edital e Anexos do Pregão Presencial nº 00</w:t>
      </w:r>
      <w:r w:rsidR="009B30F3" w:rsidRPr="009B30F3">
        <w:rPr>
          <w:rFonts w:ascii="Arial Narrow" w:eastAsia="Calibri" w:hAnsi="Arial Narrow" w:cs="Arial"/>
          <w:sz w:val="24"/>
          <w:szCs w:val="24"/>
        </w:rPr>
        <w:t>7</w:t>
      </w:r>
      <w:r w:rsidRPr="009B30F3">
        <w:rPr>
          <w:rFonts w:ascii="Arial Narrow" w:eastAsia="Calibri" w:hAnsi="Arial Narrow" w:cs="Arial"/>
          <w:sz w:val="24"/>
          <w:szCs w:val="24"/>
        </w:rPr>
        <w:t>/2021, deve:</w:t>
      </w:r>
    </w:p>
    <w:p w14:paraId="416B0311" w14:textId="77777777" w:rsidR="00991605" w:rsidRPr="00E608DD" w:rsidRDefault="00991605" w:rsidP="00991605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9B30F3">
        <w:rPr>
          <w:rFonts w:ascii="Arial Narrow" w:eastAsia="Calibri" w:hAnsi="Arial Narrow" w:cs="Arial"/>
          <w:b/>
          <w:sz w:val="24"/>
          <w:szCs w:val="24"/>
        </w:rPr>
        <w:t>11.2</w:t>
      </w:r>
      <w:r w:rsidRPr="009B30F3">
        <w:rPr>
          <w:rFonts w:ascii="Arial Narrow" w:eastAsia="Calibri" w:hAnsi="Arial Narrow" w:cs="Arial"/>
          <w:sz w:val="24"/>
          <w:szCs w:val="24"/>
        </w:rPr>
        <w:t xml:space="preserve"> Prestar as informações e os esclarecimentos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pertinentes que venham a ser solicitados pelo representante ou preposto da CONTRATADA;</w:t>
      </w:r>
    </w:p>
    <w:p w14:paraId="41617200" w14:textId="77777777" w:rsidR="00991605" w:rsidRPr="00E608DD" w:rsidRDefault="00991605" w:rsidP="00991605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11.3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Efetuar o pagamento devido pela </w:t>
      </w:r>
      <w:r>
        <w:rPr>
          <w:rFonts w:ascii="Arial Narrow" w:eastAsia="Calibri" w:hAnsi="Arial Narrow" w:cs="Arial"/>
          <w:sz w:val="24"/>
          <w:szCs w:val="24"/>
        </w:rPr>
        <w:t>entrega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do objeto, desde que cumpridas todas as formalidades e exigências do contrato;</w:t>
      </w:r>
    </w:p>
    <w:p w14:paraId="525F4723" w14:textId="77777777" w:rsidR="00991605" w:rsidRPr="00E608DD" w:rsidRDefault="00991605" w:rsidP="00991605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 xml:space="preserve">11.4 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Exercer a fiscalização </w:t>
      </w:r>
      <w:r>
        <w:rPr>
          <w:rFonts w:ascii="Arial Narrow" w:eastAsia="Calibri" w:hAnsi="Arial Narrow" w:cs="Arial"/>
          <w:sz w:val="24"/>
          <w:szCs w:val="24"/>
        </w:rPr>
        <w:t>do objeto licitado</w:t>
      </w:r>
      <w:r w:rsidRPr="00E608DD">
        <w:rPr>
          <w:rFonts w:ascii="Arial Narrow" w:eastAsia="Calibri" w:hAnsi="Arial Narrow" w:cs="Arial"/>
          <w:sz w:val="24"/>
          <w:szCs w:val="24"/>
        </w:rPr>
        <w:t>, por servidores designados para esse fim.</w:t>
      </w:r>
    </w:p>
    <w:p w14:paraId="2C38DB17" w14:textId="77777777" w:rsidR="00991605" w:rsidRPr="00E608DD" w:rsidRDefault="00991605" w:rsidP="00991605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11.5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1C39BEE0" w14:textId="2684839C" w:rsidR="00991605" w:rsidRPr="00E608DD" w:rsidRDefault="00991605" w:rsidP="00991605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4"/>
          <w:szCs w:val="24"/>
        </w:rPr>
      </w:pPr>
      <w:r w:rsidRPr="00E608DD">
        <w:rPr>
          <w:rFonts w:ascii="Arial Narrow" w:eastAsia="Calibri" w:hAnsi="Arial Narrow" w:cs="Cambria"/>
          <w:b/>
          <w:bCs/>
          <w:sz w:val="24"/>
          <w:szCs w:val="24"/>
        </w:rPr>
        <w:t>11.6</w:t>
      </w:r>
      <w:r w:rsidRPr="00E608DD">
        <w:rPr>
          <w:rFonts w:ascii="Arial Narrow" w:eastAsia="Calibri" w:hAnsi="Arial Narrow" w:cs="Cambria"/>
          <w:sz w:val="24"/>
          <w:szCs w:val="24"/>
        </w:rPr>
        <w:t xml:space="preserve">Ter reservado o direito de não mais adquirir os objetos da Contratada, caso a mesma não cumpra o estabelecido no presente edital e contrato, aplicando ao infrator as penalidades previstas na Lei </w:t>
      </w:r>
      <w:r w:rsidR="00A17153">
        <w:rPr>
          <w:rFonts w:ascii="Arial Narrow" w:eastAsia="Calibri" w:hAnsi="Arial Narrow" w:cs="Cambria"/>
          <w:sz w:val="24"/>
          <w:szCs w:val="24"/>
        </w:rPr>
        <w:t xml:space="preserve">Federal </w:t>
      </w:r>
      <w:r w:rsidRPr="00E608DD">
        <w:rPr>
          <w:rFonts w:ascii="Arial Narrow" w:eastAsia="Calibri" w:hAnsi="Arial Narrow" w:cs="Cambria"/>
          <w:sz w:val="24"/>
          <w:szCs w:val="24"/>
        </w:rPr>
        <w:t>nº 8.666/93;</w:t>
      </w:r>
    </w:p>
    <w:p w14:paraId="6E5C4FB8" w14:textId="77777777" w:rsidR="00991605" w:rsidRPr="00E608DD" w:rsidRDefault="00991605" w:rsidP="00991605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4"/>
          <w:szCs w:val="24"/>
        </w:rPr>
      </w:pPr>
      <w:r w:rsidRPr="00E608DD">
        <w:rPr>
          <w:rFonts w:ascii="Arial Narrow" w:eastAsia="Calibri" w:hAnsi="Arial Narrow" w:cs="Cambria"/>
          <w:b/>
          <w:bCs/>
          <w:sz w:val="24"/>
          <w:szCs w:val="24"/>
        </w:rPr>
        <w:t>11.7</w:t>
      </w:r>
      <w:r w:rsidRPr="00E608DD">
        <w:rPr>
          <w:rFonts w:ascii="Arial Narrow" w:eastAsia="Calibri" w:hAnsi="Arial Narrow" w:cs="Cambria"/>
          <w:sz w:val="24"/>
          <w:szCs w:val="24"/>
        </w:rPr>
        <w:t xml:space="preserve"> Acompanhar o fornecimento/execução e expedir instruções verbais ou escritas sobre a sua execução podendo impugnar os em desacordo com os licitados, os quais deverão ser substituídos correndo as despesas oriundas destes por conta da CONTRATADA;</w:t>
      </w:r>
    </w:p>
    <w:p w14:paraId="666B3675" w14:textId="5C6840A3" w:rsidR="00991605" w:rsidRPr="00E608DD" w:rsidRDefault="00991605" w:rsidP="00991605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4"/>
          <w:szCs w:val="24"/>
        </w:rPr>
      </w:pPr>
      <w:r w:rsidRPr="00E608DD">
        <w:rPr>
          <w:rFonts w:ascii="Arial Narrow" w:eastAsia="Calibri" w:hAnsi="Arial Narrow" w:cs="Cambria"/>
          <w:b/>
          <w:bCs/>
          <w:sz w:val="24"/>
          <w:szCs w:val="24"/>
        </w:rPr>
        <w:t>11.8</w:t>
      </w:r>
      <w:r w:rsidRPr="00E608DD">
        <w:rPr>
          <w:rFonts w:ascii="Arial Narrow" w:eastAsia="Calibri" w:hAnsi="Arial Narrow" w:cs="Cambria"/>
          <w:sz w:val="24"/>
          <w:szCs w:val="24"/>
        </w:rPr>
        <w:t xml:space="preserve"> Intervir no fornecimento/execução ou interromper a sua execução nos casos e condições previstos na Lei </w:t>
      </w:r>
      <w:r w:rsidR="00A17153">
        <w:rPr>
          <w:rFonts w:ascii="Arial Narrow" w:eastAsia="Calibri" w:hAnsi="Arial Narrow" w:cs="Cambria"/>
          <w:sz w:val="24"/>
          <w:szCs w:val="24"/>
        </w:rPr>
        <w:t xml:space="preserve">Federal </w:t>
      </w:r>
      <w:r w:rsidRPr="00E608DD">
        <w:rPr>
          <w:rFonts w:ascii="Arial Narrow" w:eastAsia="Calibri" w:hAnsi="Arial Narrow" w:cs="Cambria"/>
          <w:sz w:val="24"/>
          <w:szCs w:val="24"/>
        </w:rPr>
        <w:t>nº8.666/93.</w:t>
      </w:r>
    </w:p>
    <w:p w14:paraId="73AFE30C" w14:textId="77777777" w:rsidR="00F828FB" w:rsidRPr="00E608DD" w:rsidRDefault="00F828FB" w:rsidP="00F828FB">
      <w:pPr>
        <w:pStyle w:val="Cabealho"/>
        <w:jc w:val="both"/>
        <w:rPr>
          <w:rFonts w:ascii="Arial Narrow" w:hAnsi="Arial Narrow"/>
          <w:color w:val="000000"/>
          <w:sz w:val="24"/>
          <w:szCs w:val="24"/>
        </w:rPr>
      </w:pPr>
    </w:p>
    <w:p w14:paraId="645B11B1" w14:textId="77777777" w:rsidR="00A17153" w:rsidRDefault="00A17153" w:rsidP="00F828FB">
      <w:pPr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3DA63494" w14:textId="77777777" w:rsidR="00F828FB" w:rsidRPr="00E608DD" w:rsidRDefault="00F828FB" w:rsidP="00F828FB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E608DD">
        <w:rPr>
          <w:rFonts w:ascii="Arial Narrow" w:hAnsi="Arial Narrow" w:cs="Arial"/>
          <w:b/>
          <w:sz w:val="24"/>
          <w:szCs w:val="24"/>
        </w:rPr>
        <w:lastRenderedPageBreak/>
        <w:t xml:space="preserve">CLÁUSULA DÉCIMA SEGUNDA - </w:t>
      </w:r>
      <w:r w:rsidRPr="00E608DD">
        <w:rPr>
          <w:rFonts w:ascii="Arial Narrow" w:eastAsia="Calibri" w:hAnsi="Arial Narrow" w:cs="Arial"/>
          <w:b/>
          <w:sz w:val="24"/>
          <w:szCs w:val="24"/>
        </w:rPr>
        <w:t>DA INEXECUÇÃO E RESCISÃO</w:t>
      </w:r>
    </w:p>
    <w:p w14:paraId="2C3BD6ED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E608DD">
        <w:rPr>
          <w:rFonts w:ascii="Arial Narrow" w:hAnsi="Arial Narrow" w:cs="Arial"/>
          <w:b/>
          <w:sz w:val="24"/>
          <w:szCs w:val="24"/>
        </w:rPr>
        <w:t>12.1</w:t>
      </w:r>
      <w:r w:rsidRPr="00E608DD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E608DD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0EB10EAD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98CCEC0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69E475A9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13.1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sujeito às seguintes penalidades:</w:t>
      </w:r>
    </w:p>
    <w:p w14:paraId="7C82D365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13.1.1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41F4C553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a)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Pelo atraso injustificado </w:t>
      </w:r>
      <w:r w:rsidRPr="00E608DD">
        <w:rPr>
          <w:rFonts w:ascii="Arial Narrow" w:eastAsia="Calibri" w:hAnsi="Arial Narrow"/>
          <w:sz w:val="24"/>
          <w:szCs w:val="24"/>
        </w:rPr>
        <w:t>na entrega do objeto licitado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6642CFE6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E608DD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ela não </w:t>
      </w:r>
      <w:r w:rsidRPr="00E608DD">
        <w:rPr>
          <w:rFonts w:ascii="Arial Narrow" w:eastAsia="Calibri" w:hAnsi="Arial Narrow"/>
          <w:sz w:val="24"/>
          <w:szCs w:val="24"/>
        </w:rPr>
        <w:t>entrega do objeto licitado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2C2EA716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E608DD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4CCCC7D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d)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0FCD948E" w14:textId="44B9BBB5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e)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</w:t>
      </w:r>
      <w:r w:rsidR="00A17153">
        <w:rPr>
          <w:rFonts w:ascii="Arial Narrow" w:eastAsia="Calibri" w:hAnsi="Arial Narrow" w:cs="Arial"/>
          <w:sz w:val="24"/>
          <w:szCs w:val="24"/>
        </w:rPr>
        <w:t>0</w:t>
      </w:r>
      <w:r w:rsidRPr="00E608DD">
        <w:rPr>
          <w:rFonts w:ascii="Arial Narrow" w:eastAsia="Calibri" w:hAnsi="Arial Narrow" w:cs="Arial"/>
          <w:sz w:val="24"/>
          <w:szCs w:val="24"/>
        </w:rPr>
        <w:t>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5CC8C774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13.2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1D988C01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13.3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03FB432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08DD">
        <w:rPr>
          <w:rFonts w:ascii="Arial Narrow" w:eastAsia="Calibri" w:hAnsi="Arial Narrow" w:cs="Arial"/>
          <w:b/>
          <w:sz w:val="24"/>
          <w:szCs w:val="24"/>
        </w:rPr>
        <w:t>13.4</w:t>
      </w:r>
      <w:r w:rsidRPr="00E608DD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6F08DA0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575F416" w14:textId="77777777" w:rsidR="00F828FB" w:rsidRPr="00E608DD" w:rsidRDefault="00F828FB" w:rsidP="00F828FB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>CLÁUSULA DÉCIMA QUARTA - DA FUNDAMENTAÇÃO LEGAL E DA VINCULAÇÃO DO CONTRATO</w:t>
      </w:r>
    </w:p>
    <w:p w14:paraId="4921EAB9" w14:textId="2013C65B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E608DD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A17153">
        <w:rPr>
          <w:rFonts w:ascii="Arial Narrow" w:hAnsi="Arial Narrow"/>
          <w:color w:val="000000"/>
          <w:sz w:val="24"/>
          <w:szCs w:val="24"/>
        </w:rPr>
        <w:t xml:space="preserve"> Federal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 nº 10.520/2003 e </w:t>
      </w:r>
      <w:r w:rsidR="00A17153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Pr="00E608DD">
        <w:rPr>
          <w:rFonts w:ascii="Arial Narrow" w:hAnsi="Arial Narrow"/>
          <w:color w:val="000000"/>
          <w:sz w:val="24"/>
          <w:szCs w:val="24"/>
        </w:rPr>
        <w:t>nº 8</w:t>
      </w:r>
      <w:r w:rsidRPr="009B30F3">
        <w:rPr>
          <w:rFonts w:ascii="Arial Narrow" w:hAnsi="Arial Narrow"/>
          <w:color w:val="000000"/>
          <w:sz w:val="24"/>
          <w:szCs w:val="24"/>
        </w:rPr>
        <w:t>.666/1993 e vincula - se ao Edital e anexos do Pregão Presencial nº 00</w:t>
      </w:r>
      <w:r w:rsidR="009B30F3" w:rsidRPr="009B30F3">
        <w:rPr>
          <w:rFonts w:ascii="Arial Narrow" w:hAnsi="Arial Narrow"/>
          <w:color w:val="000000"/>
          <w:sz w:val="24"/>
          <w:szCs w:val="24"/>
        </w:rPr>
        <w:t>7</w:t>
      </w:r>
      <w:r w:rsidRPr="009B30F3">
        <w:rPr>
          <w:rFonts w:ascii="Arial Narrow" w:hAnsi="Arial Narrow"/>
          <w:color w:val="000000"/>
          <w:sz w:val="24"/>
          <w:szCs w:val="24"/>
        </w:rPr>
        <w:t>/2021, constante do Processo Administrativo nº 02</w:t>
      </w:r>
      <w:r w:rsidR="009B30F3" w:rsidRPr="009B30F3">
        <w:rPr>
          <w:rFonts w:ascii="Arial Narrow" w:hAnsi="Arial Narrow"/>
          <w:color w:val="000000"/>
          <w:sz w:val="24"/>
          <w:szCs w:val="24"/>
        </w:rPr>
        <w:t>7</w:t>
      </w:r>
      <w:r w:rsidRPr="009B30F3">
        <w:rPr>
          <w:rFonts w:ascii="Arial Narrow" w:hAnsi="Arial Narrow"/>
          <w:color w:val="000000"/>
          <w:sz w:val="24"/>
          <w:szCs w:val="24"/>
        </w:rPr>
        <w:t>/2021, bem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 como à proposta da CONTRATADA.</w:t>
      </w:r>
    </w:p>
    <w:p w14:paraId="3536A96D" w14:textId="77777777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D0E9BDC" w14:textId="77777777" w:rsidR="00F828FB" w:rsidRPr="00E608DD" w:rsidRDefault="00F828FB" w:rsidP="00F828FB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 xml:space="preserve">CLÁUSULA DÉCIMA QUINTA - DAS RETENÇÕES DE TRIBUTOS E CONTRIBUIÇÕES SOCIAIS NA FONTE </w:t>
      </w:r>
    </w:p>
    <w:p w14:paraId="047DF18F" w14:textId="77777777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E608DD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E608DD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6EA8BBFC" w14:textId="77777777" w:rsidR="00F828FB" w:rsidRDefault="00F828FB" w:rsidP="00F828FB">
      <w:pPr>
        <w:rPr>
          <w:rFonts w:ascii="Arial Narrow" w:hAnsi="Arial Narrow"/>
          <w:color w:val="000000"/>
          <w:sz w:val="24"/>
          <w:szCs w:val="24"/>
        </w:rPr>
      </w:pPr>
    </w:p>
    <w:p w14:paraId="4A55875D" w14:textId="77777777" w:rsidR="00AD4B14" w:rsidRDefault="00AD4B14" w:rsidP="00F828FB">
      <w:pPr>
        <w:rPr>
          <w:rFonts w:ascii="Arial Narrow" w:hAnsi="Arial Narrow" w:cs="Arial"/>
          <w:b/>
          <w:sz w:val="24"/>
          <w:szCs w:val="24"/>
        </w:rPr>
      </w:pPr>
    </w:p>
    <w:p w14:paraId="5A40A5DC" w14:textId="77777777" w:rsidR="00F828FB" w:rsidRPr="00E608DD" w:rsidRDefault="00F828FB" w:rsidP="00F828FB">
      <w:pPr>
        <w:rPr>
          <w:rFonts w:ascii="Arial Narrow" w:hAnsi="Arial Narrow" w:cs="Arial"/>
          <w:b/>
          <w:sz w:val="24"/>
          <w:szCs w:val="24"/>
        </w:rPr>
      </w:pPr>
      <w:r w:rsidRPr="00E608DD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7D27D7BD" w14:textId="77777777" w:rsidR="00F828FB" w:rsidRPr="00E608DD" w:rsidRDefault="00F828FB" w:rsidP="00F828FB">
      <w:pPr>
        <w:jc w:val="both"/>
        <w:rPr>
          <w:rFonts w:ascii="Arial Narrow" w:hAnsi="Arial Narrow" w:cs="Arial"/>
          <w:sz w:val="24"/>
          <w:szCs w:val="24"/>
        </w:rPr>
      </w:pPr>
      <w:r w:rsidRPr="00E608DD">
        <w:rPr>
          <w:rFonts w:ascii="Arial Narrow" w:hAnsi="Arial Narrow" w:cs="Arial"/>
          <w:b/>
          <w:sz w:val="24"/>
          <w:szCs w:val="24"/>
        </w:rPr>
        <w:t>16.1</w:t>
      </w:r>
      <w:r w:rsidRPr="00E608DD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C8C604C" w14:textId="77777777" w:rsidR="00F828FB" w:rsidRPr="00E608DD" w:rsidRDefault="00F828FB" w:rsidP="00F828FB">
      <w:pPr>
        <w:jc w:val="both"/>
        <w:rPr>
          <w:rFonts w:ascii="Arial Narrow" w:hAnsi="Arial Narrow" w:cs="Arial"/>
          <w:sz w:val="24"/>
          <w:szCs w:val="24"/>
        </w:rPr>
      </w:pPr>
    </w:p>
    <w:p w14:paraId="30574084" w14:textId="77777777" w:rsidR="00F828FB" w:rsidRPr="00E608DD" w:rsidRDefault="00F828FB" w:rsidP="00F828FB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>CLÁUSULA DÉCIMA SÉTIMA - DO FORO</w:t>
      </w:r>
    </w:p>
    <w:p w14:paraId="1E52DA01" w14:textId="77777777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b/>
          <w:color w:val="000000"/>
          <w:sz w:val="24"/>
          <w:szCs w:val="24"/>
        </w:rPr>
        <w:t>17.1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Comarca de Encantado-RS, com exclusão de qualquer outro, por mais privilegiado que seja.</w:t>
      </w:r>
    </w:p>
    <w:p w14:paraId="6B8207DE" w14:textId="77777777" w:rsidR="00F828FB" w:rsidRPr="00E608DD" w:rsidRDefault="00F828FB" w:rsidP="00F828FB">
      <w:pPr>
        <w:rPr>
          <w:rFonts w:ascii="Arial Narrow" w:hAnsi="Arial Narrow"/>
          <w:sz w:val="24"/>
          <w:szCs w:val="24"/>
        </w:rPr>
      </w:pPr>
    </w:p>
    <w:p w14:paraId="7674AFA1" w14:textId="005394A3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em </w:t>
      </w:r>
      <w:r w:rsidR="00A17153">
        <w:rPr>
          <w:rFonts w:ascii="Arial Narrow" w:hAnsi="Arial Narrow"/>
          <w:color w:val="000000"/>
          <w:sz w:val="24"/>
          <w:szCs w:val="24"/>
        </w:rPr>
        <w:t>0</w:t>
      </w:r>
      <w:r w:rsidRPr="00E608DD">
        <w:rPr>
          <w:rFonts w:ascii="Arial Narrow" w:hAnsi="Arial Narrow"/>
          <w:color w:val="000000"/>
          <w:sz w:val="24"/>
          <w:szCs w:val="24"/>
        </w:rPr>
        <w:t>2 (duas) vias</w:t>
      </w:r>
      <w:r w:rsidR="00A17153">
        <w:rPr>
          <w:rFonts w:ascii="Arial Narrow" w:hAnsi="Arial Narrow"/>
          <w:color w:val="000000"/>
          <w:sz w:val="24"/>
          <w:szCs w:val="24"/>
        </w:rPr>
        <w:t>,</w:t>
      </w:r>
      <w:r w:rsidRPr="00E608DD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7582A78D" w14:textId="77777777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062B400" w14:textId="36ECA1BC" w:rsidR="00F828FB" w:rsidRPr="00E608DD" w:rsidRDefault="00F828FB" w:rsidP="00F828FB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608DD">
        <w:rPr>
          <w:rFonts w:ascii="Arial Narrow" w:hAnsi="Arial Narrow" w:cs="Arial"/>
          <w:sz w:val="24"/>
          <w:szCs w:val="24"/>
        </w:rPr>
        <w:t xml:space="preserve">Doutor Ricardo-RS, </w:t>
      </w:r>
      <w:r w:rsidR="00A17153">
        <w:rPr>
          <w:rFonts w:ascii="Arial Narrow" w:hAnsi="Arial Narrow" w:cs="Arial"/>
          <w:sz w:val="24"/>
          <w:szCs w:val="24"/>
        </w:rPr>
        <w:t>20 de maio de 2021</w:t>
      </w:r>
      <w:r w:rsidRPr="00E608DD">
        <w:rPr>
          <w:rFonts w:ascii="Arial Narrow" w:hAnsi="Arial Narrow" w:cs="Arial"/>
          <w:sz w:val="24"/>
          <w:szCs w:val="24"/>
        </w:rPr>
        <w:t>.</w:t>
      </w:r>
    </w:p>
    <w:p w14:paraId="55A02D81" w14:textId="77777777" w:rsidR="00F828FB" w:rsidRPr="00E608DD" w:rsidRDefault="00F828FB" w:rsidP="00F828FB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7CFE8EF8" w14:textId="77777777" w:rsidR="00F828FB" w:rsidRPr="00E608DD" w:rsidRDefault="00F828FB" w:rsidP="00F828FB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4CBFA984" w14:textId="77777777" w:rsidR="00F828FB" w:rsidRDefault="00F828FB" w:rsidP="00F828FB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3DAECBCD" w14:textId="77777777" w:rsidR="00A17153" w:rsidRDefault="00A17153" w:rsidP="00F828FB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75CD5E0C" w14:textId="77777777" w:rsidR="00A17153" w:rsidRDefault="00A17153" w:rsidP="00F828FB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629DE5BF" w14:textId="77777777" w:rsidR="00A17153" w:rsidRPr="00E608DD" w:rsidRDefault="00A17153" w:rsidP="00F828FB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6FD71CAB" w14:textId="3B2B0F47" w:rsidR="00F828FB" w:rsidRPr="00E608DD" w:rsidRDefault="00A17153" w:rsidP="00F828FB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C</w:t>
      </w:r>
      <w:r w:rsidR="00F828FB" w:rsidRPr="00E608DD">
        <w:rPr>
          <w:rFonts w:ascii="Arial Narrow" w:hAnsi="Arial Narrow" w:cs="Arial"/>
          <w:b/>
          <w:bCs/>
          <w:sz w:val="24"/>
          <w:szCs w:val="24"/>
        </w:rPr>
        <w:t xml:space="preserve">ONTRATADA   </w:t>
      </w:r>
      <w:r w:rsidR="00F828FB" w:rsidRPr="00E608DD">
        <w:rPr>
          <w:rFonts w:ascii="Arial Narrow" w:hAnsi="Arial Narrow" w:cs="Arial"/>
          <w:bCs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                        </w:t>
      </w:r>
      <w:r w:rsidR="00AD4B14">
        <w:rPr>
          <w:rFonts w:ascii="Arial Narrow" w:hAnsi="Arial Narrow" w:cs="Arial"/>
          <w:b/>
          <w:bCs/>
          <w:sz w:val="24"/>
          <w:szCs w:val="24"/>
        </w:rPr>
        <w:t xml:space="preserve">  C</w:t>
      </w:r>
      <w:r w:rsidR="00F828FB" w:rsidRPr="00E608DD">
        <w:rPr>
          <w:rFonts w:ascii="Arial Narrow" w:hAnsi="Arial Narrow" w:cs="Arial"/>
          <w:b/>
          <w:bCs/>
          <w:sz w:val="24"/>
          <w:szCs w:val="24"/>
        </w:rPr>
        <w:t>ONTRATANTE</w:t>
      </w:r>
    </w:p>
    <w:p w14:paraId="2A73C5A8" w14:textId="55A74B90" w:rsidR="00F828FB" w:rsidRPr="00E608DD" w:rsidRDefault="00A17153" w:rsidP="00F828FB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CEPPO - INDÚSTRIA E COMÉRCIO DE EPI LTDA            O MUNICÍPIO DE DOUTOR RICARDO-RS</w:t>
      </w:r>
    </w:p>
    <w:p w14:paraId="2F056B4F" w14:textId="77777777" w:rsidR="00A17153" w:rsidRDefault="00A17153" w:rsidP="00F828FB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7DF29082" w14:textId="77777777" w:rsidR="00A17153" w:rsidRDefault="00A17153" w:rsidP="00F828FB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30C982E1" w14:textId="77777777" w:rsidR="00A17153" w:rsidRDefault="00A17153" w:rsidP="00F828FB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856F1FF" w14:textId="77777777" w:rsidR="00AD4B14" w:rsidRDefault="00AD4B14" w:rsidP="00F828FB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3672897C" w14:textId="77777777" w:rsidR="00F828FB" w:rsidRPr="00E608DD" w:rsidRDefault="00F828FB" w:rsidP="00F828FB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E608DD">
        <w:rPr>
          <w:rFonts w:ascii="Arial Narrow" w:hAnsi="Arial Narrow" w:cs="Arial"/>
          <w:b/>
          <w:bCs/>
          <w:sz w:val="24"/>
          <w:szCs w:val="24"/>
        </w:rPr>
        <w:t xml:space="preserve">     </w:t>
      </w:r>
    </w:p>
    <w:p w14:paraId="75CDDBF1" w14:textId="77777777" w:rsidR="00991605" w:rsidRPr="00E608DD" w:rsidRDefault="00991605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8DA246A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608DD">
        <w:rPr>
          <w:rFonts w:ascii="Arial Narrow" w:hAnsi="Arial Narrow" w:cs="Arial"/>
          <w:sz w:val="24"/>
          <w:szCs w:val="24"/>
        </w:rPr>
        <w:t>Testemunhas:</w:t>
      </w:r>
    </w:p>
    <w:p w14:paraId="63B3EF5E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41FFE9D" w14:textId="77777777" w:rsidR="00991605" w:rsidRDefault="00991605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FCA5D31" w14:textId="77777777" w:rsidR="00991605" w:rsidRDefault="00991605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8F2C28B" w14:textId="3A77C4EC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608DD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641DF65B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608DD">
        <w:rPr>
          <w:rFonts w:ascii="Arial Narrow" w:hAnsi="Arial Narrow" w:cs="Arial"/>
          <w:sz w:val="24"/>
          <w:szCs w:val="24"/>
        </w:rPr>
        <w:t>CPF:</w:t>
      </w:r>
    </w:p>
    <w:p w14:paraId="6C80F32C" w14:textId="3165D0E8" w:rsidR="00F828FB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A0C1F49" w14:textId="77777777" w:rsidR="00991605" w:rsidRDefault="00991605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E36D35A" w14:textId="77777777" w:rsidR="00AD4B14" w:rsidRPr="00E608DD" w:rsidRDefault="00AD4B14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9FDD154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608DD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09543E30" w14:textId="77777777" w:rsidR="00F828FB" w:rsidRPr="00E608DD" w:rsidRDefault="00F828FB" w:rsidP="00F828FB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608DD">
        <w:rPr>
          <w:rFonts w:ascii="Arial Narrow" w:hAnsi="Arial Narrow" w:cs="Arial"/>
          <w:sz w:val="24"/>
          <w:szCs w:val="24"/>
        </w:rPr>
        <w:t>CPF:</w:t>
      </w:r>
    </w:p>
    <w:p w14:paraId="74B4391A" w14:textId="77777777" w:rsidR="00F828FB" w:rsidRPr="00E608DD" w:rsidRDefault="00F828FB" w:rsidP="00B64DC7">
      <w:pPr>
        <w:rPr>
          <w:rFonts w:ascii="Arial Narrow" w:eastAsia="Calibri" w:hAnsi="Arial Narrow"/>
          <w:b/>
          <w:sz w:val="24"/>
          <w:szCs w:val="24"/>
        </w:rPr>
      </w:pPr>
    </w:p>
    <w:sectPr w:rsidR="00F828FB" w:rsidRPr="00E608DD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E6DE" w14:textId="77777777" w:rsidR="00AF4B93" w:rsidRDefault="00AF4B93">
      <w:r>
        <w:separator/>
      </w:r>
    </w:p>
  </w:endnote>
  <w:endnote w:type="continuationSeparator" w:id="0">
    <w:p w14:paraId="513C0B27" w14:textId="77777777" w:rsidR="00AF4B93" w:rsidRDefault="00AF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88B3" w14:textId="77777777" w:rsidR="00AF4B93" w:rsidRDefault="00AF4B93">
    <w:pPr>
      <w:pStyle w:val="Rodap"/>
      <w:jc w:val="right"/>
    </w:pPr>
  </w:p>
  <w:p w14:paraId="7B33067A" w14:textId="77777777" w:rsidR="00AF4B93" w:rsidRPr="00DD4D3C" w:rsidRDefault="00AF4B93" w:rsidP="00DD4D3C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AD4B14">
      <w:rPr>
        <w:rFonts w:ascii="Arial Narrow" w:hAnsi="Arial Narrow"/>
        <w:noProof/>
      </w:rPr>
      <w:t>1</w:t>
    </w:r>
    <w:r w:rsidRPr="00DD4D3C">
      <w:rPr>
        <w:rFonts w:ascii="Arial Narrow" w:hAnsi="Arial Narrow"/>
        <w:noProof/>
      </w:rPr>
      <w:fldChar w:fldCharType="end"/>
    </w:r>
    <w:r w:rsidRPr="00DD4D3C">
      <w:rPr>
        <w:rFonts w:ascii="Arial Narrow" w:hAnsi="Arial Narrow"/>
      </w:rPr>
      <w:t xml:space="preserve"> </w:t>
    </w:r>
  </w:p>
  <w:p w14:paraId="6F8C7326" w14:textId="77777777" w:rsidR="00AF4B93" w:rsidRDefault="00AF4B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C612" w14:textId="77777777" w:rsidR="00AF4B93" w:rsidRDefault="00AF4B93">
      <w:r>
        <w:separator/>
      </w:r>
    </w:p>
  </w:footnote>
  <w:footnote w:type="continuationSeparator" w:id="0">
    <w:p w14:paraId="2DE98041" w14:textId="77777777" w:rsidR="00AF4B93" w:rsidRDefault="00AF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CF10" w14:textId="77777777" w:rsidR="00AF4B93" w:rsidRDefault="00AF4B93" w:rsidP="000E692C">
    <w:pPr>
      <w:pStyle w:val="Cabealho"/>
    </w:pPr>
  </w:p>
  <w:p w14:paraId="09A11CEA" w14:textId="4AD8DFFD" w:rsidR="00AF4B93" w:rsidRDefault="00AF4B93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AF4B93" w:rsidRPr="00B239DE" w:rsidRDefault="00AF4B93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AF4B93" w:rsidRDefault="00AF4B93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AF4B93" w:rsidRDefault="00AF4B93" w:rsidP="000E692C">
    <w:pPr>
      <w:pStyle w:val="Cabealho"/>
    </w:pPr>
  </w:p>
  <w:p w14:paraId="4C1D18A4" w14:textId="77777777" w:rsidR="00AF4B93" w:rsidRDefault="00AF4B93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5"/>
  </w:num>
  <w:num w:numId="12">
    <w:abstractNumId w:val="23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3"/>
  </w:num>
  <w:num w:numId="22">
    <w:abstractNumId w:val="24"/>
  </w:num>
  <w:num w:numId="23">
    <w:abstractNumId w:val="9"/>
  </w:num>
  <w:num w:numId="24">
    <w:abstractNumId w:val="2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2C"/>
    <w:rsid w:val="000006F3"/>
    <w:rsid w:val="000019C7"/>
    <w:rsid w:val="00001D6F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42D95"/>
    <w:rsid w:val="000517E1"/>
    <w:rsid w:val="00054571"/>
    <w:rsid w:val="00056AE1"/>
    <w:rsid w:val="00057C5A"/>
    <w:rsid w:val="000607E5"/>
    <w:rsid w:val="0006221F"/>
    <w:rsid w:val="00063FBC"/>
    <w:rsid w:val="0006513B"/>
    <w:rsid w:val="000664ED"/>
    <w:rsid w:val="0006744A"/>
    <w:rsid w:val="0006756E"/>
    <w:rsid w:val="00067A8D"/>
    <w:rsid w:val="00070827"/>
    <w:rsid w:val="00075AD0"/>
    <w:rsid w:val="00077573"/>
    <w:rsid w:val="00081020"/>
    <w:rsid w:val="000822DB"/>
    <w:rsid w:val="00082A5C"/>
    <w:rsid w:val="00082B1E"/>
    <w:rsid w:val="00083E6D"/>
    <w:rsid w:val="00084F9F"/>
    <w:rsid w:val="00090AA1"/>
    <w:rsid w:val="000912C0"/>
    <w:rsid w:val="00091D34"/>
    <w:rsid w:val="00093D38"/>
    <w:rsid w:val="00094CC9"/>
    <w:rsid w:val="00095C37"/>
    <w:rsid w:val="000964B6"/>
    <w:rsid w:val="000A34C9"/>
    <w:rsid w:val="000B1D02"/>
    <w:rsid w:val="000B2E47"/>
    <w:rsid w:val="000C11CE"/>
    <w:rsid w:val="000C12E7"/>
    <w:rsid w:val="000C1E46"/>
    <w:rsid w:val="000C37B9"/>
    <w:rsid w:val="000C3AB1"/>
    <w:rsid w:val="000C5324"/>
    <w:rsid w:val="000D509B"/>
    <w:rsid w:val="000D67FB"/>
    <w:rsid w:val="000E692C"/>
    <w:rsid w:val="000E716E"/>
    <w:rsid w:val="000F27A0"/>
    <w:rsid w:val="000F56EB"/>
    <w:rsid w:val="00101457"/>
    <w:rsid w:val="001022C2"/>
    <w:rsid w:val="001071DF"/>
    <w:rsid w:val="001136AC"/>
    <w:rsid w:val="00115887"/>
    <w:rsid w:val="00117548"/>
    <w:rsid w:val="001202EB"/>
    <w:rsid w:val="00121A8B"/>
    <w:rsid w:val="0012200A"/>
    <w:rsid w:val="001238B2"/>
    <w:rsid w:val="0012409B"/>
    <w:rsid w:val="001240A9"/>
    <w:rsid w:val="001253B4"/>
    <w:rsid w:val="00126EED"/>
    <w:rsid w:val="00127454"/>
    <w:rsid w:val="00133007"/>
    <w:rsid w:val="0014067D"/>
    <w:rsid w:val="001431CD"/>
    <w:rsid w:val="00143F49"/>
    <w:rsid w:val="00144F70"/>
    <w:rsid w:val="00151730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5A22"/>
    <w:rsid w:val="00176077"/>
    <w:rsid w:val="00177E17"/>
    <w:rsid w:val="001816BC"/>
    <w:rsid w:val="00181CD5"/>
    <w:rsid w:val="001821A0"/>
    <w:rsid w:val="001837A0"/>
    <w:rsid w:val="00183B5A"/>
    <w:rsid w:val="00184B4B"/>
    <w:rsid w:val="00184EA7"/>
    <w:rsid w:val="00187373"/>
    <w:rsid w:val="00190EBF"/>
    <w:rsid w:val="00193CFD"/>
    <w:rsid w:val="001954E7"/>
    <w:rsid w:val="001A1BC2"/>
    <w:rsid w:val="001A36C9"/>
    <w:rsid w:val="001A3AB3"/>
    <w:rsid w:val="001A5079"/>
    <w:rsid w:val="001A62C2"/>
    <w:rsid w:val="001A76CB"/>
    <w:rsid w:val="001A7E94"/>
    <w:rsid w:val="001B1088"/>
    <w:rsid w:val="001B424A"/>
    <w:rsid w:val="001B61FB"/>
    <w:rsid w:val="001C12F0"/>
    <w:rsid w:val="001C1EE5"/>
    <w:rsid w:val="001C31FD"/>
    <w:rsid w:val="001C4B83"/>
    <w:rsid w:val="001C7FC2"/>
    <w:rsid w:val="001D444D"/>
    <w:rsid w:val="001D4AF1"/>
    <w:rsid w:val="001D5894"/>
    <w:rsid w:val="001E26B6"/>
    <w:rsid w:val="001E2BA5"/>
    <w:rsid w:val="001E53B3"/>
    <w:rsid w:val="001F0C60"/>
    <w:rsid w:val="001F5541"/>
    <w:rsid w:val="001F5716"/>
    <w:rsid w:val="002012DE"/>
    <w:rsid w:val="00204EB2"/>
    <w:rsid w:val="002054C1"/>
    <w:rsid w:val="00207057"/>
    <w:rsid w:val="0021187C"/>
    <w:rsid w:val="0022026D"/>
    <w:rsid w:val="00222B42"/>
    <w:rsid w:val="00225C0E"/>
    <w:rsid w:val="0023337F"/>
    <w:rsid w:val="002379AE"/>
    <w:rsid w:val="002409A1"/>
    <w:rsid w:val="00242D0D"/>
    <w:rsid w:val="00243969"/>
    <w:rsid w:val="00244744"/>
    <w:rsid w:val="00244A57"/>
    <w:rsid w:val="00251742"/>
    <w:rsid w:val="002533CA"/>
    <w:rsid w:val="0026352D"/>
    <w:rsid w:val="00263868"/>
    <w:rsid w:val="002642CB"/>
    <w:rsid w:val="00266C8F"/>
    <w:rsid w:val="00267C68"/>
    <w:rsid w:val="002748B5"/>
    <w:rsid w:val="00275967"/>
    <w:rsid w:val="00275977"/>
    <w:rsid w:val="00276674"/>
    <w:rsid w:val="002773F0"/>
    <w:rsid w:val="002816B0"/>
    <w:rsid w:val="00282E67"/>
    <w:rsid w:val="002837AF"/>
    <w:rsid w:val="00286689"/>
    <w:rsid w:val="00290D5A"/>
    <w:rsid w:val="0029156E"/>
    <w:rsid w:val="002921F0"/>
    <w:rsid w:val="0029687C"/>
    <w:rsid w:val="002A16AB"/>
    <w:rsid w:val="002A57C8"/>
    <w:rsid w:val="002B0A0A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F6B9D"/>
    <w:rsid w:val="00302A3E"/>
    <w:rsid w:val="003040DB"/>
    <w:rsid w:val="003108D4"/>
    <w:rsid w:val="003165C4"/>
    <w:rsid w:val="00323298"/>
    <w:rsid w:val="00323AEC"/>
    <w:rsid w:val="00323B20"/>
    <w:rsid w:val="00324926"/>
    <w:rsid w:val="003256F2"/>
    <w:rsid w:val="00333DC4"/>
    <w:rsid w:val="00334F4B"/>
    <w:rsid w:val="00337DFF"/>
    <w:rsid w:val="00340BF9"/>
    <w:rsid w:val="003426B7"/>
    <w:rsid w:val="003427E6"/>
    <w:rsid w:val="003441C0"/>
    <w:rsid w:val="003523E0"/>
    <w:rsid w:val="00353A2A"/>
    <w:rsid w:val="0035425E"/>
    <w:rsid w:val="00356BC3"/>
    <w:rsid w:val="00357492"/>
    <w:rsid w:val="00364A7F"/>
    <w:rsid w:val="00365692"/>
    <w:rsid w:val="00370815"/>
    <w:rsid w:val="00371C14"/>
    <w:rsid w:val="003736A9"/>
    <w:rsid w:val="00373D83"/>
    <w:rsid w:val="00375F50"/>
    <w:rsid w:val="00383B77"/>
    <w:rsid w:val="00387184"/>
    <w:rsid w:val="003905CB"/>
    <w:rsid w:val="00390A33"/>
    <w:rsid w:val="00391B3F"/>
    <w:rsid w:val="00392D28"/>
    <w:rsid w:val="003948B6"/>
    <w:rsid w:val="003966EF"/>
    <w:rsid w:val="003A0659"/>
    <w:rsid w:val="003A1AC8"/>
    <w:rsid w:val="003A3274"/>
    <w:rsid w:val="003A3985"/>
    <w:rsid w:val="003A481C"/>
    <w:rsid w:val="003A5D02"/>
    <w:rsid w:val="003B03CB"/>
    <w:rsid w:val="003B2BB0"/>
    <w:rsid w:val="003B30F0"/>
    <w:rsid w:val="003C0D85"/>
    <w:rsid w:val="003C0E4A"/>
    <w:rsid w:val="003C315D"/>
    <w:rsid w:val="003D149E"/>
    <w:rsid w:val="003D41C6"/>
    <w:rsid w:val="003D4910"/>
    <w:rsid w:val="003D6DA3"/>
    <w:rsid w:val="003E1510"/>
    <w:rsid w:val="003E246B"/>
    <w:rsid w:val="003E264A"/>
    <w:rsid w:val="003F0F25"/>
    <w:rsid w:val="003F3770"/>
    <w:rsid w:val="003F7E3B"/>
    <w:rsid w:val="0041241A"/>
    <w:rsid w:val="0042283E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60E11"/>
    <w:rsid w:val="00465DFE"/>
    <w:rsid w:val="00470CB9"/>
    <w:rsid w:val="004750AD"/>
    <w:rsid w:val="00480444"/>
    <w:rsid w:val="0049028A"/>
    <w:rsid w:val="00490E1C"/>
    <w:rsid w:val="00492298"/>
    <w:rsid w:val="00492843"/>
    <w:rsid w:val="00494EAF"/>
    <w:rsid w:val="00496F43"/>
    <w:rsid w:val="004A07EF"/>
    <w:rsid w:val="004A29EC"/>
    <w:rsid w:val="004A2FF2"/>
    <w:rsid w:val="004A7A8C"/>
    <w:rsid w:val="004B29DF"/>
    <w:rsid w:val="004B3848"/>
    <w:rsid w:val="004B3F28"/>
    <w:rsid w:val="004B6E95"/>
    <w:rsid w:val="004C3D5A"/>
    <w:rsid w:val="004C556B"/>
    <w:rsid w:val="004C56A5"/>
    <w:rsid w:val="004D0AFD"/>
    <w:rsid w:val="004D3987"/>
    <w:rsid w:val="004D4338"/>
    <w:rsid w:val="004D554A"/>
    <w:rsid w:val="004D566F"/>
    <w:rsid w:val="004E1619"/>
    <w:rsid w:val="004E164B"/>
    <w:rsid w:val="004E397A"/>
    <w:rsid w:val="004E3D79"/>
    <w:rsid w:val="004E5ADF"/>
    <w:rsid w:val="004E7A3B"/>
    <w:rsid w:val="004F036F"/>
    <w:rsid w:val="004F0EB0"/>
    <w:rsid w:val="004F2346"/>
    <w:rsid w:val="004F535E"/>
    <w:rsid w:val="004F5C31"/>
    <w:rsid w:val="00500414"/>
    <w:rsid w:val="00503528"/>
    <w:rsid w:val="00503911"/>
    <w:rsid w:val="00510789"/>
    <w:rsid w:val="0051579E"/>
    <w:rsid w:val="00515957"/>
    <w:rsid w:val="00521170"/>
    <w:rsid w:val="0052161C"/>
    <w:rsid w:val="005248B9"/>
    <w:rsid w:val="005300BF"/>
    <w:rsid w:val="00532BB5"/>
    <w:rsid w:val="00533994"/>
    <w:rsid w:val="005362F1"/>
    <w:rsid w:val="005370A3"/>
    <w:rsid w:val="0053743A"/>
    <w:rsid w:val="00537F9C"/>
    <w:rsid w:val="00541F62"/>
    <w:rsid w:val="00546056"/>
    <w:rsid w:val="005472D7"/>
    <w:rsid w:val="005506BC"/>
    <w:rsid w:val="00550F0A"/>
    <w:rsid w:val="00555F45"/>
    <w:rsid w:val="00557D1F"/>
    <w:rsid w:val="0056083E"/>
    <w:rsid w:val="005663B3"/>
    <w:rsid w:val="005663E3"/>
    <w:rsid w:val="00572A82"/>
    <w:rsid w:val="00573A69"/>
    <w:rsid w:val="00576AC4"/>
    <w:rsid w:val="00577DDE"/>
    <w:rsid w:val="00581489"/>
    <w:rsid w:val="00581683"/>
    <w:rsid w:val="00581812"/>
    <w:rsid w:val="005829BB"/>
    <w:rsid w:val="00583BB5"/>
    <w:rsid w:val="005875D8"/>
    <w:rsid w:val="00587942"/>
    <w:rsid w:val="00590B28"/>
    <w:rsid w:val="0059313E"/>
    <w:rsid w:val="00593265"/>
    <w:rsid w:val="005934CC"/>
    <w:rsid w:val="005941C6"/>
    <w:rsid w:val="005947A3"/>
    <w:rsid w:val="00595B7A"/>
    <w:rsid w:val="0059799B"/>
    <w:rsid w:val="005A0063"/>
    <w:rsid w:val="005A339D"/>
    <w:rsid w:val="005B11F8"/>
    <w:rsid w:val="005B1F20"/>
    <w:rsid w:val="005B75E4"/>
    <w:rsid w:val="005C25AB"/>
    <w:rsid w:val="005C67BE"/>
    <w:rsid w:val="005C717E"/>
    <w:rsid w:val="005D0985"/>
    <w:rsid w:val="005D366C"/>
    <w:rsid w:val="005D371C"/>
    <w:rsid w:val="005D65C6"/>
    <w:rsid w:val="005D7769"/>
    <w:rsid w:val="005D79D7"/>
    <w:rsid w:val="005E5629"/>
    <w:rsid w:val="005E5F9F"/>
    <w:rsid w:val="005E6F45"/>
    <w:rsid w:val="005E7C3B"/>
    <w:rsid w:val="005F223A"/>
    <w:rsid w:val="005F59A4"/>
    <w:rsid w:val="005F5CAE"/>
    <w:rsid w:val="005F6104"/>
    <w:rsid w:val="005F78AB"/>
    <w:rsid w:val="00600DD0"/>
    <w:rsid w:val="006015BE"/>
    <w:rsid w:val="00602958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30370"/>
    <w:rsid w:val="0063162A"/>
    <w:rsid w:val="006336B9"/>
    <w:rsid w:val="006413F8"/>
    <w:rsid w:val="00641678"/>
    <w:rsid w:val="006472F1"/>
    <w:rsid w:val="00651E01"/>
    <w:rsid w:val="00652A28"/>
    <w:rsid w:val="00652EEB"/>
    <w:rsid w:val="00653EA0"/>
    <w:rsid w:val="00654CD4"/>
    <w:rsid w:val="00661D5B"/>
    <w:rsid w:val="006625CF"/>
    <w:rsid w:val="006706E3"/>
    <w:rsid w:val="00671F92"/>
    <w:rsid w:val="00674F5B"/>
    <w:rsid w:val="0067504E"/>
    <w:rsid w:val="0067745A"/>
    <w:rsid w:val="0068273C"/>
    <w:rsid w:val="006904F6"/>
    <w:rsid w:val="00690FE8"/>
    <w:rsid w:val="006925AB"/>
    <w:rsid w:val="006926FF"/>
    <w:rsid w:val="00692737"/>
    <w:rsid w:val="00693718"/>
    <w:rsid w:val="00695A9C"/>
    <w:rsid w:val="00697595"/>
    <w:rsid w:val="006A53BB"/>
    <w:rsid w:val="006A5D35"/>
    <w:rsid w:val="006A6B45"/>
    <w:rsid w:val="006B1E11"/>
    <w:rsid w:val="006B493F"/>
    <w:rsid w:val="006B5585"/>
    <w:rsid w:val="006B5D0F"/>
    <w:rsid w:val="006B6AA8"/>
    <w:rsid w:val="006C12CE"/>
    <w:rsid w:val="006C5A66"/>
    <w:rsid w:val="006C7E39"/>
    <w:rsid w:val="006D22B8"/>
    <w:rsid w:val="006D2F8D"/>
    <w:rsid w:val="006D3F81"/>
    <w:rsid w:val="006D527E"/>
    <w:rsid w:val="006D5327"/>
    <w:rsid w:val="006D60C4"/>
    <w:rsid w:val="006D7944"/>
    <w:rsid w:val="006E209B"/>
    <w:rsid w:val="006E548D"/>
    <w:rsid w:val="006E7759"/>
    <w:rsid w:val="006F021C"/>
    <w:rsid w:val="006F033E"/>
    <w:rsid w:val="006F15E4"/>
    <w:rsid w:val="006F4C1D"/>
    <w:rsid w:val="006F6835"/>
    <w:rsid w:val="006F759A"/>
    <w:rsid w:val="007008E4"/>
    <w:rsid w:val="007036DA"/>
    <w:rsid w:val="00703905"/>
    <w:rsid w:val="00703DEC"/>
    <w:rsid w:val="0070490B"/>
    <w:rsid w:val="00713997"/>
    <w:rsid w:val="007161CF"/>
    <w:rsid w:val="00717F92"/>
    <w:rsid w:val="00721A5B"/>
    <w:rsid w:val="00722520"/>
    <w:rsid w:val="00722EE8"/>
    <w:rsid w:val="007254FE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71C5B"/>
    <w:rsid w:val="00773F76"/>
    <w:rsid w:val="007741AA"/>
    <w:rsid w:val="007741FF"/>
    <w:rsid w:val="007748A6"/>
    <w:rsid w:val="007776D2"/>
    <w:rsid w:val="00777A1A"/>
    <w:rsid w:val="00780348"/>
    <w:rsid w:val="00782B7D"/>
    <w:rsid w:val="00783F0D"/>
    <w:rsid w:val="0078500A"/>
    <w:rsid w:val="00786B14"/>
    <w:rsid w:val="007906FE"/>
    <w:rsid w:val="007928EC"/>
    <w:rsid w:val="00792D99"/>
    <w:rsid w:val="007A1C26"/>
    <w:rsid w:val="007A4F30"/>
    <w:rsid w:val="007B490D"/>
    <w:rsid w:val="007B4BDE"/>
    <w:rsid w:val="007B61CC"/>
    <w:rsid w:val="007C43CF"/>
    <w:rsid w:val="007C53E5"/>
    <w:rsid w:val="007C5E31"/>
    <w:rsid w:val="007C6D00"/>
    <w:rsid w:val="007C7AEC"/>
    <w:rsid w:val="007D0A5D"/>
    <w:rsid w:val="007D17F7"/>
    <w:rsid w:val="007D289D"/>
    <w:rsid w:val="007D574B"/>
    <w:rsid w:val="007D7FF4"/>
    <w:rsid w:val="007E00C4"/>
    <w:rsid w:val="007E2C38"/>
    <w:rsid w:val="007E2E65"/>
    <w:rsid w:val="007E57A8"/>
    <w:rsid w:val="007E74BE"/>
    <w:rsid w:val="007F0EA1"/>
    <w:rsid w:val="007F7305"/>
    <w:rsid w:val="00800F6B"/>
    <w:rsid w:val="00801D53"/>
    <w:rsid w:val="008031F5"/>
    <w:rsid w:val="00804C3F"/>
    <w:rsid w:val="0080575F"/>
    <w:rsid w:val="008057D4"/>
    <w:rsid w:val="0080652E"/>
    <w:rsid w:val="00806693"/>
    <w:rsid w:val="00810438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311D9"/>
    <w:rsid w:val="00831B23"/>
    <w:rsid w:val="008350A2"/>
    <w:rsid w:val="00836C10"/>
    <w:rsid w:val="00837CE1"/>
    <w:rsid w:val="00841161"/>
    <w:rsid w:val="008416AD"/>
    <w:rsid w:val="0084318F"/>
    <w:rsid w:val="0084766E"/>
    <w:rsid w:val="00847D0F"/>
    <w:rsid w:val="008528A4"/>
    <w:rsid w:val="00856149"/>
    <w:rsid w:val="0085685F"/>
    <w:rsid w:val="00857CD5"/>
    <w:rsid w:val="00863FC5"/>
    <w:rsid w:val="0086447D"/>
    <w:rsid w:val="00864BA2"/>
    <w:rsid w:val="008651A6"/>
    <w:rsid w:val="008659E2"/>
    <w:rsid w:val="00866F64"/>
    <w:rsid w:val="00871316"/>
    <w:rsid w:val="008725BF"/>
    <w:rsid w:val="008769FF"/>
    <w:rsid w:val="0088425D"/>
    <w:rsid w:val="008850FC"/>
    <w:rsid w:val="00885F24"/>
    <w:rsid w:val="00885F7F"/>
    <w:rsid w:val="00890A54"/>
    <w:rsid w:val="0089154A"/>
    <w:rsid w:val="0089536A"/>
    <w:rsid w:val="008A0FA8"/>
    <w:rsid w:val="008A1B28"/>
    <w:rsid w:val="008A2DAA"/>
    <w:rsid w:val="008A32DE"/>
    <w:rsid w:val="008A744D"/>
    <w:rsid w:val="008A7C71"/>
    <w:rsid w:val="008B0C59"/>
    <w:rsid w:val="008B1AB3"/>
    <w:rsid w:val="008B261C"/>
    <w:rsid w:val="008B385A"/>
    <w:rsid w:val="008B39B5"/>
    <w:rsid w:val="008B69AD"/>
    <w:rsid w:val="008B6C15"/>
    <w:rsid w:val="008B712F"/>
    <w:rsid w:val="008B728A"/>
    <w:rsid w:val="008B7FEF"/>
    <w:rsid w:val="008C2DA1"/>
    <w:rsid w:val="008C3C7B"/>
    <w:rsid w:val="008C62B0"/>
    <w:rsid w:val="008D2345"/>
    <w:rsid w:val="008D2B29"/>
    <w:rsid w:val="008D2DA8"/>
    <w:rsid w:val="008D3E46"/>
    <w:rsid w:val="008D64E4"/>
    <w:rsid w:val="008E0229"/>
    <w:rsid w:val="008E3173"/>
    <w:rsid w:val="008E470A"/>
    <w:rsid w:val="008E531C"/>
    <w:rsid w:val="008F3B8E"/>
    <w:rsid w:val="008F4D00"/>
    <w:rsid w:val="008F71AC"/>
    <w:rsid w:val="009046E3"/>
    <w:rsid w:val="0090702B"/>
    <w:rsid w:val="00907948"/>
    <w:rsid w:val="00910D9C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441"/>
    <w:rsid w:val="00944C89"/>
    <w:rsid w:val="00945B34"/>
    <w:rsid w:val="00950EE5"/>
    <w:rsid w:val="009532A8"/>
    <w:rsid w:val="009543E2"/>
    <w:rsid w:val="00954A1B"/>
    <w:rsid w:val="0096206E"/>
    <w:rsid w:val="00962895"/>
    <w:rsid w:val="00964A8B"/>
    <w:rsid w:val="00964CA4"/>
    <w:rsid w:val="00970FF8"/>
    <w:rsid w:val="00973132"/>
    <w:rsid w:val="00973906"/>
    <w:rsid w:val="009747CE"/>
    <w:rsid w:val="0097583C"/>
    <w:rsid w:val="00976381"/>
    <w:rsid w:val="009776A1"/>
    <w:rsid w:val="00982A1B"/>
    <w:rsid w:val="00983C33"/>
    <w:rsid w:val="0098457A"/>
    <w:rsid w:val="00984DC9"/>
    <w:rsid w:val="00990C3B"/>
    <w:rsid w:val="00991605"/>
    <w:rsid w:val="0099357C"/>
    <w:rsid w:val="0099453D"/>
    <w:rsid w:val="009975D7"/>
    <w:rsid w:val="009A02EC"/>
    <w:rsid w:val="009A5320"/>
    <w:rsid w:val="009A70C2"/>
    <w:rsid w:val="009A7BAC"/>
    <w:rsid w:val="009B0FE4"/>
    <w:rsid w:val="009B1D25"/>
    <w:rsid w:val="009B30F3"/>
    <w:rsid w:val="009B48FB"/>
    <w:rsid w:val="009C0172"/>
    <w:rsid w:val="009C1346"/>
    <w:rsid w:val="009C4BDA"/>
    <w:rsid w:val="009C50C0"/>
    <w:rsid w:val="009C6A83"/>
    <w:rsid w:val="009D1F90"/>
    <w:rsid w:val="009D386B"/>
    <w:rsid w:val="009E0C28"/>
    <w:rsid w:val="009E1A54"/>
    <w:rsid w:val="009E463E"/>
    <w:rsid w:val="009E7CD4"/>
    <w:rsid w:val="009F4B9E"/>
    <w:rsid w:val="009F6108"/>
    <w:rsid w:val="009F6CCC"/>
    <w:rsid w:val="009F6D93"/>
    <w:rsid w:val="00A003CD"/>
    <w:rsid w:val="00A022EA"/>
    <w:rsid w:val="00A03827"/>
    <w:rsid w:val="00A0479C"/>
    <w:rsid w:val="00A128D7"/>
    <w:rsid w:val="00A14A51"/>
    <w:rsid w:val="00A15AA2"/>
    <w:rsid w:val="00A16788"/>
    <w:rsid w:val="00A17153"/>
    <w:rsid w:val="00A21B00"/>
    <w:rsid w:val="00A22D9E"/>
    <w:rsid w:val="00A233EC"/>
    <w:rsid w:val="00A25F4D"/>
    <w:rsid w:val="00A2750A"/>
    <w:rsid w:val="00A30FDD"/>
    <w:rsid w:val="00A31488"/>
    <w:rsid w:val="00A314C7"/>
    <w:rsid w:val="00A344C6"/>
    <w:rsid w:val="00A34DFE"/>
    <w:rsid w:val="00A3596B"/>
    <w:rsid w:val="00A36BFA"/>
    <w:rsid w:val="00A4312B"/>
    <w:rsid w:val="00A44366"/>
    <w:rsid w:val="00A444C0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C4F"/>
    <w:rsid w:val="00A56F59"/>
    <w:rsid w:val="00A70C2A"/>
    <w:rsid w:val="00A70CCC"/>
    <w:rsid w:val="00A70DB0"/>
    <w:rsid w:val="00A72465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94FAF"/>
    <w:rsid w:val="00AA00CA"/>
    <w:rsid w:val="00AA3D69"/>
    <w:rsid w:val="00AA45AA"/>
    <w:rsid w:val="00AA4C59"/>
    <w:rsid w:val="00AA5614"/>
    <w:rsid w:val="00AA5FE6"/>
    <w:rsid w:val="00AB48D8"/>
    <w:rsid w:val="00AB7A23"/>
    <w:rsid w:val="00AC205D"/>
    <w:rsid w:val="00AC4448"/>
    <w:rsid w:val="00AC5A34"/>
    <w:rsid w:val="00AC5D29"/>
    <w:rsid w:val="00AD3677"/>
    <w:rsid w:val="00AD37DD"/>
    <w:rsid w:val="00AD4B14"/>
    <w:rsid w:val="00AE15F5"/>
    <w:rsid w:val="00AE4632"/>
    <w:rsid w:val="00AE5376"/>
    <w:rsid w:val="00AE586A"/>
    <w:rsid w:val="00AE597C"/>
    <w:rsid w:val="00AE73C0"/>
    <w:rsid w:val="00AE7EF1"/>
    <w:rsid w:val="00AF4B93"/>
    <w:rsid w:val="00AF6BE3"/>
    <w:rsid w:val="00AF7FD2"/>
    <w:rsid w:val="00B005B7"/>
    <w:rsid w:val="00B00656"/>
    <w:rsid w:val="00B01045"/>
    <w:rsid w:val="00B04723"/>
    <w:rsid w:val="00B0626F"/>
    <w:rsid w:val="00B07520"/>
    <w:rsid w:val="00B07AD3"/>
    <w:rsid w:val="00B07BC7"/>
    <w:rsid w:val="00B22DB9"/>
    <w:rsid w:val="00B23D12"/>
    <w:rsid w:val="00B268D6"/>
    <w:rsid w:val="00B27874"/>
    <w:rsid w:val="00B30173"/>
    <w:rsid w:val="00B30D4B"/>
    <w:rsid w:val="00B35390"/>
    <w:rsid w:val="00B3796B"/>
    <w:rsid w:val="00B37BF5"/>
    <w:rsid w:val="00B40497"/>
    <w:rsid w:val="00B42EE6"/>
    <w:rsid w:val="00B44359"/>
    <w:rsid w:val="00B447DF"/>
    <w:rsid w:val="00B44E0A"/>
    <w:rsid w:val="00B45C75"/>
    <w:rsid w:val="00B46149"/>
    <w:rsid w:val="00B47094"/>
    <w:rsid w:val="00B5386E"/>
    <w:rsid w:val="00B53C87"/>
    <w:rsid w:val="00B552E0"/>
    <w:rsid w:val="00B61C89"/>
    <w:rsid w:val="00B6250E"/>
    <w:rsid w:val="00B62A7C"/>
    <w:rsid w:val="00B6413C"/>
    <w:rsid w:val="00B64DC7"/>
    <w:rsid w:val="00B650E3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9DE"/>
    <w:rsid w:val="00B86D06"/>
    <w:rsid w:val="00B944F9"/>
    <w:rsid w:val="00BA1127"/>
    <w:rsid w:val="00BA6484"/>
    <w:rsid w:val="00BB1CB2"/>
    <w:rsid w:val="00BB2D19"/>
    <w:rsid w:val="00BB53F5"/>
    <w:rsid w:val="00BB5B5C"/>
    <w:rsid w:val="00BB79D3"/>
    <w:rsid w:val="00BC075D"/>
    <w:rsid w:val="00BC24CF"/>
    <w:rsid w:val="00BC4AB5"/>
    <w:rsid w:val="00BD3CB0"/>
    <w:rsid w:val="00BD3F32"/>
    <w:rsid w:val="00BD4363"/>
    <w:rsid w:val="00BD77D2"/>
    <w:rsid w:val="00BE1328"/>
    <w:rsid w:val="00BE1A78"/>
    <w:rsid w:val="00BE28F7"/>
    <w:rsid w:val="00BE6F56"/>
    <w:rsid w:val="00BE7B62"/>
    <w:rsid w:val="00BF136D"/>
    <w:rsid w:val="00BF1AEF"/>
    <w:rsid w:val="00BF215C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D67"/>
    <w:rsid w:val="00C17C56"/>
    <w:rsid w:val="00C21032"/>
    <w:rsid w:val="00C211FF"/>
    <w:rsid w:val="00C22013"/>
    <w:rsid w:val="00C23213"/>
    <w:rsid w:val="00C2325D"/>
    <w:rsid w:val="00C23655"/>
    <w:rsid w:val="00C249F5"/>
    <w:rsid w:val="00C24AEB"/>
    <w:rsid w:val="00C26972"/>
    <w:rsid w:val="00C2785D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6341"/>
    <w:rsid w:val="00C51496"/>
    <w:rsid w:val="00C5243F"/>
    <w:rsid w:val="00C56987"/>
    <w:rsid w:val="00C61423"/>
    <w:rsid w:val="00C66B8B"/>
    <w:rsid w:val="00C67F07"/>
    <w:rsid w:val="00C725BD"/>
    <w:rsid w:val="00C72E58"/>
    <w:rsid w:val="00C7591C"/>
    <w:rsid w:val="00C803C2"/>
    <w:rsid w:val="00C81577"/>
    <w:rsid w:val="00C83EE5"/>
    <w:rsid w:val="00C86AC8"/>
    <w:rsid w:val="00C87F58"/>
    <w:rsid w:val="00C908E6"/>
    <w:rsid w:val="00C92AEC"/>
    <w:rsid w:val="00C930FB"/>
    <w:rsid w:val="00C96921"/>
    <w:rsid w:val="00C972E7"/>
    <w:rsid w:val="00C97F01"/>
    <w:rsid w:val="00CA0366"/>
    <w:rsid w:val="00CA0B72"/>
    <w:rsid w:val="00CA14A3"/>
    <w:rsid w:val="00CA5145"/>
    <w:rsid w:val="00CA5F07"/>
    <w:rsid w:val="00CB299F"/>
    <w:rsid w:val="00CB56EA"/>
    <w:rsid w:val="00CB5DAB"/>
    <w:rsid w:val="00CB7C4A"/>
    <w:rsid w:val="00CC375A"/>
    <w:rsid w:val="00CC3B63"/>
    <w:rsid w:val="00CD08A5"/>
    <w:rsid w:val="00CD285B"/>
    <w:rsid w:val="00CD5787"/>
    <w:rsid w:val="00CD69AC"/>
    <w:rsid w:val="00CE02B9"/>
    <w:rsid w:val="00CE12C9"/>
    <w:rsid w:val="00CE3841"/>
    <w:rsid w:val="00CE4B5A"/>
    <w:rsid w:val="00CE7FDD"/>
    <w:rsid w:val="00CF032C"/>
    <w:rsid w:val="00CF2FED"/>
    <w:rsid w:val="00CF6C15"/>
    <w:rsid w:val="00D0333B"/>
    <w:rsid w:val="00D03DE0"/>
    <w:rsid w:val="00D03E3F"/>
    <w:rsid w:val="00D110D7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1A92"/>
    <w:rsid w:val="00D323AE"/>
    <w:rsid w:val="00D32E85"/>
    <w:rsid w:val="00D36D20"/>
    <w:rsid w:val="00D41360"/>
    <w:rsid w:val="00D41DAB"/>
    <w:rsid w:val="00D42DAB"/>
    <w:rsid w:val="00D45A49"/>
    <w:rsid w:val="00D45D12"/>
    <w:rsid w:val="00D5218F"/>
    <w:rsid w:val="00D53C96"/>
    <w:rsid w:val="00D55A02"/>
    <w:rsid w:val="00D57034"/>
    <w:rsid w:val="00D60025"/>
    <w:rsid w:val="00D60BA1"/>
    <w:rsid w:val="00D61DDC"/>
    <w:rsid w:val="00D63E89"/>
    <w:rsid w:val="00D64175"/>
    <w:rsid w:val="00D73126"/>
    <w:rsid w:val="00D736E8"/>
    <w:rsid w:val="00D7391D"/>
    <w:rsid w:val="00D76435"/>
    <w:rsid w:val="00D76719"/>
    <w:rsid w:val="00D8016F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B193C"/>
    <w:rsid w:val="00DB20B5"/>
    <w:rsid w:val="00DB23BA"/>
    <w:rsid w:val="00DB2864"/>
    <w:rsid w:val="00DB2BD7"/>
    <w:rsid w:val="00DB32FC"/>
    <w:rsid w:val="00DB7389"/>
    <w:rsid w:val="00DC038B"/>
    <w:rsid w:val="00DC1491"/>
    <w:rsid w:val="00DC1D4F"/>
    <w:rsid w:val="00DC48B4"/>
    <w:rsid w:val="00DC4C6C"/>
    <w:rsid w:val="00DD0571"/>
    <w:rsid w:val="00DD4D3C"/>
    <w:rsid w:val="00DD60E5"/>
    <w:rsid w:val="00DE5DCF"/>
    <w:rsid w:val="00DF033A"/>
    <w:rsid w:val="00DF1626"/>
    <w:rsid w:val="00DF2E36"/>
    <w:rsid w:val="00DF4CCF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5512"/>
    <w:rsid w:val="00E25A0F"/>
    <w:rsid w:val="00E3295E"/>
    <w:rsid w:val="00E355DB"/>
    <w:rsid w:val="00E41B3A"/>
    <w:rsid w:val="00E4304E"/>
    <w:rsid w:val="00E4417A"/>
    <w:rsid w:val="00E44AF4"/>
    <w:rsid w:val="00E47830"/>
    <w:rsid w:val="00E51328"/>
    <w:rsid w:val="00E542DF"/>
    <w:rsid w:val="00E556A7"/>
    <w:rsid w:val="00E570BE"/>
    <w:rsid w:val="00E608DD"/>
    <w:rsid w:val="00E65C0A"/>
    <w:rsid w:val="00E668A7"/>
    <w:rsid w:val="00E66CF9"/>
    <w:rsid w:val="00E71DFE"/>
    <w:rsid w:val="00E71F34"/>
    <w:rsid w:val="00E75460"/>
    <w:rsid w:val="00E80E9C"/>
    <w:rsid w:val="00E863D4"/>
    <w:rsid w:val="00E86890"/>
    <w:rsid w:val="00E94AC9"/>
    <w:rsid w:val="00EA0C59"/>
    <w:rsid w:val="00EA1C14"/>
    <w:rsid w:val="00EA1D9C"/>
    <w:rsid w:val="00EA335B"/>
    <w:rsid w:val="00EA4E5F"/>
    <w:rsid w:val="00EA6180"/>
    <w:rsid w:val="00EB0751"/>
    <w:rsid w:val="00EB1990"/>
    <w:rsid w:val="00EB1A57"/>
    <w:rsid w:val="00EB5E3B"/>
    <w:rsid w:val="00EB5EA3"/>
    <w:rsid w:val="00EC0306"/>
    <w:rsid w:val="00EC0686"/>
    <w:rsid w:val="00EC2773"/>
    <w:rsid w:val="00EC2D91"/>
    <w:rsid w:val="00EC36CB"/>
    <w:rsid w:val="00EC3AF0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549"/>
    <w:rsid w:val="00EF2A9E"/>
    <w:rsid w:val="00EF3AEB"/>
    <w:rsid w:val="00EF4198"/>
    <w:rsid w:val="00EF6D75"/>
    <w:rsid w:val="00EF7987"/>
    <w:rsid w:val="00F01307"/>
    <w:rsid w:val="00F11084"/>
    <w:rsid w:val="00F12820"/>
    <w:rsid w:val="00F131AE"/>
    <w:rsid w:val="00F157CD"/>
    <w:rsid w:val="00F16721"/>
    <w:rsid w:val="00F216E9"/>
    <w:rsid w:val="00F23C03"/>
    <w:rsid w:val="00F27FEF"/>
    <w:rsid w:val="00F304C9"/>
    <w:rsid w:val="00F31651"/>
    <w:rsid w:val="00F32B39"/>
    <w:rsid w:val="00F35688"/>
    <w:rsid w:val="00F36AD1"/>
    <w:rsid w:val="00F377B8"/>
    <w:rsid w:val="00F40184"/>
    <w:rsid w:val="00F44746"/>
    <w:rsid w:val="00F45E61"/>
    <w:rsid w:val="00F45F0B"/>
    <w:rsid w:val="00F46431"/>
    <w:rsid w:val="00F46ACD"/>
    <w:rsid w:val="00F46B26"/>
    <w:rsid w:val="00F53190"/>
    <w:rsid w:val="00F55CBE"/>
    <w:rsid w:val="00F55EC9"/>
    <w:rsid w:val="00F56E1A"/>
    <w:rsid w:val="00F6013E"/>
    <w:rsid w:val="00F60EE8"/>
    <w:rsid w:val="00F612E7"/>
    <w:rsid w:val="00F61903"/>
    <w:rsid w:val="00F624A4"/>
    <w:rsid w:val="00F66C97"/>
    <w:rsid w:val="00F72CD7"/>
    <w:rsid w:val="00F73116"/>
    <w:rsid w:val="00F77390"/>
    <w:rsid w:val="00F828FB"/>
    <w:rsid w:val="00F8321E"/>
    <w:rsid w:val="00F84171"/>
    <w:rsid w:val="00F850D3"/>
    <w:rsid w:val="00F85108"/>
    <w:rsid w:val="00F863A2"/>
    <w:rsid w:val="00F87889"/>
    <w:rsid w:val="00F95746"/>
    <w:rsid w:val="00F962E7"/>
    <w:rsid w:val="00F96C1C"/>
    <w:rsid w:val="00F96FCE"/>
    <w:rsid w:val="00FA144E"/>
    <w:rsid w:val="00FA400E"/>
    <w:rsid w:val="00FA40E1"/>
    <w:rsid w:val="00FA5713"/>
    <w:rsid w:val="00FA59EB"/>
    <w:rsid w:val="00FA5BF6"/>
    <w:rsid w:val="00FA6F22"/>
    <w:rsid w:val="00FB09D8"/>
    <w:rsid w:val="00FB1756"/>
    <w:rsid w:val="00FB1F3E"/>
    <w:rsid w:val="00FB313A"/>
    <w:rsid w:val="00FB41A9"/>
    <w:rsid w:val="00FB5CD4"/>
    <w:rsid w:val="00FB6586"/>
    <w:rsid w:val="00FB685C"/>
    <w:rsid w:val="00FB734F"/>
    <w:rsid w:val="00FC3D30"/>
    <w:rsid w:val="00FC4218"/>
    <w:rsid w:val="00FC49DC"/>
    <w:rsid w:val="00FD1262"/>
    <w:rsid w:val="00FD20B6"/>
    <w:rsid w:val="00FD3C01"/>
    <w:rsid w:val="00FD40DA"/>
    <w:rsid w:val="00FD6DEF"/>
    <w:rsid w:val="00FD6FC5"/>
    <w:rsid w:val="00FE063A"/>
    <w:rsid w:val="00FE4DE5"/>
    <w:rsid w:val="00FE59E0"/>
    <w:rsid w:val="00FE62A4"/>
    <w:rsid w:val="00FF00A6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96D45"/>
  <w15:docId w15:val="{71B585F0-FD36-4803-8731-0EC3325C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B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5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EA8E-0D29-4143-9982-A1F1BA1F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2283</Words>
  <Characters>12330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5</cp:revision>
  <cp:lastPrinted>2021-05-20T17:11:00Z</cp:lastPrinted>
  <dcterms:created xsi:type="dcterms:W3CDTF">2021-05-20T16:15:00Z</dcterms:created>
  <dcterms:modified xsi:type="dcterms:W3CDTF">2021-05-20T19:48:00Z</dcterms:modified>
</cp:coreProperties>
</file>