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8" w:rsidRDefault="000C1278">
      <w:pPr>
        <w:pStyle w:val="Corpodetexto"/>
        <w:rPr>
          <w:rFonts w:ascii="Times New Roman"/>
          <w:sz w:val="20"/>
        </w:rPr>
      </w:pPr>
    </w:p>
    <w:p w:rsidR="000C1278" w:rsidRDefault="000C1278">
      <w:pPr>
        <w:pStyle w:val="Corpodetexto"/>
        <w:spacing w:before="2"/>
        <w:rPr>
          <w:rFonts w:ascii="Times New Roman"/>
          <w:sz w:val="27"/>
        </w:rPr>
      </w:pPr>
    </w:p>
    <w:p w:rsidR="000C1278" w:rsidRDefault="000C383A">
      <w:pPr>
        <w:pStyle w:val="Ttulo1"/>
        <w:spacing w:before="51"/>
        <w:ind w:left="323" w:right="8" w:firstLine="1360"/>
        <w:rPr>
          <w:rFonts w:ascii="Calibri" w:hAnsi="Calibri"/>
        </w:rPr>
      </w:pPr>
      <w:r>
        <w:rPr>
          <w:rFonts w:ascii="Calibri" w:hAnsi="Calibri"/>
        </w:rPr>
        <w:t>ADITIVO CONTRATUAL PARA APLICAÇÃO DAS POLÍTICAS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CONFORMIDADE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ÉTICA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RESPEITO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LEGISLAÇÃO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PROTEÇÃO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(LGPD)</w:t>
      </w:r>
    </w:p>
    <w:p w:rsidR="000C1278" w:rsidRDefault="000C1278">
      <w:pPr>
        <w:pStyle w:val="Corpodetexto"/>
        <w:rPr>
          <w:rFonts w:ascii="Calibri"/>
          <w:b/>
        </w:rPr>
      </w:pPr>
    </w:p>
    <w:p w:rsidR="000C1278" w:rsidRDefault="000C1278">
      <w:pPr>
        <w:pStyle w:val="Corpodetexto"/>
        <w:spacing w:before="1"/>
        <w:rPr>
          <w:rFonts w:ascii="Calibri"/>
          <w:b/>
          <w:sz w:val="21"/>
        </w:rPr>
      </w:pPr>
    </w:p>
    <w:p w:rsidR="005D1CFC" w:rsidRDefault="005D1CFC" w:rsidP="005D1CFC">
      <w:pPr>
        <w:spacing w:line="720" w:lineRule="auto"/>
        <w:ind w:left="122" w:right="-46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TERMO ADITIVO N</w:t>
      </w:r>
      <w:r w:rsidR="000C383A">
        <w:rPr>
          <w:rFonts w:ascii="Arial" w:hAnsi="Arial"/>
          <w:b/>
          <w:sz w:val="24"/>
        </w:rPr>
        <w:t>º</w:t>
      </w:r>
      <w:r w:rsidR="00C34C81">
        <w:rPr>
          <w:rFonts w:ascii="Arial" w:hAnsi="Arial"/>
          <w:b/>
          <w:spacing w:val="1"/>
          <w:sz w:val="24"/>
        </w:rPr>
        <w:t>04</w:t>
      </w:r>
      <w:r>
        <w:rPr>
          <w:rFonts w:ascii="Arial" w:hAnsi="Arial"/>
          <w:b/>
          <w:spacing w:val="1"/>
          <w:sz w:val="24"/>
        </w:rPr>
        <w:t xml:space="preserve"> DO CONVÊNIO Nº 002/2018</w:t>
      </w:r>
      <w:bookmarkStart w:id="0" w:name="_GoBack"/>
      <w:bookmarkEnd w:id="0"/>
    </w:p>
    <w:p w:rsidR="00334331" w:rsidRDefault="000C383A" w:rsidP="00334331">
      <w:pPr>
        <w:spacing w:line="360" w:lineRule="auto"/>
        <w:ind w:left="122" w:right="-46"/>
        <w:rPr>
          <w:spacing w:val="-3"/>
        </w:rPr>
      </w:pPr>
      <w:r>
        <w:t>As partes ao final identificadas e assinadas resolvem incorporar ao(s) contrato(s)</w:t>
      </w:r>
      <w:r>
        <w:rPr>
          <w:spacing w:val="1"/>
        </w:rPr>
        <w:t xml:space="preserve"> </w:t>
      </w:r>
      <w:r>
        <w:t>mantido(s)</w:t>
      </w:r>
    </w:p>
    <w:p w:rsidR="000C1278" w:rsidRPr="005D1CFC" w:rsidRDefault="000C383A" w:rsidP="00334331">
      <w:pPr>
        <w:spacing w:line="360" w:lineRule="auto"/>
        <w:ind w:left="122" w:right="-46"/>
        <w:rPr>
          <w:rFonts w:ascii="Arial" w:hAnsi="Arial"/>
          <w:b/>
          <w:spacing w:val="1"/>
          <w:sz w:val="24"/>
        </w:rPr>
      </w:pPr>
      <w:proofErr w:type="gramStart"/>
      <w:r>
        <w:t>entre</w:t>
      </w:r>
      <w:proofErr w:type="gramEnd"/>
      <w:r>
        <w:rPr>
          <w:spacing w:val="1"/>
        </w:rPr>
        <w:t xml:space="preserve"> </w:t>
      </w:r>
      <w:r>
        <w:t>si as</w:t>
      </w:r>
      <w:r>
        <w:rPr>
          <w:spacing w:val="-5"/>
        </w:rPr>
        <w:t xml:space="preserve"> </w:t>
      </w:r>
      <w:r>
        <w:t>seguintes disposições contratuais:</w:t>
      </w:r>
    </w:p>
    <w:p w:rsidR="000C1278" w:rsidRDefault="000C1278">
      <w:pPr>
        <w:pStyle w:val="Corpodetexto"/>
        <w:spacing w:before="10"/>
        <w:rPr>
          <w:sz w:val="23"/>
        </w:rPr>
      </w:pPr>
    </w:p>
    <w:p w:rsidR="000C1278" w:rsidRDefault="000C383A">
      <w:pPr>
        <w:pStyle w:val="Ttulo1"/>
        <w:tabs>
          <w:tab w:val="left" w:pos="1661"/>
          <w:tab w:val="left" w:pos="3060"/>
          <w:tab w:val="left" w:pos="3420"/>
          <w:tab w:val="left" w:pos="4763"/>
          <w:tab w:val="left" w:pos="5323"/>
          <w:tab w:val="left" w:pos="7534"/>
          <w:tab w:val="left" w:pos="8475"/>
          <w:tab w:val="left" w:pos="8861"/>
        </w:tabs>
        <w:ind w:right="109"/>
      </w:pPr>
      <w:r>
        <w:t>CLÁUSULA</w:t>
      </w:r>
      <w:r>
        <w:tab/>
        <w:t>PRIMEIRA</w:t>
      </w:r>
      <w:r>
        <w:tab/>
        <w:t>–</w:t>
      </w:r>
      <w:r>
        <w:tab/>
        <w:t>POLÍTICA</w:t>
      </w:r>
      <w:r>
        <w:tab/>
        <w:t>DE</w:t>
      </w:r>
      <w:r>
        <w:tab/>
        <w:t>CONFORMIDADE</w:t>
      </w:r>
      <w:r>
        <w:tab/>
        <w:t>ÉTICA</w:t>
      </w:r>
      <w:r>
        <w:tab/>
        <w:t>E</w:t>
      </w:r>
      <w:r>
        <w:tab/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t>RESPEITO À</w:t>
      </w:r>
      <w:r>
        <w:rPr>
          <w:spacing w:val="-4"/>
        </w:rPr>
        <w:t xml:space="preserve"> </w:t>
      </w:r>
      <w:r>
        <w:t>LEGISLAÇÃO</w:t>
      </w:r>
    </w:p>
    <w:p w:rsidR="000C1278" w:rsidRDefault="000C1278">
      <w:pPr>
        <w:pStyle w:val="Corpodetexto"/>
        <w:rPr>
          <w:rFonts w:ascii="Arial"/>
          <w:b/>
        </w:rPr>
      </w:pPr>
    </w:p>
    <w:p w:rsidR="000C1278" w:rsidRDefault="000C383A">
      <w:pPr>
        <w:pStyle w:val="Corpodetexto"/>
        <w:ind w:left="122" w:right="109"/>
        <w:jc w:val="both"/>
      </w:pPr>
      <w:r>
        <w:t>As partes assumem mutuamente o compromisso de zelar pela integridade do nome</w:t>
      </w:r>
      <w:r>
        <w:rPr>
          <w:spacing w:val="1"/>
        </w:rPr>
        <w:t xml:space="preserve"> </w:t>
      </w:r>
      <w:r>
        <w:t>das instituições, marca e imagem da outra parte, adotando comportamento ético, de</w:t>
      </w:r>
      <w:r>
        <w:rPr>
          <w:spacing w:val="1"/>
        </w:rPr>
        <w:t xml:space="preserve"> </w:t>
      </w:r>
      <w:r>
        <w:t>respeito ao ordenamento jurídico e de responsabilidade social e ambiental,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exigindo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parceiros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geral.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declaram que: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12"/>
        <w:jc w:val="both"/>
        <w:rPr>
          <w:sz w:val="24"/>
        </w:rPr>
      </w:pPr>
      <w:r>
        <w:rPr>
          <w:sz w:val="24"/>
        </w:rPr>
        <w:t>Zelam p</w:t>
      </w:r>
      <w:r>
        <w:rPr>
          <w:sz w:val="24"/>
        </w:rPr>
        <w:t>ela regularidade da pessoa jurídica e das atividades realizadas, tendo</w:t>
      </w:r>
      <w:r>
        <w:rPr>
          <w:spacing w:val="1"/>
          <w:sz w:val="24"/>
        </w:rPr>
        <w:t xml:space="preserve"> </w:t>
      </w:r>
      <w:r>
        <w:rPr>
          <w:sz w:val="24"/>
        </w:rPr>
        <w:t>todos os registros, cadastros, inscrições, certificações, autorizações, licenças e</w:t>
      </w:r>
      <w:r>
        <w:rPr>
          <w:spacing w:val="1"/>
          <w:sz w:val="24"/>
        </w:rPr>
        <w:t xml:space="preserve"> </w:t>
      </w:r>
      <w:r>
        <w:rPr>
          <w:sz w:val="24"/>
        </w:rPr>
        <w:t>alvarás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obrigatórios ou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necessários;</w:t>
      </w:r>
    </w:p>
    <w:p w:rsidR="000C1278" w:rsidRDefault="000C1278">
      <w:pPr>
        <w:pStyle w:val="Corpodetexto"/>
        <w:spacing w:before="1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0" w:hanging="361"/>
        <w:rPr>
          <w:sz w:val="24"/>
        </w:rPr>
      </w:pPr>
      <w:r>
        <w:rPr>
          <w:sz w:val="24"/>
        </w:rPr>
        <w:t>Zelam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4"/>
          <w:sz w:val="24"/>
        </w:rPr>
        <w:t xml:space="preserve"> </w:t>
      </w:r>
      <w:r>
        <w:rPr>
          <w:sz w:val="24"/>
        </w:rPr>
        <w:t>tributária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fiscal;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0" w:hanging="361"/>
        <w:rPr>
          <w:sz w:val="24"/>
        </w:rPr>
      </w:pPr>
      <w:r>
        <w:rPr>
          <w:sz w:val="24"/>
        </w:rPr>
        <w:t>Cumprem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incidente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executam;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16"/>
        <w:jc w:val="both"/>
        <w:rPr>
          <w:sz w:val="24"/>
        </w:rPr>
      </w:pPr>
      <w:r>
        <w:rPr>
          <w:sz w:val="24"/>
        </w:rPr>
        <w:t>Zelam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trabalhadores;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15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praticam nem</w:t>
      </w:r>
      <w:r>
        <w:rPr>
          <w:spacing w:val="1"/>
          <w:sz w:val="24"/>
        </w:rPr>
        <w:t xml:space="preserve"> </w:t>
      </w:r>
      <w:r>
        <w:rPr>
          <w:sz w:val="24"/>
        </w:rPr>
        <w:t>toleram</w:t>
      </w:r>
      <w:r>
        <w:rPr>
          <w:spacing w:val="1"/>
          <w:sz w:val="24"/>
        </w:rPr>
        <w:t xml:space="preserve"> </w:t>
      </w:r>
      <w:r>
        <w:rPr>
          <w:sz w:val="24"/>
        </w:rPr>
        <w:t>ações antissociais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 de trabalho,</w:t>
      </w:r>
      <w:r>
        <w:rPr>
          <w:spacing w:val="66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infantil,</w:t>
      </w:r>
      <w:r>
        <w:rPr>
          <w:spacing w:val="-3"/>
          <w:sz w:val="24"/>
        </w:rPr>
        <w:t xml:space="preserve"> </w:t>
      </w:r>
      <w:r>
        <w:rPr>
          <w:sz w:val="24"/>
        </w:rPr>
        <w:t>trabalho escravo,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discriminação e</w:t>
      </w:r>
      <w:r>
        <w:rPr>
          <w:spacing w:val="-2"/>
          <w:sz w:val="24"/>
        </w:rPr>
        <w:t xml:space="preserve"> </w:t>
      </w:r>
      <w:r>
        <w:rPr>
          <w:sz w:val="24"/>
        </w:rPr>
        <w:t>assédio;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19"/>
        <w:jc w:val="both"/>
        <w:rPr>
          <w:sz w:val="24"/>
        </w:rPr>
      </w:pPr>
      <w:r>
        <w:rPr>
          <w:sz w:val="24"/>
        </w:rPr>
        <w:t>Adotam</w:t>
      </w:r>
      <w:r>
        <w:rPr>
          <w:spacing w:val="66"/>
          <w:sz w:val="24"/>
        </w:rPr>
        <w:t xml:space="preserve"> </w:t>
      </w:r>
      <w:r>
        <w:rPr>
          <w:sz w:val="24"/>
        </w:rPr>
        <w:t>boas</w:t>
      </w:r>
      <w:r>
        <w:rPr>
          <w:spacing w:val="64"/>
          <w:sz w:val="24"/>
        </w:rPr>
        <w:t xml:space="preserve"> </w:t>
      </w:r>
      <w:r>
        <w:rPr>
          <w:sz w:val="24"/>
        </w:rPr>
        <w:t>práticas</w:t>
      </w:r>
      <w:r>
        <w:rPr>
          <w:spacing w:val="64"/>
          <w:sz w:val="24"/>
        </w:rPr>
        <w:t xml:space="preserve"> </w:t>
      </w:r>
      <w:r>
        <w:rPr>
          <w:sz w:val="24"/>
        </w:rPr>
        <w:t>comerciais</w:t>
      </w:r>
      <w:r>
        <w:rPr>
          <w:spacing w:val="64"/>
          <w:sz w:val="24"/>
        </w:rPr>
        <w:t xml:space="preserve"> </w:t>
      </w:r>
      <w:r>
        <w:rPr>
          <w:sz w:val="24"/>
        </w:rPr>
        <w:t>e</w:t>
      </w:r>
      <w:r>
        <w:rPr>
          <w:spacing w:val="65"/>
          <w:sz w:val="24"/>
        </w:rPr>
        <w:t xml:space="preserve"> </w:t>
      </w:r>
      <w:r>
        <w:rPr>
          <w:sz w:val="24"/>
        </w:rPr>
        <w:t>ambientais,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modo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5"/>
          <w:sz w:val="24"/>
        </w:rPr>
        <w:t xml:space="preserve"> </w:t>
      </w:r>
      <w:r>
        <w:rPr>
          <w:sz w:val="24"/>
        </w:rPr>
        <w:t>garantir</w:t>
      </w:r>
      <w:r>
        <w:rPr>
          <w:spacing w:val="64"/>
          <w:sz w:val="24"/>
        </w:rPr>
        <w:t xml:space="preserve"> </w:t>
      </w:r>
      <w:r>
        <w:rPr>
          <w:sz w:val="24"/>
        </w:rPr>
        <w:t>o</w:t>
      </w:r>
      <w:r>
        <w:rPr>
          <w:spacing w:val="-6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sustentável;</w:t>
      </w:r>
    </w:p>
    <w:p w:rsidR="000C1278" w:rsidRDefault="000C1278">
      <w:pPr>
        <w:pStyle w:val="Corpodetexto"/>
        <w:spacing w:before="1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0" w:hanging="36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praticam</w:t>
      </w:r>
      <w:r>
        <w:rPr>
          <w:spacing w:val="-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desleal;</w:t>
      </w:r>
    </w:p>
    <w:p w:rsidR="000C1278" w:rsidRDefault="000C1278">
      <w:pPr>
        <w:pStyle w:val="Corpodetexto"/>
        <w:spacing w:before="9"/>
        <w:rPr>
          <w:sz w:val="23"/>
        </w:rPr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 xml:space="preserve">Adota programas de integridade, ou, se não tem </w:t>
      </w:r>
      <w:r>
        <w:rPr>
          <w:rFonts w:ascii="Arial" w:hAnsi="Arial"/>
          <w:i/>
          <w:sz w:val="24"/>
        </w:rPr>
        <w:t xml:space="preserve">compliance </w:t>
      </w:r>
      <w:r>
        <w:rPr>
          <w:sz w:val="24"/>
        </w:rPr>
        <w:t>instituído, adotam e</w:t>
      </w:r>
      <w:r>
        <w:rPr>
          <w:spacing w:val="-64"/>
          <w:sz w:val="24"/>
        </w:rPr>
        <w:t xml:space="preserve"> </w:t>
      </w:r>
      <w:r>
        <w:rPr>
          <w:sz w:val="24"/>
        </w:rPr>
        <w:t>cumprem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éticas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 nas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</w:t>
      </w:r>
      <w:r>
        <w:rPr>
          <w:spacing w:val="-4"/>
          <w:sz w:val="24"/>
        </w:rPr>
        <w:t xml:space="preserve"> </w:t>
      </w:r>
      <w:r>
        <w:rPr>
          <w:sz w:val="24"/>
        </w:rPr>
        <w:t>privadas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negócios;</w:t>
      </w:r>
    </w:p>
    <w:p w:rsidR="000C1278" w:rsidRDefault="000C1278">
      <w:pPr>
        <w:pStyle w:val="Corpodetexto"/>
        <w:spacing w:before="8"/>
        <w:rPr>
          <w:sz w:val="23"/>
        </w:rPr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13"/>
        <w:jc w:val="both"/>
        <w:rPr>
          <w:sz w:val="24"/>
        </w:rPr>
      </w:pPr>
      <w:r>
        <w:rPr>
          <w:sz w:val="24"/>
        </w:rPr>
        <w:t>Cumprem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rigor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12.846/2012,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conhecida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Anticorrupção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praticando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67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tolerando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lesivos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terceiros;</w:t>
      </w:r>
    </w:p>
    <w:p w:rsidR="000C1278" w:rsidRDefault="000C1278">
      <w:pPr>
        <w:jc w:val="both"/>
        <w:rPr>
          <w:sz w:val="24"/>
        </w:rPr>
        <w:sectPr w:rsidR="000C1278">
          <w:headerReference w:type="default" r:id="rId8"/>
          <w:footerReference w:type="default" r:id="rId9"/>
          <w:type w:val="continuous"/>
          <w:pgSz w:w="11910" w:h="16840"/>
          <w:pgMar w:top="1660" w:right="1020" w:bottom="740" w:left="1580" w:header="669" w:footer="555" w:gutter="0"/>
          <w:pgNumType w:start="1"/>
          <w:cols w:space="720"/>
        </w:sect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spacing w:before="3"/>
        <w:rPr>
          <w:sz w:val="27"/>
        </w:rPr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spacing w:before="93"/>
        <w:ind w:right="107"/>
        <w:jc w:val="both"/>
        <w:rPr>
          <w:sz w:val="24"/>
        </w:rPr>
      </w:pPr>
      <w:r>
        <w:rPr>
          <w:sz w:val="24"/>
        </w:rPr>
        <w:t>Cumprem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rigor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preceitos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13.709/2018,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alterações, </w:t>
      </w:r>
      <w:proofErr w:type="gramStart"/>
      <w:r>
        <w:rPr>
          <w:sz w:val="24"/>
        </w:rPr>
        <w:t xml:space="preserve">conhecida como a </w:t>
      </w:r>
      <w:r>
        <w:rPr>
          <w:rFonts w:ascii="Arial" w:hAnsi="Arial"/>
          <w:i/>
          <w:sz w:val="24"/>
        </w:rPr>
        <w:t>Lei Geral de Proteção de Dados</w:t>
      </w:r>
      <w:proofErr w:type="gramEnd"/>
      <w:r>
        <w:rPr>
          <w:rFonts w:ascii="Arial" w:hAnsi="Arial"/>
          <w:i/>
          <w:sz w:val="24"/>
        </w:rPr>
        <w:t xml:space="preserve"> – LGPD</w:t>
      </w:r>
      <w:r>
        <w:rPr>
          <w:sz w:val="24"/>
        </w:rPr>
        <w:t>, não</w:t>
      </w:r>
      <w:r>
        <w:rPr>
          <w:spacing w:val="1"/>
          <w:sz w:val="24"/>
        </w:rPr>
        <w:t xml:space="preserve"> </w:t>
      </w:r>
      <w:r>
        <w:rPr>
          <w:sz w:val="24"/>
        </w:rPr>
        <w:t>praticando e nem tolerando atos lesivos aos dados pessoais ou sensíveis das</w:t>
      </w:r>
      <w:r>
        <w:rPr>
          <w:spacing w:val="1"/>
          <w:sz w:val="24"/>
        </w:rPr>
        <w:t xml:space="preserve"> </w:t>
      </w:r>
      <w:r>
        <w:rPr>
          <w:sz w:val="24"/>
        </w:rPr>
        <w:t>partes do contrato ou de terceiros, com</w:t>
      </w:r>
      <w:r>
        <w:rPr>
          <w:sz w:val="24"/>
        </w:rPr>
        <w:t>prometendo-se ainda a manter em sigilo</w:t>
      </w:r>
      <w:r>
        <w:rPr>
          <w:spacing w:val="1"/>
          <w:sz w:val="24"/>
        </w:rPr>
        <w:t xml:space="preserve"> </w:t>
      </w:r>
      <w:r>
        <w:rPr>
          <w:sz w:val="24"/>
        </w:rPr>
        <w:t>os dados pessoais e sensíveis que porventura tiver tido acesso no curso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0C1278" w:rsidRDefault="000C1278">
      <w:pPr>
        <w:pStyle w:val="Corpodetexto"/>
        <w:spacing w:before="11"/>
        <w:rPr>
          <w:sz w:val="23"/>
        </w:rPr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Cumprem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rigor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sigilo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66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privadas e de negócios, especialmente o sigilo de dados pessoais e sensíveis</w:t>
      </w:r>
      <w:r>
        <w:rPr>
          <w:spacing w:val="1"/>
          <w:sz w:val="24"/>
        </w:rPr>
        <w:t xml:space="preserve"> </w:t>
      </w:r>
      <w:r>
        <w:rPr>
          <w:sz w:val="24"/>
        </w:rPr>
        <w:t>que porventura tiveram acesso das partes ou de seus clientes/usuários,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propriedade industrial ou</w:t>
      </w:r>
      <w:r>
        <w:rPr>
          <w:spacing w:val="-3"/>
          <w:sz w:val="24"/>
        </w:rPr>
        <w:t xml:space="preserve"> </w:t>
      </w:r>
      <w:r>
        <w:rPr>
          <w:sz w:val="24"/>
        </w:rPr>
        <w:t>intelectual da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parte;</w:t>
      </w:r>
    </w:p>
    <w:p w:rsidR="000C1278" w:rsidRDefault="000C1278">
      <w:pPr>
        <w:pStyle w:val="Corpodetexto"/>
        <w:spacing w:before="1"/>
      </w:pPr>
    </w:p>
    <w:p w:rsidR="000C1278" w:rsidRDefault="000C383A">
      <w:pPr>
        <w:pStyle w:val="PargrafodaLista"/>
        <w:numPr>
          <w:ilvl w:val="0"/>
          <w:numId w:val="2"/>
        </w:numPr>
        <w:tabs>
          <w:tab w:val="left" w:pos="550"/>
        </w:tabs>
        <w:ind w:right="109"/>
        <w:jc w:val="both"/>
        <w:rPr>
          <w:sz w:val="24"/>
        </w:rPr>
      </w:pPr>
      <w:r>
        <w:rPr>
          <w:sz w:val="24"/>
        </w:rPr>
        <w:t>Adotam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espontânea</w:t>
      </w:r>
      <w:r>
        <w:rPr>
          <w:spacing w:val="6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voluntária pelas consequências das próprias ações e decisões, respondendo</w:t>
      </w:r>
      <w:r>
        <w:rPr>
          <w:spacing w:val="1"/>
          <w:sz w:val="24"/>
        </w:rPr>
        <w:t xml:space="preserve"> </w:t>
      </w:r>
      <w:r>
        <w:rPr>
          <w:sz w:val="24"/>
        </w:rPr>
        <w:t>satisfatoriamente pelos impactos na sociedade, na economia, no meio ambiente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junto aos clientes/usuários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seus serviços/bens.</w:t>
      </w:r>
    </w:p>
    <w:p w:rsidR="000C1278" w:rsidRDefault="000C1278">
      <w:pPr>
        <w:pStyle w:val="Corpodetexto"/>
      </w:pPr>
    </w:p>
    <w:p w:rsidR="000C1278" w:rsidRDefault="000C383A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(LGPD)</w:t>
      </w:r>
    </w:p>
    <w:p w:rsidR="000C1278" w:rsidRDefault="000C1278">
      <w:pPr>
        <w:pStyle w:val="Corpodetexto"/>
        <w:rPr>
          <w:rFonts w:ascii="Arial"/>
          <w:b/>
        </w:rPr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jc w:val="both"/>
        <w:rPr>
          <w:sz w:val="24"/>
        </w:rPr>
      </w:pPr>
      <w:r>
        <w:rPr>
          <w:sz w:val="24"/>
        </w:rPr>
        <w:t>As</w:t>
      </w:r>
      <w:r>
        <w:rPr>
          <w:spacing w:val="67"/>
          <w:sz w:val="24"/>
        </w:rPr>
        <w:t xml:space="preserve"> </w:t>
      </w:r>
      <w:r>
        <w:rPr>
          <w:sz w:val="24"/>
        </w:rPr>
        <w:t>partes</w:t>
      </w:r>
      <w:r>
        <w:rPr>
          <w:spacing w:val="67"/>
          <w:sz w:val="24"/>
        </w:rPr>
        <w:t xml:space="preserve"> </w:t>
      </w:r>
      <w:r>
        <w:rPr>
          <w:sz w:val="24"/>
        </w:rPr>
        <w:t>reconhecem</w:t>
      </w:r>
      <w:r>
        <w:rPr>
          <w:spacing w:val="67"/>
          <w:sz w:val="24"/>
        </w:rPr>
        <w:t xml:space="preserve"> </w:t>
      </w:r>
      <w:r>
        <w:rPr>
          <w:sz w:val="24"/>
        </w:rPr>
        <w:t>que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67"/>
          <w:sz w:val="24"/>
        </w:rPr>
        <w:t xml:space="preserve"> </w:t>
      </w:r>
      <w:r>
        <w:rPr>
          <w:sz w:val="24"/>
        </w:rPr>
        <w:t>exercício</w:t>
      </w:r>
      <w:r>
        <w:rPr>
          <w:spacing w:val="67"/>
          <w:sz w:val="24"/>
        </w:rPr>
        <w:t xml:space="preserve"> </w:t>
      </w:r>
      <w:r>
        <w:rPr>
          <w:sz w:val="24"/>
        </w:rPr>
        <w:t>das   atividades   contratadas</w:t>
      </w:r>
      <w:r>
        <w:rPr>
          <w:spacing w:val="1"/>
          <w:sz w:val="24"/>
        </w:rPr>
        <w:t xml:space="preserve"> </w:t>
      </w:r>
      <w:r>
        <w:rPr>
          <w:sz w:val="24"/>
        </w:rPr>
        <w:t>poderão ter acesso, voluntária ou involuntariamente, a informações exclusivas 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 uma da outra,</w:t>
      </w:r>
      <w:r>
        <w:rPr>
          <w:spacing w:val="1"/>
          <w:sz w:val="24"/>
        </w:rPr>
        <w:t xml:space="preserve"> </w:t>
      </w:r>
      <w:r>
        <w:rPr>
          <w:sz w:val="24"/>
        </w:rPr>
        <w:t>de seus clientes/usuários</w:t>
      </w:r>
      <w:r>
        <w:rPr>
          <w:spacing w:val="66"/>
          <w:sz w:val="24"/>
        </w:rPr>
        <w:t xml:space="preserve"> </w:t>
      </w:r>
      <w:r>
        <w:rPr>
          <w:sz w:val="24"/>
        </w:rPr>
        <w:t>e/ou de terceiros, 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sensíveis,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64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"/>
          <w:sz w:val="24"/>
        </w:rPr>
        <w:t xml:space="preserve"> </w:t>
      </w:r>
      <w:r>
        <w:rPr>
          <w:sz w:val="24"/>
        </w:rPr>
        <w:t>(Lei Geral</w:t>
      </w:r>
      <w:r>
        <w:rPr>
          <w:spacing w:val="-4"/>
          <w:sz w:val="24"/>
        </w:rPr>
        <w:t xml:space="preserve"> </w:t>
      </w:r>
      <w:r>
        <w:rPr>
          <w:sz w:val="24"/>
        </w:rPr>
        <w:t>de 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LGPD).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spacing w:before="1"/>
        <w:ind w:right="106" w:hanging="344"/>
        <w:jc w:val="both"/>
        <w:rPr>
          <w:sz w:val="24"/>
        </w:rPr>
      </w:pPr>
      <w:r>
        <w:rPr>
          <w:sz w:val="24"/>
        </w:rPr>
        <w:t>Em razão disso, as partes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comprometem-se</w:t>
      </w:r>
      <w:proofErr w:type="gramEnd"/>
      <w:r>
        <w:rPr>
          <w:sz w:val="24"/>
        </w:rPr>
        <w:t xml:space="preserve"> a manter, no desempenho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contratadas, o mais absolut</w:t>
      </w:r>
      <w:r>
        <w:rPr>
          <w:sz w:val="24"/>
        </w:rPr>
        <w:t>o sigilo sobre tais dados, abstendo-se de</w:t>
      </w:r>
      <w:r>
        <w:rPr>
          <w:spacing w:val="1"/>
          <w:sz w:val="24"/>
        </w:rPr>
        <w:t xml:space="preserve"> </w:t>
      </w:r>
      <w:r>
        <w:rPr>
          <w:sz w:val="24"/>
        </w:rPr>
        <w:t>copiar,</w:t>
      </w:r>
      <w:r>
        <w:rPr>
          <w:spacing w:val="1"/>
          <w:sz w:val="24"/>
        </w:rPr>
        <w:t xml:space="preserve"> </w:t>
      </w:r>
      <w:r>
        <w:rPr>
          <w:sz w:val="24"/>
        </w:rPr>
        <w:t>reproduzir,</w:t>
      </w:r>
      <w:r>
        <w:rPr>
          <w:spacing w:val="1"/>
          <w:sz w:val="24"/>
        </w:rPr>
        <w:t xml:space="preserve"> </w:t>
      </w:r>
      <w:r>
        <w:rPr>
          <w:sz w:val="24"/>
        </w:rPr>
        <w:t>fotografar,</w:t>
      </w:r>
      <w:r>
        <w:rPr>
          <w:spacing w:val="1"/>
          <w:sz w:val="24"/>
        </w:rPr>
        <w:t xml:space="preserve"> </w:t>
      </w:r>
      <w:r>
        <w:rPr>
          <w:sz w:val="24"/>
        </w:rPr>
        <w:t>filmar,</w:t>
      </w:r>
      <w:r>
        <w:rPr>
          <w:spacing w:val="1"/>
          <w:sz w:val="24"/>
        </w:rPr>
        <w:t xml:space="preserve"> </w:t>
      </w:r>
      <w:r>
        <w:rPr>
          <w:sz w:val="24"/>
        </w:rPr>
        <w:t>vender,</w:t>
      </w:r>
      <w:r>
        <w:rPr>
          <w:spacing w:val="1"/>
          <w:sz w:val="24"/>
        </w:rPr>
        <w:t xml:space="preserve"> </w:t>
      </w:r>
      <w:r>
        <w:rPr>
          <w:sz w:val="24"/>
        </w:rPr>
        <w:t>ceder,</w:t>
      </w:r>
      <w:r>
        <w:rPr>
          <w:spacing w:val="1"/>
          <w:sz w:val="24"/>
        </w:rPr>
        <w:t xml:space="preserve"> </w:t>
      </w:r>
      <w:r>
        <w:rPr>
          <w:sz w:val="24"/>
        </w:rPr>
        <w:t>licenciar,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comercializar,</w:t>
      </w:r>
      <w:r>
        <w:rPr>
          <w:spacing w:val="1"/>
          <w:sz w:val="24"/>
        </w:rPr>
        <w:t xml:space="preserve"> </w:t>
      </w:r>
      <w:r>
        <w:rPr>
          <w:sz w:val="24"/>
        </w:rPr>
        <w:t>transferir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dispor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tampouco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utilizá-los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atinentes ao objeto do contrato. Em outras palavras, os referidos dados podem</w:t>
      </w:r>
      <w:r>
        <w:rPr>
          <w:spacing w:val="1"/>
          <w:sz w:val="24"/>
        </w:rPr>
        <w:t xml:space="preserve"> </w:t>
      </w:r>
      <w:r>
        <w:rPr>
          <w:sz w:val="24"/>
        </w:rPr>
        <w:t>ser utilizados apenas para as finalidades do objeto do contrato e desde que</w:t>
      </w:r>
      <w:r>
        <w:rPr>
          <w:spacing w:val="1"/>
          <w:sz w:val="24"/>
        </w:rPr>
        <w:t xml:space="preserve"> </w:t>
      </w:r>
      <w:r>
        <w:rPr>
          <w:sz w:val="24"/>
        </w:rPr>
        <w:t>preservado</w:t>
      </w:r>
      <w:r>
        <w:rPr>
          <w:spacing w:val="1"/>
          <w:sz w:val="24"/>
        </w:rPr>
        <w:t xml:space="preserve"> </w:t>
      </w:r>
      <w:r>
        <w:rPr>
          <w:sz w:val="24"/>
        </w:rPr>
        <w:t>o sigilo sobre eles.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ind w:right="106" w:hanging="411"/>
        <w:jc w:val="both"/>
        <w:rPr>
          <w:sz w:val="24"/>
        </w:rPr>
      </w:pPr>
      <w:r>
        <w:rPr>
          <w:sz w:val="24"/>
        </w:rPr>
        <w:t>Dessa forma, as partes assumem o dever de zelar para q</w:t>
      </w:r>
      <w:r>
        <w:rPr>
          <w:sz w:val="24"/>
        </w:rPr>
        <w:t>ue o uso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ocorra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absoluta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à Lei</w:t>
      </w:r>
      <w:r>
        <w:rPr>
          <w:spacing w:val="1"/>
          <w:sz w:val="24"/>
        </w:rPr>
        <w:t xml:space="preserve"> </w:t>
      </w:r>
      <w:r>
        <w:rPr>
          <w:sz w:val="24"/>
        </w:rPr>
        <w:t>13.709/2018 (Lei Geral de Proteção de Dados – LGPD), com respeito ao sigilo,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eventuais</w:t>
      </w:r>
      <w:r>
        <w:rPr>
          <w:spacing w:val="-2"/>
          <w:sz w:val="24"/>
        </w:rPr>
        <w:t xml:space="preserve"> </w:t>
      </w:r>
      <w:r>
        <w:rPr>
          <w:sz w:val="24"/>
        </w:rPr>
        <w:t>vazamentos</w:t>
      </w:r>
      <w:r>
        <w:rPr>
          <w:spacing w:val="-2"/>
          <w:sz w:val="24"/>
        </w:rPr>
        <w:t xml:space="preserve"> </w:t>
      </w:r>
      <w:r>
        <w:rPr>
          <w:sz w:val="24"/>
        </w:rPr>
        <w:t>ocorridos.</w:t>
      </w:r>
    </w:p>
    <w:p w:rsidR="000C1278" w:rsidRDefault="000C1278">
      <w:pPr>
        <w:pStyle w:val="Corpodetexto"/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spacing w:before="1"/>
        <w:ind w:hanging="437"/>
        <w:jc w:val="both"/>
        <w:rPr>
          <w:sz w:val="24"/>
        </w:rPr>
      </w:pPr>
      <w:r>
        <w:rPr>
          <w:sz w:val="24"/>
        </w:rPr>
        <w:t>A violação de tais obrigações poderá ocasionar a responsabilização da parte</w:t>
      </w:r>
      <w:r>
        <w:rPr>
          <w:spacing w:val="1"/>
          <w:sz w:val="24"/>
        </w:rPr>
        <w:t xml:space="preserve"> </w:t>
      </w:r>
      <w:r>
        <w:rPr>
          <w:sz w:val="24"/>
        </w:rPr>
        <w:t>infratora pelas consequências da quebra de sigilo e/ou vazamento de dados, nos</w:t>
      </w:r>
      <w:r>
        <w:rPr>
          <w:spacing w:val="-64"/>
          <w:sz w:val="24"/>
        </w:rPr>
        <w:t xml:space="preserve"> </w:t>
      </w:r>
      <w:r>
        <w:rPr>
          <w:sz w:val="24"/>
        </w:rPr>
        <w:t>termos da Lei 13.709/2018 (Lei Geral de Proteção de Dados – LGPD), sem o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de outras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legislação.</w:t>
      </w:r>
    </w:p>
    <w:p w:rsidR="000C1278" w:rsidRDefault="000C1278">
      <w:pPr>
        <w:pStyle w:val="Corpodetexto"/>
        <w:spacing w:before="11"/>
        <w:rPr>
          <w:sz w:val="23"/>
        </w:rPr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ind w:hanging="370"/>
        <w:jc w:val="both"/>
        <w:rPr>
          <w:sz w:val="24"/>
        </w:rPr>
      </w:pPr>
      <w:r>
        <w:rPr>
          <w:sz w:val="24"/>
        </w:rPr>
        <w:t>O dever de manter em sigilo os dados a que teve acesso se estende por prazo</w:t>
      </w:r>
      <w:r>
        <w:rPr>
          <w:spacing w:val="1"/>
          <w:sz w:val="24"/>
        </w:rPr>
        <w:t xml:space="preserve"> </w:t>
      </w:r>
      <w:r>
        <w:rPr>
          <w:sz w:val="24"/>
        </w:rPr>
        <w:t>indeterminado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extinção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extinção.</w:t>
      </w:r>
    </w:p>
    <w:p w:rsidR="000C1278" w:rsidRDefault="000C1278">
      <w:pPr>
        <w:jc w:val="both"/>
        <w:rPr>
          <w:sz w:val="24"/>
        </w:rPr>
        <w:sectPr w:rsidR="000C1278">
          <w:pgSz w:w="11910" w:h="16840"/>
          <w:pgMar w:top="1660" w:right="1020" w:bottom="740" w:left="1580" w:header="669" w:footer="555" w:gutter="0"/>
          <w:cols w:space="720"/>
        </w:sect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spacing w:before="3"/>
        <w:rPr>
          <w:sz w:val="23"/>
        </w:rPr>
      </w:pPr>
    </w:p>
    <w:p w:rsidR="000C1278" w:rsidRDefault="000C383A">
      <w:pPr>
        <w:pStyle w:val="PargrafodaLista"/>
        <w:numPr>
          <w:ilvl w:val="0"/>
          <w:numId w:val="1"/>
        </w:numPr>
        <w:tabs>
          <w:tab w:val="left" w:pos="550"/>
        </w:tabs>
        <w:spacing w:before="92"/>
        <w:ind w:right="117" w:hanging="437"/>
        <w:jc w:val="left"/>
        <w:rPr>
          <w:sz w:val="24"/>
        </w:rPr>
      </w:pPr>
      <w:r>
        <w:rPr>
          <w:sz w:val="24"/>
        </w:rPr>
        <w:t>É</w:t>
      </w:r>
      <w:r>
        <w:rPr>
          <w:spacing w:val="27"/>
          <w:sz w:val="24"/>
        </w:rPr>
        <w:t xml:space="preserve"> </w:t>
      </w:r>
      <w:r>
        <w:rPr>
          <w:sz w:val="24"/>
        </w:rPr>
        <w:t>assegurado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direito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regresso</w:t>
      </w:r>
      <w:r>
        <w:rPr>
          <w:spacing w:val="29"/>
          <w:sz w:val="24"/>
        </w:rPr>
        <w:t xml:space="preserve"> </w:t>
      </w:r>
      <w:r>
        <w:rPr>
          <w:sz w:val="24"/>
        </w:rPr>
        <w:t>caso</w:t>
      </w:r>
      <w:r>
        <w:rPr>
          <w:spacing w:val="27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partes</w:t>
      </w:r>
      <w:r>
        <w:rPr>
          <w:spacing w:val="27"/>
          <w:sz w:val="24"/>
        </w:rPr>
        <w:t xml:space="preserve"> </w:t>
      </w:r>
      <w:r>
        <w:rPr>
          <w:sz w:val="24"/>
        </w:rPr>
        <w:t>seja</w:t>
      </w:r>
      <w:r>
        <w:rPr>
          <w:spacing w:val="27"/>
          <w:sz w:val="24"/>
        </w:rPr>
        <w:t xml:space="preserve"> </w:t>
      </w:r>
      <w:r>
        <w:rPr>
          <w:sz w:val="24"/>
        </w:rPr>
        <w:t>demandada</w:t>
      </w:r>
      <w:r>
        <w:rPr>
          <w:spacing w:val="28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omissão</w:t>
      </w:r>
      <w:r>
        <w:rPr>
          <w:spacing w:val="3"/>
          <w:sz w:val="24"/>
        </w:rPr>
        <w:t xml:space="preserve"> </w:t>
      </w:r>
      <w:r>
        <w:rPr>
          <w:sz w:val="24"/>
        </w:rPr>
        <w:t>de 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outra.</w:t>
      </w:r>
    </w:p>
    <w:p w:rsidR="000C1278" w:rsidRDefault="000C1278">
      <w:pPr>
        <w:pStyle w:val="Corpodetexto"/>
        <w:spacing w:before="6"/>
        <w:rPr>
          <w:sz w:val="25"/>
        </w:rPr>
      </w:pPr>
    </w:p>
    <w:p w:rsidR="000C1278" w:rsidRDefault="000C383A" w:rsidP="00334331">
      <w:pPr>
        <w:pStyle w:val="Corpodetexto"/>
        <w:spacing w:line="360" w:lineRule="auto"/>
        <w:ind w:left="122" w:right="111"/>
        <w:jc w:val="both"/>
      </w:pPr>
      <w:r>
        <w:t>Permanecem sem alteração as demais condições do contrato mantido entre as</w:t>
      </w:r>
      <w:r>
        <w:rPr>
          <w:spacing w:val="1"/>
        </w:rPr>
        <w:t xml:space="preserve"> </w:t>
      </w:r>
      <w:r>
        <w:t>partes. E por estarem de acordo, as partes assinam o presente aditivo contratual,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surta</w:t>
      </w:r>
      <w:r>
        <w:rPr>
          <w:spacing w:val="1"/>
        </w:rPr>
        <w:t xml:space="preserve"> </w:t>
      </w:r>
      <w:r>
        <w:t xml:space="preserve">seus </w:t>
      </w:r>
      <w:r>
        <w:t>jurídicos</w:t>
      </w:r>
      <w:r>
        <w:rPr>
          <w:spacing w:val="-1"/>
        </w:rPr>
        <w:t xml:space="preserve"> </w:t>
      </w:r>
      <w:r>
        <w:t>e legais efeitos.</w:t>
      </w:r>
    </w:p>
    <w:p w:rsidR="000C1278" w:rsidRDefault="000C1278">
      <w:pPr>
        <w:pStyle w:val="Corpodetexto"/>
        <w:rPr>
          <w:sz w:val="16"/>
        </w:rPr>
      </w:pPr>
    </w:p>
    <w:p w:rsidR="000C1278" w:rsidRDefault="000C1278">
      <w:pPr>
        <w:rPr>
          <w:sz w:val="16"/>
        </w:rPr>
        <w:sectPr w:rsidR="000C1278">
          <w:pgSz w:w="11910" w:h="16840"/>
          <w:pgMar w:top="1660" w:right="1020" w:bottom="740" w:left="1580" w:header="669" w:footer="555" w:gutter="0"/>
          <w:cols w:space="720"/>
        </w:sectPr>
      </w:pPr>
    </w:p>
    <w:p w:rsidR="000C1278" w:rsidRDefault="000C383A">
      <w:pPr>
        <w:spacing w:before="488" w:line="252" w:lineRule="auto"/>
        <w:ind w:left="191"/>
        <w:rPr>
          <w:rFonts w:ascii="Trebuchet MS"/>
          <w:sz w:val="46"/>
        </w:rPr>
      </w:pPr>
      <w:r>
        <w:rPr>
          <w:rFonts w:ascii="Trebuchet MS"/>
          <w:w w:val="95"/>
          <w:sz w:val="46"/>
        </w:rPr>
        <w:lastRenderedPageBreak/>
        <w:t>CRISTIANO</w:t>
      </w:r>
      <w:r>
        <w:rPr>
          <w:rFonts w:ascii="Trebuchet MS"/>
          <w:spacing w:val="-129"/>
          <w:w w:val="95"/>
          <w:sz w:val="46"/>
        </w:rPr>
        <w:t xml:space="preserve"> </w:t>
      </w:r>
      <w:r>
        <w:rPr>
          <w:rFonts w:ascii="Trebuchet MS"/>
          <w:sz w:val="46"/>
        </w:rPr>
        <w:t>DICKEL</w:t>
      </w:r>
    </w:p>
    <w:p w:rsidR="000C1278" w:rsidRDefault="000C383A">
      <w:pPr>
        <w:pStyle w:val="Corpodetexto"/>
        <w:rPr>
          <w:rFonts w:ascii="Trebuchet MS"/>
          <w:sz w:val="28"/>
        </w:rPr>
      </w:pPr>
      <w:r>
        <w:br w:type="column"/>
      </w:r>
    </w:p>
    <w:p w:rsidR="000C1278" w:rsidRDefault="000C383A">
      <w:pPr>
        <w:spacing w:before="174" w:line="249" w:lineRule="auto"/>
        <w:ind w:left="191"/>
        <w:rPr>
          <w:rFonts w:ascii="Trebuchet MS"/>
          <w:sz w:val="23"/>
        </w:rPr>
      </w:pPr>
      <w:r>
        <w:pict>
          <v:shape id="_x0000_s1029" style="position:absolute;left:0;text-align:left;margin-left:205pt;margin-top:9.65pt;width:55.8pt;height:55.4pt;z-index:-15792640;mso-position-horizontal-relative:page" coordorigin="4100,193" coordsize="1116,1108" o:spt="100" adj="0,,0" path="m4301,1067r-97,63l4143,1191r-33,53l4100,1282r8,15l4114,1301r75,l4192,1298r-70,l4132,1257r36,-58l4226,1132r75,-65xm4577,193r-22,15l4544,243r-5,38l4539,309r1,25l4542,361r4,29l4550,419r6,30l4562,480r7,31l4577,542r-5,28l4555,620r-26,66l4495,766r-40,87l4410,944r-49,89l4311,1116r-50,73l4211,1247r-46,38l4122,1298r70,l4230,1271r52,-56l4342,1132r69,-111l4421,1018r-10,l4468,915r44,-86l4545,757r24,-60l4586,647r12,-43l4638,604r-25,-66l4621,480r-23,l4585,431r-9,-48l4571,337r-1,-41l4570,279r3,-29l4580,220r13,-20l4621,200r-15,-6l4577,193xm5205,1016r-32,l5160,1027r,31l5173,1069r32,l5210,1063r-34,l5166,1054r,-24l5176,1021r34,l5205,1016xm5210,1021r-9,l5209,1030r,24l5201,1063r9,l5216,1058r,-31l5210,1021xm5195,1025r-18,l5177,1058r6,l5183,1045r14,l5197,1044r-4,-1l5200,1040r-17,l5183,1031r16,l5199,1029r-4,-4xm5197,1045r-7,l5192,1048r1,4l5194,1058r6,l5199,1052r,-5l5197,1045xm5199,1031r-8,l5193,1033r,6l5190,1040r10,l5200,1036r-1,-5xm4638,604r-40,l4647,706r51,76l4748,836r45,36l4831,896r-81,16l4665,932r-86,24l4494,985r-83,33l4421,1018r59,-19l4555,979r78,-18l4713,946r81,-12l4873,925r85,l4940,917r77,-4l5193,913r-30,-16l5121,888r-231,l4864,873r-27,-16l4812,840r-24,-18l4731,765r-48,-69l4644,619r-6,-15xm4958,925r-85,l4947,958r74,26l5089,1000r56,5l5169,1004r17,-5l5198,991r2,-4l5169,987r-45,-5l5069,968r-63,-23l4958,925xm5205,979r-8,4l5184,987r16,l5205,979xm5193,913r-176,l5106,916r74,15l5209,967r3,-8l5216,955r,-8l5202,918r-9,-5xm5026,880r-30,1l4963,883r-73,5l5121,888r-18,-3l5026,880xm4632,286r-6,34l4619,363r-9,53l4598,480r23,l4622,473r5,-62l4630,349r2,-63xm4621,200r-28,l4606,208r11,12l4627,239r5,27l4636,224r-9,-22l4621,20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w w:val="95"/>
          <w:sz w:val="23"/>
        </w:rPr>
        <w:t>Assinado de forma digital</w:t>
      </w:r>
      <w:r>
        <w:rPr>
          <w:rFonts w:ascii="Trebuchet MS"/>
          <w:spacing w:val="1"/>
          <w:w w:val="95"/>
          <w:sz w:val="23"/>
        </w:rPr>
        <w:t xml:space="preserve"> </w:t>
      </w:r>
      <w:r>
        <w:rPr>
          <w:rFonts w:ascii="Trebuchet MS"/>
          <w:w w:val="95"/>
          <w:sz w:val="23"/>
        </w:rPr>
        <w:t>por CRISTIANO DICKEL</w:t>
      </w:r>
      <w:r>
        <w:rPr>
          <w:rFonts w:ascii="Trebuchet MS"/>
          <w:spacing w:val="1"/>
          <w:w w:val="95"/>
          <w:sz w:val="23"/>
        </w:rPr>
        <w:t xml:space="preserve"> </w:t>
      </w:r>
      <w:r>
        <w:rPr>
          <w:rFonts w:ascii="Trebuchet MS"/>
          <w:w w:val="90"/>
          <w:sz w:val="23"/>
        </w:rPr>
        <w:t>Dados:</w:t>
      </w:r>
      <w:r>
        <w:rPr>
          <w:rFonts w:ascii="Trebuchet MS"/>
          <w:spacing w:val="6"/>
          <w:w w:val="90"/>
          <w:sz w:val="23"/>
        </w:rPr>
        <w:t xml:space="preserve"> </w:t>
      </w:r>
      <w:r>
        <w:rPr>
          <w:rFonts w:ascii="Trebuchet MS"/>
          <w:w w:val="90"/>
          <w:sz w:val="23"/>
        </w:rPr>
        <w:t>2021.05.04</w:t>
      </w:r>
      <w:r>
        <w:rPr>
          <w:rFonts w:ascii="Trebuchet MS"/>
          <w:spacing w:val="7"/>
          <w:w w:val="90"/>
          <w:sz w:val="23"/>
        </w:rPr>
        <w:t xml:space="preserve"> </w:t>
      </w:r>
      <w:proofErr w:type="gramStart"/>
      <w:r>
        <w:rPr>
          <w:rFonts w:ascii="Trebuchet MS"/>
          <w:w w:val="90"/>
          <w:sz w:val="23"/>
        </w:rPr>
        <w:t>14:12</w:t>
      </w:r>
      <w:proofErr w:type="gramEnd"/>
      <w:r>
        <w:rPr>
          <w:rFonts w:ascii="Trebuchet MS"/>
          <w:w w:val="90"/>
          <w:sz w:val="23"/>
        </w:rPr>
        <w:t>:07</w:t>
      </w:r>
    </w:p>
    <w:p w:rsidR="000C1278" w:rsidRDefault="000C383A">
      <w:pPr>
        <w:spacing w:line="266" w:lineRule="exact"/>
        <w:ind w:left="191"/>
        <w:rPr>
          <w:rFonts w:ascii="Trebuchet MS"/>
          <w:sz w:val="23"/>
        </w:rPr>
      </w:pPr>
      <w:r>
        <w:rPr>
          <w:rFonts w:ascii="Trebuchet MS"/>
          <w:sz w:val="23"/>
        </w:rPr>
        <w:t>-03'00'</w:t>
      </w:r>
    </w:p>
    <w:p w:rsidR="000C1278" w:rsidRDefault="000C383A">
      <w:pPr>
        <w:pStyle w:val="Corpodetexto"/>
        <w:spacing w:before="92"/>
        <w:ind w:left="191"/>
      </w:pPr>
      <w:r>
        <w:br w:type="column"/>
      </w:r>
      <w:r>
        <w:lastRenderedPageBreak/>
        <w:t>Lajeado,</w:t>
      </w:r>
      <w:r>
        <w:rPr>
          <w:spacing w:val="-8"/>
        </w:rPr>
        <w:t xml:space="preserve"> </w:t>
      </w:r>
      <w:r>
        <w:t>30.04.2021.</w:t>
      </w:r>
    </w:p>
    <w:p w:rsidR="000C1278" w:rsidRDefault="000C1278">
      <w:pPr>
        <w:sectPr w:rsidR="000C1278">
          <w:type w:val="continuous"/>
          <w:pgSz w:w="11910" w:h="16840"/>
          <w:pgMar w:top="1660" w:right="1020" w:bottom="740" w:left="1580" w:header="720" w:footer="720" w:gutter="0"/>
          <w:cols w:num="3" w:space="720" w:equalWidth="0">
            <w:col w:w="2348" w:space="592"/>
            <w:col w:w="2842" w:space="965"/>
            <w:col w:w="2563"/>
          </w:cols>
        </w:sectPr>
      </w:pPr>
    </w:p>
    <w:p w:rsidR="000C1278" w:rsidRDefault="000C1278">
      <w:pPr>
        <w:pStyle w:val="Corpodetexto"/>
        <w:spacing w:before="5"/>
        <w:rPr>
          <w:sz w:val="10"/>
        </w:rPr>
      </w:pPr>
    </w:p>
    <w:p w:rsidR="000C1278" w:rsidRDefault="000C383A">
      <w:pPr>
        <w:pStyle w:val="Corpodetexto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3.45pt;height:.8pt;mso-position-horizontal-relative:char;mso-position-vertical-relative:line" coordsize="7069,16">
            <v:line id="_x0000_s1028" style="position:absolute" from="0,8" to="7069,8" strokeweight=".26669mm"/>
            <w10:wrap type="none"/>
            <w10:anchorlock/>
          </v:group>
        </w:pict>
      </w:r>
    </w:p>
    <w:p w:rsidR="000C1278" w:rsidRDefault="000C383A">
      <w:pPr>
        <w:spacing w:before="1"/>
        <w:ind w:left="122"/>
        <w:rPr>
          <w:sz w:val="24"/>
        </w:rPr>
      </w:pPr>
      <w:r>
        <w:rPr>
          <w:rFonts w:ascii="Arial" w:hAnsi="Arial"/>
          <w:b/>
          <w:sz w:val="24"/>
        </w:rPr>
        <w:t>Razão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Social: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4"/>
          <w:sz w:val="24"/>
        </w:rPr>
        <w:t xml:space="preserve"> </w:t>
      </w:r>
      <w:r>
        <w:rPr>
          <w:sz w:val="24"/>
        </w:rPr>
        <w:t>Beneficência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Caridade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Lajeado</w:t>
      </w:r>
    </w:p>
    <w:p w:rsidR="000C1278" w:rsidRDefault="000C383A">
      <w:pPr>
        <w:spacing w:before="139" w:line="360" w:lineRule="auto"/>
        <w:ind w:left="122" w:right="4765"/>
        <w:rPr>
          <w:sz w:val="24"/>
        </w:rPr>
      </w:pPr>
      <w:r>
        <w:rPr>
          <w:rFonts w:ascii="Arial"/>
          <w:b/>
          <w:sz w:val="24"/>
        </w:rPr>
        <w:t xml:space="preserve">Nome Empresarial: </w:t>
      </w:r>
      <w:r>
        <w:rPr>
          <w:sz w:val="24"/>
        </w:rPr>
        <w:t>Hospital Bruno Born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 xml:space="preserve">Representante Legal: </w:t>
      </w:r>
      <w:r>
        <w:rPr>
          <w:sz w:val="24"/>
        </w:rPr>
        <w:t>Cristiano Dickel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Cargo: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Diretor Executivo</w:t>
      </w: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>
      <w:pPr>
        <w:pStyle w:val="Corpodetexto"/>
        <w:rPr>
          <w:sz w:val="20"/>
        </w:rPr>
      </w:pPr>
    </w:p>
    <w:p w:rsidR="000C1278" w:rsidRDefault="000C1278" w:rsidP="002E1E15">
      <w:pPr>
        <w:pStyle w:val="Corpodetexto"/>
        <w:spacing w:line="360" w:lineRule="auto"/>
        <w:rPr>
          <w:sz w:val="20"/>
        </w:rPr>
      </w:pPr>
    </w:p>
    <w:p w:rsidR="000C1278" w:rsidRPr="002E1E15" w:rsidRDefault="000C383A" w:rsidP="002E1E15">
      <w:pPr>
        <w:pStyle w:val="Corpodetexto"/>
        <w:spacing w:line="360" w:lineRule="auto"/>
      </w:pPr>
      <w:r w:rsidRPr="002E1E15">
        <w:rPr>
          <w:b/>
        </w:rPr>
        <w:pict>
          <v:shape id="_x0000_s1026" style="position:absolute;margin-left:85.1pt;margin-top:17.75pt;width:353.8pt;height:.1pt;z-index:-15728128;mso-wrap-distance-left:0;mso-wrap-distance-right:0;mso-position-horizontal-relative:page" coordorigin="1702,355" coordsize="7076,0" o:spt="100" adj="0,,0" path="m1702,355r5333,m7043,355r1735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2E1E15">
        <w:rPr>
          <w:b/>
        </w:rPr>
        <w:t>Razão</w:t>
      </w:r>
      <w:r w:rsidRPr="002E1E15">
        <w:rPr>
          <w:b/>
          <w:spacing w:val="-2"/>
        </w:rPr>
        <w:t xml:space="preserve"> </w:t>
      </w:r>
      <w:r w:rsidRPr="002E1E15">
        <w:rPr>
          <w:b/>
        </w:rPr>
        <w:t>Social</w:t>
      </w:r>
      <w:r w:rsidRPr="002E1E15">
        <w:t>:</w:t>
      </w:r>
      <w:r w:rsidR="002E1E15" w:rsidRPr="002E1E15">
        <w:t xml:space="preserve"> Prefeitura Municipal de Doutor Ricardo</w:t>
      </w:r>
    </w:p>
    <w:p w:rsidR="002E1E15" w:rsidRPr="002E1E15" w:rsidRDefault="000C383A" w:rsidP="002E1E15">
      <w:pPr>
        <w:spacing w:line="360" w:lineRule="auto"/>
        <w:jc w:val="both"/>
        <w:rPr>
          <w:rFonts w:ascii="Arial"/>
          <w:spacing w:val="1"/>
          <w:sz w:val="24"/>
        </w:rPr>
      </w:pPr>
      <w:r>
        <w:rPr>
          <w:rFonts w:ascii="Arial"/>
          <w:b/>
          <w:sz w:val="24"/>
        </w:rPr>
        <w:t>Nome Empresarial:</w:t>
      </w:r>
      <w:r>
        <w:rPr>
          <w:rFonts w:ascii="Arial"/>
          <w:b/>
          <w:spacing w:val="1"/>
          <w:sz w:val="24"/>
        </w:rPr>
        <w:t xml:space="preserve"> </w:t>
      </w:r>
      <w:r w:rsidR="002E1E15" w:rsidRPr="002E1E15">
        <w:rPr>
          <w:spacing w:val="1"/>
          <w:sz w:val="24"/>
        </w:rPr>
        <w:t>Prefeitura Municipal de Doutor Ricardo</w:t>
      </w:r>
    </w:p>
    <w:p w:rsidR="002E1E15" w:rsidRPr="002E1E15" w:rsidRDefault="000C383A" w:rsidP="002E1E15">
      <w:pPr>
        <w:spacing w:line="360" w:lineRule="auto"/>
        <w:rPr>
          <w:rFonts w:ascii="Arial"/>
          <w:sz w:val="24"/>
        </w:rPr>
      </w:pPr>
      <w:r>
        <w:rPr>
          <w:rFonts w:ascii="Arial"/>
          <w:b/>
          <w:sz w:val="24"/>
        </w:rPr>
        <w:t>Representante Legal:</w:t>
      </w:r>
      <w:r>
        <w:rPr>
          <w:rFonts w:ascii="Arial"/>
          <w:b/>
          <w:spacing w:val="-64"/>
          <w:sz w:val="24"/>
        </w:rPr>
        <w:t xml:space="preserve"> </w:t>
      </w:r>
      <w:r w:rsidR="002E1E15">
        <w:rPr>
          <w:rFonts w:ascii="Arial"/>
          <w:b/>
          <w:spacing w:val="-64"/>
          <w:sz w:val="24"/>
        </w:rPr>
        <w:t xml:space="preserve">       </w:t>
      </w:r>
      <w:r w:rsidR="002E1E15" w:rsidRPr="002E1E15">
        <w:rPr>
          <w:rFonts w:ascii="Arial"/>
          <w:sz w:val="24"/>
        </w:rPr>
        <w:t>Alvaro Jos</w:t>
      </w:r>
      <w:r w:rsidR="002E1E15" w:rsidRPr="002E1E15">
        <w:rPr>
          <w:rFonts w:ascii="Arial"/>
          <w:sz w:val="24"/>
        </w:rPr>
        <w:t>é</w:t>
      </w:r>
      <w:r w:rsidR="002E1E15" w:rsidRPr="002E1E15">
        <w:rPr>
          <w:rFonts w:ascii="Arial"/>
          <w:sz w:val="24"/>
        </w:rPr>
        <w:t xml:space="preserve"> Giacobbo</w:t>
      </w:r>
    </w:p>
    <w:p w:rsidR="000C1278" w:rsidRPr="002E1E15" w:rsidRDefault="000C383A" w:rsidP="002E1E15">
      <w:pPr>
        <w:spacing w:line="360" w:lineRule="auto"/>
        <w:rPr>
          <w:rFonts w:ascii="Arial"/>
          <w:sz w:val="24"/>
        </w:rPr>
      </w:pPr>
      <w:r>
        <w:rPr>
          <w:rFonts w:ascii="Arial"/>
          <w:b/>
          <w:sz w:val="24"/>
        </w:rPr>
        <w:t>Cargo:</w:t>
      </w:r>
      <w:r w:rsidR="002E1E15">
        <w:rPr>
          <w:rFonts w:ascii="Arial"/>
          <w:b/>
          <w:sz w:val="24"/>
        </w:rPr>
        <w:t xml:space="preserve"> </w:t>
      </w:r>
      <w:r w:rsidR="002E1E15" w:rsidRPr="002E1E15">
        <w:rPr>
          <w:rFonts w:ascii="Arial"/>
          <w:sz w:val="24"/>
        </w:rPr>
        <w:t xml:space="preserve">Prefeito </w:t>
      </w:r>
      <w:r w:rsidR="002E1E15">
        <w:rPr>
          <w:rFonts w:ascii="Arial"/>
          <w:sz w:val="24"/>
        </w:rPr>
        <w:t>Munipal</w:t>
      </w:r>
    </w:p>
    <w:sectPr w:rsidR="000C1278" w:rsidRPr="002E1E15">
      <w:type w:val="continuous"/>
      <w:pgSz w:w="11910" w:h="16840"/>
      <w:pgMar w:top="1660" w:right="1020" w:bottom="7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3A" w:rsidRDefault="000C383A">
      <w:r>
        <w:separator/>
      </w:r>
    </w:p>
  </w:endnote>
  <w:endnote w:type="continuationSeparator" w:id="0">
    <w:p w:rsidR="000C383A" w:rsidRDefault="000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78" w:rsidRDefault="000C383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3.65pt;margin-top:803.2pt;width:59.15pt;height:12pt;z-index:-251658240;mso-position-horizontal-relative:page;mso-position-vertical-relative:page" filled="f" stroked="f">
          <v:textbox inset="0,0,0,0">
            <w:txbxContent>
              <w:p w:rsidR="000C1278" w:rsidRDefault="000C383A">
                <w:pPr>
                  <w:spacing w:line="223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4331">
                  <w:rPr>
                    <w:rFonts w:ascii="Calibri" w:hAnsi="Calibri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3A" w:rsidRDefault="000C383A">
      <w:r>
        <w:separator/>
      </w:r>
    </w:p>
  </w:footnote>
  <w:footnote w:type="continuationSeparator" w:id="0">
    <w:p w:rsidR="000C383A" w:rsidRDefault="000C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78" w:rsidRDefault="000C383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5763862</wp:posOffset>
          </wp:positionH>
          <wp:positionV relativeFrom="page">
            <wp:posOffset>424717</wp:posOffset>
          </wp:positionV>
          <wp:extent cx="1297181" cy="4315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181" cy="43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5BC"/>
    <w:multiLevelType w:val="hybridMultilevel"/>
    <w:tmpl w:val="41AA7368"/>
    <w:lvl w:ilvl="0" w:tplc="BF884ADE">
      <w:start w:val="1"/>
      <w:numFmt w:val="lowerLetter"/>
      <w:lvlText w:val="%1)"/>
      <w:lvlJc w:val="left"/>
      <w:pPr>
        <w:ind w:left="54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F40CC1C">
      <w:numFmt w:val="bullet"/>
      <w:lvlText w:val="•"/>
      <w:lvlJc w:val="left"/>
      <w:pPr>
        <w:ind w:left="1416" w:hanging="360"/>
      </w:pPr>
      <w:rPr>
        <w:rFonts w:hint="default"/>
        <w:lang w:val="pt-PT" w:eastAsia="en-US" w:bidi="ar-SA"/>
      </w:rPr>
    </w:lvl>
    <w:lvl w:ilvl="2" w:tplc="F52430AC">
      <w:numFmt w:val="bullet"/>
      <w:lvlText w:val="•"/>
      <w:lvlJc w:val="left"/>
      <w:pPr>
        <w:ind w:left="2293" w:hanging="360"/>
      </w:pPr>
      <w:rPr>
        <w:rFonts w:hint="default"/>
        <w:lang w:val="pt-PT" w:eastAsia="en-US" w:bidi="ar-SA"/>
      </w:rPr>
    </w:lvl>
    <w:lvl w:ilvl="3" w:tplc="8E942850">
      <w:numFmt w:val="bullet"/>
      <w:lvlText w:val="•"/>
      <w:lvlJc w:val="left"/>
      <w:pPr>
        <w:ind w:left="3169" w:hanging="360"/>
      </w:pPr>
      <w:rPr>
        <w:rFonts w:hint="default"/>
        <w:lang w:val="pt-PT" w:eastAsia="en-US" w:bidi="ar-SA"/>
      </w:rPr>
    </w:lvl>
    <w:lvl w:ilvl="4" w:tplc="08D418B6">
      <w:numFmt w:val="bullet"/>
      <w:lvlText w:val="•"/>
      <w:lvlJc w:val="left"/>
      <w:pPr>
        <w:ind w:left="4046" w:hanging="360"/>
      </w:pPr>
      <w:rPr>
        <w:rFonts w:hint="default"/>
        <w:lang w:val="pt-PT" w:eastAsia="en-US" w:bidi="ar-SA"/>
      </w:rPr>
    </w:lvl>
    <w:lvl w:ilvl="5" w:tplc="4A4C9B6A">
      <w:numFmt w:val="bullet"/>
      <w:lvlText w:val="•"/>
      <w:lvlJc w:val="left"/>
      <w:pPr>
        <w:ind w:left="4923" w:hanging="360"/>
      </w:pPr>
      <w:rPr>
        <w:rFonts w:hint="default"/>
        <w:lang w:val="pt-PT" w:eastAsia="en-US" w:bidi="ar-SA"/>
      </w:rPr>
    </w:lvl>
    <w:lvl w:ilvl="6" w:tplc="B35095E6">
      <w:numFmt w:val="bullet"/>
      <w:lvlText w:val="•"/>
      <w:lvlJc w:val="left"/>
      <w:pPr>
        <w:ind w:left="5799" w:hanging="360"/>
      </w:pPr>
      <w:rPr>
        <w:rFonts w:hint="default"/>
        <w:lang w:val="pt-PT" w:eastAsia="en-US" w:bidi="ar-SA"/>
      </w:rPr>
    </w:lvl>
    <w:lvl w:ilvl="7" w:tplc="273A6732">
      <w:numFmt w:val="bullet"/>
      <w:lvlText w:val="•"/>
      <w:lvlJc w:val="left"/>
      <w:pPr>
        <w:ind w:left="6676" w:hanging="360"/>
      </w:pPr>
      <w:rPr>
        <w:rFonts w:hint="default"/>
        <w:lang w:val="pt-PT" w:eastAsia="en-US" w:bidi="ar-SA"/>
      </w:rPr>
    </w:lvl>
    <w:lvl w:ilvl="8" w:tplc="86283C1A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1">
    <w:nsid w:val="4AFF542B"/>
    <w:multiLevelType w:val="hybridMultilevel"/>
    <w:tmpl w:val="608C60BE"/>
    <w:lvl w:ilvl="0" w:tplc="C04C9E2C">
      <w:start w:val="1"/>
      <w:numFmt w:val="upperRoman"/>
      <w:lvlText w:val="%1."/>
      <w:lvlJc w:val="left"/>
      <w:pPr>
        <w:ind w:left="549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9B4E692">
      <w:numFmt w:val="bullet"/>
      <w:lvlText w:val="•"/>
      <w:lvlJc w:val="left"/>
      <w:pPr>
        <w:ind w:left="1416" w:hanging="276"/>
      </w:pPr>
      <w:rPr>
        <w:rFonts w:hint="default"/>
        <w:lang w:val="pt-PT" w:eastAsia="en-US" w:bidi="ar-SA"/>
      </w:rPr>
    </w:lvl>
    <w:lvl w:ilvl="2" w:tplc="1AAA417C">
      <w:numFmt w:val="bullet"/>
      <w:lvlText w:val="•"/>
      <w:lvlJc w:val="left"/>
      <w:pPr>
        <w:ind w:left="2293" w:hanging="276"/>
      </w:pPr>
      <w:rPr>
        <w:rFonts w:hint="default"/>
        <w:lang w:val="pt-PT" w:eastAsia="en-US" w:bidi="ar-SA"/>
      </w:rPr>
    </w:lvl>
    <w:lvl w:ilvl="3" w:tplc="BEBE1B9A">
      <w:numFmt w:val="bullet"/>
      <w:lvlText w:val="•"/>
      <w:lvlJc w:val="left"/>
      <w:pPr>
        <w:ind w:left="3169" w:hanging="276"/>
      </w:pPr>
      <w:rPr>
        <w:rFonts w:hint="default"/>
        <w:lang w:val="pt-PT" w:eastAsia="en-US" w:bidi="ar-SA"/>
      </w:rPr>
    </w:lvl>
    <w:lvl w:ilvl="4" w:tplc="3F70379A">
      <w:numFmt w:val="bullet"/>
      <w:lvlText w:val="•"/>
      <w:lvlJc w:val="left"/>
      <w:pPr>
        <w:ind w:left="4046" w:hanging="276"/>
      </w:pPr>
      <w:rPr>
        <w:rFonts w:hint="default"/>
        <w:lang w:val="pt-PT" w:eastAsia="en-US" w:bidi="ar-SA"/>
      </w:rPr>
    </w:lvl>
    <w:lvl w:ilvl="5" w:tplc="9304ABA4">
      <w:numFmt w:val="bullet"/>
      <w:lvlText w:val="•"/>
      <w:lvlJc w:val="left"/>
      <w:pPr>
        <w:ind w:left="4923" w:hanging="276"/>
      </w:pPr>
      <w:rPr>
        <w:rFonts w:hint="default"/>
        <w:lang w:val="pt-PT" w:eastAsia="en-US" w:bidi="ar-SA"/>
      </w:rPr>
    </w:lvl>
    <w:lvl w:ilvl="6" w:tplc="427C066C">
      <w:numFmt w:val="bullet"/>
      <w:lvlText w:val="•"/>
      <w:lvlJc w:val="left"/>
      <w:pPr>
        <w:ind w:left="5799" w:hanging="276"/>
      </w:pPr>
      <w:rPr>
        <w:rFonts w:hint="default"/>
        <w:lang w:val="pt-PT" w:eastAsia="en-US" w:bidi="ar-SA"/>
      </w:rPr>
    </w:lvl>
    <w:lvl w:ilvl="7" w:tplc="A2EE0CBC">
      <w:numFmt w:val="bullet"/>
      <w:lvlText w:val="•"/>
      <w:lvlJc w:val="left"/>
      <w:pPr>
        <w:ind w:left="6676" w:hanging="276"/>
      </w:pPr>
      <w:rPr>
        <w:rFonts w:hint="default"/>
        <w:lang w:val="pt-PT" w:eastAsia="en-US" w:bidi="ar-SA"/>
      </w:rPr>
    </w:lvl>
    <w:lvl w:ilvl="8" w:tplc="FBF80604">
      <w:numFmt w:val="bullet"/>
      <w:lvlText w:val="•"/>
      <w:lvlJc w:val="left"/>
      <w:pPr>
        <w:ind w:left="7553" w:hanging="27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1278"/>
    <w:rsid w:val="000C1278"/>
    <w:rsid w:val="000C383A"/>
    <w:rsid w:val="002E1E15"/>
    <w:rsid w:val="00334331"/>
    <w:rsid w:val="005D1CFC"/>
    <w:rsid w:val="009C4F3E"/>
    <w:rsid w:val="00C34C81"/>
    <w:rsid w:val="00E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9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User</cp:lastModifiedBy>
  <cp:revision>4</cp:revision>
  <dcterms:created xsi:type="dcterms:W3CDTF">2021-05-11T16:45:00Z</dcterms:created>
  <dcterms:modified xsi:type="dcterms:W3CDTF">2021-05-11T16:56:00Z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