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EAE" w14:textId="77777777" w:rsidR="00053B28" w:rsidRDefault="00053B28" w:rsidP="0074308B">
      <w:pPr>
        <w:jc w:val="center"/>
        <w:rPr>
          <w:rFonts w:ascii="Arial Narrow" w:eastAsia="Calibri" w:hAnsi="Arial Narrow"/>
          <w:b/>
          <w:sz w:val="24"/>
          <w:szCs w:val="24"/>
        </w:rPr>
      </w:pPr>
    </w:p>
    <w:p w14:paraId="61C42948" w14:textId="0EDDFDBB" w:rsidR="00053B28" w:rsidRPr="00CB6503" w:rsidRDefault="00053B28" w:rsidP="00053B28">
      <w:pPr>
        <w:jc w:val="center"/>
        <w:rPr>
          <w:rFonts w:ascii="Arial Narrow" w:eastAsia="Calibri" w:hAnsi="Arial Narrow"/>
          <w:b/>
          <w:sz w:val="24"/>
          <w:szCs w:val="24"/>
        </w:rPr>
      </w:pPr>
      <w:r w:rsidRPr="00053B28">
        <w:rPr>
          <w:rFonts w:ascii="Arial Narrow" w:eastAsia="Calibri" w:hAnsi="Arial Narrow"/>
          <w:b/>
          <w:sz w:val="24"/>
          <w:szCs w:val="24"/>
        </w:rPr>
        <w:t>CONTRATO ADMINISTRATIVO Nº07</w:t>
      </w:r>
      <w:r>
        <w:rPr>
          <w:rFonts w:ascii="Arial Narrow" w:eastAsia="Calibri" w:hAnsi="Arial Narrow"/>
          <w:b/>
          <w:sz w:val="24"/>
          <w:szCs w:val="24"/>
        </w:rPr>
        <w:t>6</w:t>
      </w:r>
      <w:r w:rsidRPr="00053B28">
        <w:rPr>
          <w:rFonts w:ascii="Arial Narrow" w:eastAsia="Calibri" w:hAnsi="Arial Narrow"/>
          <w:b/>
          <w:sz w:val="24"/>
          <w:szCs w:val="24"/>
        </w:rPr>
        <w:t>/2021 ORIUNDO DO PROCESSO</w:t>
      </w:r>
    </w:p>
    <w:p w14:paraId="4D523BF5" w14:textId="2F657E4D" w:rsidR="00EA0ED7" w:rsidRPr="0074308B" w:rsidRDefault="00386762" w:rsidP="0074308B">
      <w:pPr>
        <w:jc w:val="center"/>
        <w:rPr>
          <w:rFonts w:ascii="Arial Narrow" w:eastAsia="Calibri" w:hAnsi="Arial Narrow"/>
          <w:b/>
          <w:sz w:val="24"/>
          <w:szCs w:val="24"/>
        </w:rPr>
      </w:pPr>
      <w:r>
        <w:rPr>
          <w:rFonts w:ascii="Arial Narrow" w:eastAsia="Calibri" w:hAnsi="Arial Narrow"/>
          <w:b/>
          <w:sz w:val="24"/>
          <w:szCs w:val="24"/>
        </w:rPr>
        <w:t xml:space="preserve"> DE PREGÃO PRESENCIAL Nº</w:t>
      </w:r>
      <w:r w:rsidR="008E6608" w:rsidRPr="00CB6503">
        <w:rPr>
          <w:rFonts w:ascii="Arial Narrow" w:eastAsia="Calibri" w:hAnsi="Arial Narrow"/>
          <w:b/>
          <w:sz w:val="24"/>
          <w:szCs w:val="24"/>
        </w:rPr>
        <w:t>0</w:t>
      </w:r>
      <w:r w:rsidR="00CB6503" w:rsidRPr="00CB6503">
        <w:rPr>
          <w:rFonts w:ascii="Arial Narrow" w:eastAsia="Calibri" w:hAnsi="Arial Narrow"/>
          <w:b/>
          <w:sz w:val="24"/>
          <w:szCs w:val="24"/>
        </w:rPr>
        <w:t>28</w:t>
      </w:r>
      <w:r w:rsidR="008E6608" w:rsidRPr="00CB6503">
        <w:rPr>
          <w:rFonts w:ascii="Arial Narrow" w:eastAsia="Calibri" w:hAnsi="Arial Narrow"/>
          <w:b/>
          <w:sz w:val="24"/>
          <w:szCs w:val="24"/>
        </w:rPr>
        <w:t>/2021</w:t>
      </w:r>
    </w:p>
    <w:p w14:paraId="292B857E" w14:textId="77777777" w:rsidR="00A57D81" w:rsidRPr="0074308B" w:rsidRDefault="00A57D81" w:rsidP="0074308B">
      <w:pPr>
        <w:jc w:val="both"/>
        <w:rPr>
          <w:rFonts w:ascii="Arial Narrow" w:hAnsi="Arial Narrow" w:cs="Arial"/>
          <w:b/>
          <w:sz w:val="24"/>
          <w:szCs w:val="24"/>
        </w:rPr>
      </w:pPr>
    </w:p>
    <w:p w14:paraId="26AC3703" w14:textId="52EAD0EB" w:rsidR="008E6608" w:rsidRPr="0074308B" w:rsidRDefault="008E6608" w:rsidP="0074308B">
      <w:pPr>
        <w:jc w:val="both"/>
        <w:rPr>
          <w:rFonts w:ascii="Arial Narrow" w:hAnsi="Arial Narrow" w:cs="Arial"/>
          <w:sz w:val="24"/>
          <w:szCs w:val="24"/>
        </w:rPr>
      </w:pPr>
      <w:r w:rsidRPr="0074308B">
        <w:rPr>
          <w:rFonts w:ascii="Arial Narrow" w:hAnsi="Arial Narrow"/>
          <w:b/>
          <w:color w:val="000000"/>
          <w:sz w:val="24"/>
          <w:szCs w:val="24"/>
        </w:rPr>
        <w:t>CONTRATANTE</w:t>
      </w:r>
      <w:r w:rsidRPr="0074308B">
        <w:rPr>
          <w:rFonts w:ascii="Arial Narrow" w:hAnsi="Arial Narrow"/>
          <w:color w:val="000000"/>
          <w:sz w:val="24"/>
          <w:szCs w:val="24"/>
        </w:rPr>
        <w:t xml:space="preserve">: </w:t>
      </w:r>
      <w:r w:rsidRPr="0074308B">
        <w:rPr>
          <w:rFonts w:ascii="Arial Narrow" w:hAnsi="Arial Narrow"/>
          <w:color w:val="000000"/>
          <w:sz w:val="24"/>
          <w:szCs w:val="24"/>
        </w:rPr>
        <w:tab/>
      </w:r>
      <w:r w:rsidRPr="0074308B">
        <w:rPr>
          <w:rFonts w:ascii="Arial Narrow" w:hAnsi="Arial Narrow"/>
          <w:b/>
          <w:color w:val="000000"/>
          <w:sz w:val="24"/>
          <w:szCs w:val="24"/>
          <w:u w:val="single"/>
        </w:rPr>
        <w:t>O MUNICÍPIO DE DOUTOR RICARDO - RS</w:t>
      </w:r>
      <w:r w:rsidRPr="0074308B">
        <w:rPr>
          <w:rFonts w:ascii="Arial Narrow" w:hAnsi="Arial Narrow" w:cs="Arial"/>
          <w:sz w:val="24"/>
          <w:szCs w:val="24"/>
        </w:rPr>
        <w:t>, pessoa jurídica de d</w:t>
      </w:r>
      <w:r w:rsidR="00386762">
        <w:rPr>
          <w:rFonts w:ascii="Arial Narrow" w:hAnsi="Arial Narrow" w:cs="Arial"/>
          <w:sz w:val="24"/>
          <w:szCs w:val="24"/>
        </w:rPr>
        <w:t>ireito público interno, inscrito</w:t>
      </w:r>
      <w:r w:rsidRPr="0074308B">
        <w:rPr>
          <w:rFonts w:ascii="Arial Narrow" w:hAnsi="Arial Narrow" w:cs="Arial"/>
          <w:sz w:val="24"/>
          <w:szCs w:val="24"/>
        </w:rPr>
        <w:t xml:space="preserve"> no CNPJ sob nº 01.613.360/0001-21, localizada na RS 332 KM 21, 3.699, neste município, representada por seu Prefeito Municipal, </w:t>
      </w:r>
      <w:r w:rsidRPr="00255D5A">
        <w:rPr>
          <w:rFonts w:ascii="Arial Narrow" w:hAnsi="Arial Narrow" w:cs="Arial"/>
          <w:b/>
          <w:sz w:val="24"/>
          <w:szCs w:val="24"/>
          <w:u w:val="single"/>
        </w:rPr>
        <w:t>SR.</w:t>
      </w:r>
      <w:r w:rsidRPr="00255D5A">
        <w:rPr>
          <w:rFonts w:ascii="Arial Narrow" w:hAnsi="Arial Narrow" w:cs="Arial"/>
          <w:sz w:val="24"/>
          <w:szCs w:val="24"/>
          <w:u w:val="single"/>
        </w:rPr>
        <w:t xml:space="preserve"> </w:t>
      </w:r>
      <w:r w:rsidRPr="00255D5A">
        <w:rPr>
          <w:rFonts w:ascii="Arial Narrow" w:hAnsi="Arial Narrow" w:cs="Arial"/>
          <w:b/>
          <w:sz w:val="24"/>
          <w:szCs w:val="24"/>
          <w:u w:val="single"/>
        </w:rPr>
        <w:t>ALVARO JOSÉ GIACOBBO</w:t>
      </w:r>
      <w:r w:rsidRPr="0074308B">
        <w:rPr>
          <w:rFonts w:ascii="Arial Narrow" w:hAnsi="Arial Narrow" w:cs="Arial"/>
          <w:sz w:val="24"/>
          <w:szCs w:val="24"/>
        </w:rPr>
        <w:t>, brasileiro, casado, residente e domiciliado no Município de Doutor Ricardo - RS.</w:t>
      </w:r>
    </w:p>
    <w:p w14:paraId="63F9FE10" w14:textId="77777777" w:rsidR="00EA0ED7" w:rsidRPr="0074308B" w:rsidRDefault="00EA0ED7" w:rsidP="0074308B">
      <w:pPr>
        <w:jc w:val="both"/>
        <w:rPr>
          <w:rFonts w:ascii="Arial Narrow" w:hAnsi="Arial Narrow" w:cs="Arial"/>
          <w:sz w:val="24"/>
          <w:szCs w:val="24"/>
        </w:rPr>
      </w:pPr>
    </w:p>
    <w:p w14:paraId="17B722BF" w14:textId="36888FDD" w:rsidR="00255D5A" w:rsidRDefault="00EA0ED7" w:rsidP="0074308B">
      <w:pPr>
        <w:jc w:val="both"/>
        <w:rPr>
          <w:rFonts w:ascii="Arial Narrow" w:hAnsi="Arial Narrow"/>
          <w:color w:val="000000"/>
          <w:sz w:val="24"/>
          <w:szCs w:val="24"/>
        </w:rPr>
      </w:pPr>
      <w:r w:rsidRPr="0074308B">
        <w:rPr>
          <w:rFonts w:ascii="Arial Narrow" w:hAnsi="Arial Narrow" w:cs="Arial"/>
          <w:b/>
          <w:sz w:val="24"/>
          <w:szCs w:val="24"/>
        </w:rPr>
        <w:t xml:space="preserve">CONTRATADA: </w:t>
      </w:r>
      <w:r w:rsidR="00693A2A">
        <w:rPr>
          <w:rFonts w:ascii="Arial Narrow" w:hAnsi="Arial Narrow" w:cs="Arial"/>
          <w:b/>
          <w:sz w:val="24"/>
          <w:szCs w:val="24"/>
        </w:rPr>
        <w:tab/>
      </w:r>
      <w:r w:rsidR="00053B28" w:rsidRPr="00255D5A">
        <w:rPr>
          <w:rFonts w:ascii="Arial Narrow" w:hAnsi="Arial Narrow"/>
          <w:b/>
          <w:bCs/>
          <w:color w:val="000000"/>
          <w:sz w:val="24"/>
          <w:szCs w:val="24"/>
          <w:u w:val="single"/>
        </w:rPr>
        <w:t>MEGA PAPELARIA ESPORTES LTDA - ME</w:t>
      </w:r>
      <w:r w:rsidR="00053B28" w:rsidRPr="00255D5A">
        <w:rPr>
          <w:rFonts w:ascii="Arial Narrow" w:hAnsi="Arial Narrow"/>
          <w:color w:val="000000"/>
          <w:sz w:val="24"/>
          <w:szCs w:val="24"/>
        </w:rPr>
        <w:t xml:space="preserve">, </w:t>
      </w:r>
      <w:r w:rsidR="00255D5A" w:rsidRPr="00255D5A">
        <w:rPr>
          <w:rFonts w:ascii="Arial Narrow" w:hAnsi="Arial Narrow"/>
          <w:color w:val="000000"/>
          <w:sz w:val="24"/>
          <w:szCs w:val="24"/>
        </w:rPr>
        <w:t xml:space="preserve">pessoa jurídica de direito privado, </w:t>
      </w:r>
      <w:r w:rsidR="00053B28" w:rsidRPr="00255D5A">
        <w:rPr>
          <w:rFonts w:ascii="Arial Narrow" w:hAnsi="Arial Narrow"/>
          <w:color w:val="000000"/>
          <w:sz w:val="24"/>
          <w:szCs w:val="24"/>
        </w:rPr>
        <w:t>inscrita no CNPJ sob nº 24.738.613/0001-99</w:t>
      </w:r>
      <w:r w:rsidRPr="00255D5A">
        <w:rPr>
          <w:rFonts w:ascii="Arial Narrow" w:hAnsi="Arial Narrow"/>
          <w:color w:val="000000"/>
          <w:sz w:val="24"/>
          <w:szCs w:val="24"/>
        </w:rPr>
        <w:t xml:space="preserve">, </w:t>
      </w:r>
      <w:r w:rsidR="00255D5A" w:rsidRPr="00255D5A">
        <w:rPr>
          <w:rFonts w:ascii="Arial Narrow" w:hAnsi="Arial Narrow"/>
          <w:color w:val="000000"/>
          <w:sz w:val="24"/>
          <w:szCs w:val="24"/>
        </w:rPr>
        <w:t xml:space="preserve">com sede na </w:t>
      </w:r>
      <w:r w:rsidR="00255D5A">
        <w:rPr>
          <w:rFonts w:ascii="Arial Narrow" w:hAnsi="Arial Narrow"/>
          <w:color w:val="000000"/>
          <w:sz w:val="24"/>
          <w:szCs w:val="24"/>
        </w:rPr>
        <w:t>Rua Santos Pinto, nº44 - Sala 101- Frente, na cidade de Roca Sales-RS, nesse ato representado pelo</w:t>
      </w:r>
      <w:r w:rsidRPr="00255D5A">
        <w:rPr>
          <w:rFonts w:ascii="Arial Narrow" w:hAnsi="Arial Narrow"/>
          <w:color w:val="000000"/>
          <w:sz w:val="24"/>
          <w:szCs w:val="24"/>
        </w:rPr>
        <w:t xml:space="preserve"> </w:t>
      </w:r>
      <w:r w:rsidR="00255D5A" w:rsidRPr="00255D5A">
        <w:rPr>
          <w:rFonts w:ascii="Arial Narrow" w:hAnsi="Arial Narrow"/>
          <w:b/>
          <w:color w:val="000000"/>
          <w:sz w:val="24"/>
          <w:szCs w:val="24"/>
          <w:u w:val="single"/>
        </w:rPr>
        <w:t>SR. JURANDIR JOSÉ PRETTO</w:t>
      </w:r>
      <w:r w:rsidR="00255D5A" w:rsidRPr="00255D5A">
        <w:rPr>
          <w:rFonts w:ascii="Arial Narrow" w:hAnsi="Arial Narrow"/>
          <w:color w:val="000000"/>
          <w:sz w:val="24"/>
          <w:szCs w:val="24"/>
        </w:rPr>
        <w:t>, inscrito no CPF sob</w:t>
      </w:r>
      <w:r w:rsidRPr="00255D5A">
        <w:rPr>
          <w:rFonts w:ascii="Arial Narrow" w:hAnsi="Arial Narrow"/>
          <w:color w:val="000000"/>
          <w:sz w:val="24"/>
          <w:szCs w:val="24"/>
        </w:rPr>
        <w:t xml:space="preserve"> nº</w:t>
      </w:r>
      <w:r w:rsidR="00255D5A" w:rsidRPr="00255D5A">
        <w:rPr>
          <w:rFonts w:ascii="Arial Narrow" w:hAnsi="Arial Narrow"/>
          <w:color w:val="000000"/>
          <w:sz w:val="24"/>
          <w:szCs w:val="24"/>
        </w:rPr>
        <w:t>519.315.91</w:t>
      </w:r>
      <w:r w:rsidR="00255D5A">
        <w:rPr>
          <w:rFonts w:ascii="Arial Narrow" w:hAnsi="Arial Narrow"/>
          <w:color w:val="000000"/>
          <w:sz w:val="24"/>
          <w:szCs w:val="24"/>
        </w:rPr>
        <w:t>0-91</w:t>
      </w:r>
      <w:r w:rsidRPr="00255D5A">
        <w:rPr>
          <w:rFonts w:ascii="Arial Narrow" w:hAnsi="Arial Narrow"/>
          <w:color w:val="000000"/>
          <w:sz w:val="24"/>
          <w:szCs w:val="24"/>
        </w:rPr>
        <w:t xml:space="preserve">, de acordo com a representação legal que lhe é outorgada por </w:t>
      </w:r>
      <w:bookmarkStart w:id="0" w:name="Texto55"/>
      <w:r w:rsidR="00255D5A" w:rsidRPr="00255D5A">
        <w:rPr>
          <w:rFonts w:ascii="Arial Narrow" w:hAnsi="Arial Narrow"/>
          <w:color w:val="000000"/>
          <w:sz w:val="24"/>
          <w:szCs w:val="24"/>
        </w:rPr>
        <w:t>Contrato Social.</w:t>
      </w:r>
      <w:bookmarkEnd w:id="0"/>
    </w:p>
    <w:p w14:paraId="4C7FA91D" w14:textId="77777777" w:rsidR="00255D5A" w:rsidRDefault="00255D5A" w:rsidP="0074308B">
      <w:pPr>
        <w:jc w:val="both"/>
        <w:rPr>
          <w:rFonts w:ascii="Arial Narrow" w:hAnsi="Arial Narrow"/>
          <w:color w:val="000000"/>
          <w:sz w:val="24"/>
          <w:szCs w:val="24"/>
        </w:rPr>
      </w:pPr>
    </w:p>
    <w:p w14:paraId="62D186CF" w14:textId="588788FD" w:rsidR="00EA0ED7" w:rsidRPr="00CB6503" w:rsidRDefault="00255D5A" w:rsidP="0074308B">
      <w:pPr>
        <w:jc w:val="both"/>
        <w:rPr>
          <w:rFonts w:ascii="Arial Narrow" w:hAnsi="Arial Narrow"/>
          <w:color w:val="000000"/>
          <w:sz w:val="24"/>
          <w:szCs w:val="24"/>
        </w:rPr>
      </w:pPr>
      <w:r>
        <w:rPr>
          <w:rFonts w:ascii="Arial Narrow" w:hAnsi="Arial Narrow"/>
          <w:color w:val="000000"/>
          <w:sz w:val="24"/>
          <w:szCs w:val="24"/>
        </w:rPr>
        <w:t>Os CONTRAT</w:t>
      </w:r>
      <w:r w:rsidR="00EA0ED7" w:rsidRPr="00CB6503">
        <w:rPr>
          <w:rFonts w:ascii="Arial Narrow" w:hAnsi="Arial Narrow"/>
          <w:color w:val="000000"/>
          <w:sz w:val="24"/>
          <w:szCs w:val="24"/>
        </w:rPr>
        <w:t xml:space="preserve">ANTES têm entre si justo, avençado e celebram o presente contrato, instruído no Processo </w:t>
      </w:r>
      <w:r w:rsidR="00C76ADB" w:rsidRPr="00CB6503">
        <w:rPr>
          <w:rFonts w:ascii="Arial Narrow" w:hAnsi="Arial Narrow"/>
          <w:color w:val="000000"/>
          <w:sz w:val="24"/>
          <w:szCs w:val="24"/>
        </w:rPr>
        <w:t>Administrativo nº 0</w:t>
      </w:r>
      <w:r w:rsidR="00CB6503" w:rsidRPr="00CB6503">
        <w:rPr>
          <w:rFonts w:ascii="Arial Narrow" w:hAnsi="Arial Narrow"/>
          <w:color w:val="000000"/>
          <w:sz w:val="24"/>
          <w:szCs w:val="24"/>
        </w:rPr>
        <w:t>5</w:t>
      </w:r>
      <w:r w:rsidR="00C76ADB" w:rsidRPr="00CB6503">
        <w:rPr>
          <w:rFonts w:ascii="Arial Narrow" w:hAnsi="Arial Narrow"/>
          <w:color w:val="000000"/>
          <w:sz w:val="24"/>
          <w:szCs w:val="24"/>
        </w:rPr>
        <w:t>8</w:t>
      </w:r>
      <w:r w:rsidR="00EA0ED7" w:rsidRPr="00CB6503">
        <w:rPr>
          <w:rFonts w:ascii="Arial Narrow" w:hAnsi="Arial Narrow"/>
          <w:color w:val="000000"/>
          <w:sz w:val="24"/>
          <w:szCs w:val="24"/>
        </w:rPr>
        <w:t>/20</w:t>
      </w:r>
      <w:r w:rsidR="008E6608" w:rsidRPr="00CB6503">
        <w:rPr>
          <w:rFonts w:ascii="Arial Narrow" w:hAnsi="Arial Narrow"/>
          <w:color w:val="000000"/>
          <w:sz w:val="24"/>
          <w:szCs w:val="24"/>
        </w:rPr>
        <w:t>2</w:t>
      </w:r>
      <w:r w:rsidR="00EA0ED7" w:rsidRPr="00CB6503">
        <w:rPr>
          <w:rFonts w:ascii="Arial Narrow" w:hAnsi="Arial Narrow"/>
          <w:color w:val="000000"/>
          <w:sz w:val="24"/>
          <w:szCs w:val="24"/>
        </w:rPr>
        <w:t>1</w:t>
      </w:r>
      <w:r w:rsidR="00693A2A" w:rsidRPr="00CB6503">
        <w:rPr>
          <w:rFonts w:ascii="Arial Narrow" w:hAnsi="Arial Narrow"/>
          <w:color w:val="000000"/>
          <w:sz w:val="24"/>
          <w:szCs w:val="24"/>
        </w:rPr>
        <w:t xml:space="preserve"> na licitação na modalidade</w:t>
      </w:r>
      <w:r w:rsidR="00EA0ED7" w:rsidRPr="00CB6503">
        <w:rPr>
          <w:rFonts w:ascii="Arial Narrow" w:hAnsi="Arial Narrow"/>
          <w:color w:val="000000"/>
          <w:sz w:val="24"/>
          <w:szCs w:val="24"/>
        </w:rPr>
        <w:t xml:space="preserve"> </w:t>
      </w:r>
      <w:r w:rsidR="00693A2A" w:rsidRPr="00CB6503">
        <w:rPr>
          <w:rFonts w:ascii="Arial Narrow" w:hAnsi="Arial Narrow"/>
          <w:color w:val="000000"/>
          <w:sz w:val="24"/>
          <w:szCs w:val="24"/>
        </w:rPr>
        <w:t>Pregão Presencial nº</w:t>
      </w:r>
      <w:r w:rsidR="00C33069" w:rsidRPr="00CB6503">
        <w:rPr>
          <w:rFonts w:ascii="Arial Narrow" w:hAnsi="Arial Narrow"/>
          <w:color w:val="000000"/>
          <w:sz w:val="24"/>
          <w:szCs w:val="24"/>
        </w:rPr>
        <w:t>0</w:t>
      </w:r>
      <w:r w:rsidR="00CB6503" w:rsidRPr="00CB6503">
        <w:rPr>
          <w:rFonts w:ascii="Arial Narrow" w:hAnsi="Arial Narrow"/>
          <w:color w:val="000000"/>
          <w:sz w:val="24"/>
          <w:szCs w:val="24"/>
        </w:rPr>
        <w:t>28</w:t>
      </w:r>
      <w:r w:rsidR="00EA0ED7" w:rsidRPr="00CB6503">
        <w:rPr>
          <w:rFonts w:ascii="Arial Narrow" w:hAnsi="Arial Narrow"/>
          <w:color w:val="000000"/>
          <w:sz w:val="24"/>
          <w:szCs w:val="24"/>
        </w:rPr>
        <w:t>/20</w:t>
      </w:r>
      <w:r w:rsidR="008E6608" w:rsidRPr="00CB6503">
        <w:rPr>
          <w:rFonts w:ascii="Arial Narrow" w:hAnsi="Arial Narrow"/>
          <w:color w:val="000000"/>
          <w:sz w:val="24"/>
          <w:szCs w:val="24"/>
        </w:rPr>
        <w:t>2</w:t>
      </w:r>
      <w:r w:rsidR="00EA0ED7" w:rsidRPr="00CB6503">
        <w:rPr>
          <w:rFonts w:ascii="Arial Narrow" w:hAnsi="Arial Narrow"/>
          <w:color w:val="000000"/>
          <w:sz w:val="24"/>
          <w:szCs w:val="24"/>
        </w:rPr>
        <w:t>1, mediante as cláusulas e condições que se seguem:</w:t>
      </w:r>
    </w:p>
    <w:p w14:paraId="1B2DA0E6" w14:textId="77777777" w:rsidR="00EA0ED7" w:rsidRPr="00CB6503" w:rsidRDefault="00EA0ED7" w:rsidP="0074308B">
      <w:pPr>
        <w:jc w:val="both"/>
        <w:rPr>
          <w:rFonts w:ascii="Arial Narrow" w:hAnsi="Arial Narrow"/>
          <w:color w:val="000000"/>
          <w:sz w:val="24"/>
          <w:szCs w:val="24"/>
        </w:rPr>
      </w:pPr>
    </w:p>
    <w:p w14:paraId="40824809" w14:textId="552A2863" w:rsidR="00EA0ED7" w:rsidRPr="00CB6503" w:rsidRDefault="00EA0ED7" w:rsidP="0074308B">
      <w:pPr>
        <w:keepNext/>
        <w:keepLines/>
        <w:jc w:val="both"/>
        <w:outlineLvl w:val="7"/>
        <w:rPr>
          <w:rFonts w:ascii="Arial Narrow" w:hAnsi="Arial Narrow"/>
          <w:b/>
          <w:sz w:val="24"/>
          <w:szCs w:val="24"/>
        </w:rPr>
      </w:pPr>
      <w:r w:rsidRPr="00CB6503">
        <w:rPr>
          <w:rFonts w:ascii="Arial Narrow" w:hAnsi="Arial Narrow"/>
          <w:b/>
          <w:sz w:val="24"/>
          <w:szCs w:val="24"/>
        </w:rPr>
        <w:t xml:space="preserve">CLÁUSULA PRIMEIRA </w:t>
      </w:r>
      <w:r w:rsidR="00693A2A" w:rsidRPr="00CB6503">
        <w:rPr>
          <w:rFonts w:ascii="Arial Narrow" w:hAnsi="Arial Narrow"/>
          <w:b/>
          <w:sz w:val="24"/>
          <w:szCs w:val="24"/>
        </w:rPr>
        <w:t>-</w:t>
      </w:r>
      <w:r w:rsidRPr="00CB6503">
        <w:rPr>
          <w:rFonts w:ascii="Arial Narrow" w:hAnsi="Arial Narrow"/>
          <w:b/>
          <w:sz w:val="24"/>
          <w:szCs w:val="24"/>
        </w:rPr>
        <w:t xml:space="preserve"> DO OBJETO</w:t>
      </w:r>
    </w:p>
    <w:p w14:paraId="611248C0" w14:textId="42AA80B6" w:rsidR="00EA0ED7" w:rsidRPr="00CB6503" w:rsidRDefault="0074308B" w:rsidP="0074308B">
      <w:pPr>
        <w:keepNext/>
        <w:keepLines/>
        <w:jc w:val="both"/>
        <w:outlineLvl w:val="7"/>
        <w:rPr>
          <w:rFonts w:ascii="Arial Narrow" w:hAnsi="Arial Narrow"/>
          <w:color w:val="000000"/>
          <w:sz w:val="24"/>
          <w:szCs w:val="24"/>
        </w:rPr>
      </w:pPr>
      <w:r w:rsidRPr="00CB6503">
        <w:rPr>
          <w:rFonts w:ascii="Arial Narrow" w:hAnsi="Arial Narrow"/>
          <w:b/>
          <w:sz w:val="24"/>
          <w:szCs w:val="24"/>
        </w:rPr>
        <w:t xml:space="preserve">1.1 </w:t>
      </w:r>
      <w:r w:rsidR="009D7555">
        <w:rPr>
          <w:rFonts w:ascii="Arial Narrow" w:hAnsi="Arial Narrow"/>
          <w:bCs/>
          <w:sz w:val="24"/>
          <w:szCs w:val="24"/>
        </w:rPr>
        <w:t>Aquisição</w:t>
      </w:r>
      <w:r w:rsidR="008E6608" w:rsidRPr="00CB6503">
        <w:rPr>
          <w:rFonts w:ascii="Arial Narrow" w:hAnsi="Arial Narrow" w:cs="Arial"/>
          <w:sz w:val="24"/>
          <w:szCs w:val="24"/>
        </w:rPr>
        <w:t xml:space="preserve"> de materiais esportivos, para realização do Campeonato Municipal de Futsal Amador, organizado pela Secretaria de Cultura, Esporte e Turismo no Município de Doutor Ricardo</w:t>
      </w:r>
      <w:r w:rsidR="002E6A1E" w:rsidRPr="00CB6503">
        <w:rPr>
          <w:rFonts w:ascii="Arial Narrow" w:hAnsi="Arial Narrow" w:cs="Arial"/>
          <w:sz w:val="24"/>
          <w:szCs w:val="24"/>
        </w:rPr>
        <w:t xml:space="preserve"> </w:t>
      </w:r>
      <w:r w:rsidR="008E6608" w:rsidRPr="00CB6503">
        <w:rPr>
          <w:rFonts w:ascii="Arial Narrow" w:hAnsi="Arial Narrow" w:cs="Arial"/>
          <w:sz w:val="24"/>
          <w:szCs w:val="24"/>
        </w:rPr>
        <w:t>-</w:t>
      </w:r>
      <w:r w:rsidR="002E6A1E" w:rsidRPr="00CB6503">
        <w:rPr>
          <w:rFonts w:ascii="Arial Narrow" w:hAnsi="Arial Narrow" w:cs="Arial"/>
          <w:sz w:val="24"/>
          <w:szCs w:val="24"/>
        </w:rPr>
        <w:t xml:space="preserve"> </w:t>
      </w:r>
      <w:r w:rsidR="008E6608" w:rsidRPr="00CB6503">
        <w:rPr>
          <w:rFonts w:ascii="Arial Narrow" w:hAnsi="Arial Narrow" w:cs="Arial"/>
          <w:sz w:val="24"/>
          <w:szCs w:val="24"/>
        </w:rPr>
        <w:t>RS</w:t>
      </w:r>
      <w:r w:rsidR="002E6A1E" w:rsidRPr="00CB6503">
        <w:rPr>
          <w:rFonts w:ascii="Arial Narrow" w:hAnsi="Arial Narrow" w:cs="Arial"/>
          <w:sz w:val="24"/>
          <w:szCs w:val="24"/>
        </w:rPr>
        <w:t xml:space="preserve">, </w:t>
      </w:r>
      <w:r w:rsidR="00EA0ED7" w:rsidRPr="00CB6503">
        <w:rPr>
          <w:rFonts w:ascii="Arial Narrow" w:hAnsi="Arial Narrow"/>
          <w:color w:val="000000"/>
          <w:sz w:val="24"/>
          <w:szCs w:val="24"/>
        </w:rPr>
        <w:t xml:space="preserve">conforme especificações do Anexo I do Edital do Pregão Presencial nº </w:t>
      </w:r>
      <w:r w:rsidR="00C33069" w:rsidRPr="00CB6503">
        <w:rPr>
          <w:rFonts w:ascii="Arial Narrow" w:hAnsi="Arial Narrow"/>
          <w:color w:val="000000"/>
          <w:sz w:val="24"/>
          <w:szCs w:val="24"/>
        </w:rPr>
        <w:t>0</w:t>
      </w:r>
      <w:r w:rsidR="00CB6503" w:rsidRPr="00CB6503">
        <w:rPr>
          <w:rFonts w:ascii="Arial Narrow" w:hAnsi="Arial Narrow"/>
          <w:color w:val="000000"/>
          <w:sz w:val="24"/>
          <w:szCs w:val="24"/>
        </w:rPr>
        <w:t>28</w:t>
      </w:r>
      <w:r w:rsidR="00EA0ED7" w:rsidRPr="00CB6503">
        <w:rPr>
          <w:rFonts w:ascii="Arial Narrow" w:hAnsi="Arial Narrow"/>
          <w:color w:val="000000"/>
          <w:sz w:val="24"/>
          <w:szCs w:val="24"/>
        </w:rPr>
        <w:t>/20</w:t>
      </w:r>
      <w:r w:rsidR="002E6A1E" w:rsidRPr="00CB6503">
        <w:rPr>
          <w:rFonts w:ascii="Arial Narrow" w:hAnsi="Arial Narrow"/>
          <w:color w:val="000000"/>
          <w:sz w:val="24"/>
          <w:szCs w:val="24"/>
        </w:rPr>
        <w:t>2</w:t>
      </w:r>
      <w:r w:rsidR="00EA0ED7" w:rsidRPr="00CB6503">
        <w:rPr>
          <w:rFonts w:ascii="Arial Narrow" w:hAnsi="Arial Narrow"/>
          <w:color w:val="000000"/>
          <w:sz w:val="24"/>
          <w:szCs w:val="24"/>
        </w:rPr>
        <w:t>1.</w:t>
      </w:r>
    </w:p>
    <w:p w14:paraId="4833F5BC" w14:textId="77777777" w:rsidR="00C07E85" w:rsidRDefault="00C07E85" w:rsidP="0074308B">
      <w:pPr>
        <w:keepNext/>
        <w:keepLines/>
        <w:jc w:val="both"/>
        <w:outlineLvl w:val="7"/>
        <w:rPr>
          <w:rFonts w:ascii="Arial Narrow" w:hAnsi="Arial Narrow"/>
          <w:color w:val="000000"/>
          <w:sz w:val="24"/>
          <w:szCs w:val="24"/>
        </w:rPr>
      </w:pPr>
    </w:p>
    <w:p w14:paraId="17026AA6" w14:textId="358B9DDD" w:rsidR="00EA0ED7" w:rsidRPr="0074308B" w:rsidRDefault="00EA0ED7" w:rsidP="0074308B">
      <w:pPr>
        <w:keepNext/>
        <w:keepLines/>
        <w:jc w:val="both"/>
        <w:outlineLvl w:val="7"/>
        <w:rPr>
          <w:rFonts w:ascii="Arial Narrow" w:hAnsi="Arial Narrow"/>
          <w:b/>
          <w:color w:val="000000"/>
          <w:sz w:val="24"/>
          <w:szCs w:val="24"/>
        </w:rPr>
      </w:pPr>
      <w:r w:rsidRPr="0074308B">
        <w:rPr>
          <w:rFonts w:ascii="Arial Narrow" w:hAnsi="Arial Narrow"/>
          <w:b/>
          <w:color w:val="000000"/>
          <w:sz w:val="24"/>
          <w:szCs w:val="24"/>
        </w:rPr>
        <w:t xml:space="preserve">CLÁUSULA SEGUNDA </w:t>
      </w:r>
      <w:r w:rsidR="00693A2A">
        <w:rPr>
          <w:rFonts w:ascii="Arial Narrow" w:hAnsi="Arial Narrow"/>
          <w:b/>
          <w:color w:val="000000"/>
          <w:sz w:val="24"/>
          <w:szCs w:val="24"/>
        </w:rPr>
        <w:t>-</w:t>
      </w:r>
      <w:r w:rsidRPr="0074308B">
        <w:rPr>
          <w:rFonts w:ascii="Arial Narrow" w:hAnsi="Arial Narrow"/>
          <w:b/>
          <w:color w:val="000000"/>
          <w:sz w:val="24"/>
          <w:szCs w:val="24"/>
        </w:rPr>
        <w:t xml:space="preserve"> DO VALOR</w:t>
      </w:r>
    </w:p>
    <w:p w14:paraId="52C22178" w14:textId="14311C4B" w:rsidR="00EA0ED7" w:rsidRDefault="00EA0ED7" w:rsidP="0074308B">
      <w:pPr>
        <w:tabs>
          <w:tab w:val="left" w:pos="709"/>
        </w:tabs>
        <w:jc w:val="both"/>
        <w:rPr>
          <w:rFonts w:ascii="Arial Narrow" w:hAnsi="Arial Narrow" w:cs="Arial"/>
          <w:sz w:val="24"/>
          <w:szCs w:val="24"/>
        </w:rPr>
      </w:pPr>
      <w:r w:rsidRPr="0074308B">
        <w:rPr>
          <w:rFonts w:ascii="Arial Narrow" w:hAnsi="Arial Narrow"/>
          <w:b/>
          <w:color w:val="000000"/>
          <w:sz w:val="24"/>
          <w:szCs w:val="24"/>
        </w:rPr>
        <w:t>2.1</w:t>
      </w:r>
      <w:r w:rsidRPr="0074308B">
        <w:rPr>
          <w:rFonts w:ascii="Arial Narrow" w:hAnsi="Arial Narrow"/>
          <w:color w:val="000000"/>
          <w:sz w:val="24"/>
          <w:szCs w:val="24"/>
        </w:rPr>
        <w:t xml:space="preserve"> </w:t>
      </w:r>
      <w:r w:rsidRPr="0074308B">
        <w:rPr>
          <w:rFonts w:ascii="Arial Narrow" w:hAnsi="Arial Narrow" w:cs="Arial"/>
          <w:sz w:val="24"/>
          <w:szCs w:val="24"/>
        </w:rPr>
        <w:t>O</w:t>
      </w:r>
      <w:r w:rsidRPr="0074308B">
        <w:rPr>
          <w:rFonts w:ascii="Arial Narrow" w:hAnsi="Arial Narrow" w:cs="Arial"/>
          <w:b/>
          <w:sz w:val="24"/>
          <w:szCs w:val="24"/>
        </w:rPr>
        <w:t xml:space="preserve"> </w:t>
      </w:r>
      <w:r w:rsidRPr="0074308B">
        <w:rPr>
          <w:rFonts w:ascii="Arial Narrow" w:hAnsi="Arial Narrow" w:cs="Arial"/>
          <w:sz w:val="24"/>
          <w:szCs w:val="24"/>
        </w:rPr>
        <w:t xml:space="preserve">valor </w:t>
      </w:r>
      <w:r w:rsidR="00E24D67" w:rsidRPr="0074308B">
        <w:rPr>
          <w:rFonts w:ascii="Arial Narrow" w:hAnsi="Arial Narrow" w:cs="Arial"/>
          <w:sz w:val="24"/>
          <w:szCs w:val="24"/>
        </w:rPr>
        <w:t>total</w:t>
      </w:r>
      <w:r w:rsidRPr="0074308B">
        <w:rPr>
          <w:rFonts w:ascii="Arial Narrow" w:hAnsi="Arial Narrow" w:cs="Arial"/>
          <w:sz w:val="24"/>
          <w:szCs w:val="24"/>
        </w:rPr>
        <w:t xml:space="preserve"> do presente contrato, incluídos todos os encargos, custos diretos e indiretos, inclusive tributos, fretes, contribuições sociais e encargos trabalhistas é de </w:t>
      </w:r>
      <w:r w:rsidRPr="00053B28">
        <w:rPr>
          <w:rFonts w:ascii="Arial Narrow" w:hAnsi="Arial Narrow" w:cs="Arial"/>
          <w:b/>
          <w:bCs/>
          <w:sz w:val="24"/>
          <w:szCs w:val="24"/>
          <w:u w:val="single"/>
        </w:rPr>
        <w:t>R$</w:t>
      </w:r>
      <w:r w:rsidR="00053B28" w:rsidRPr="00053B28">
        <w:rPr>
          <w:rFonts w:ascii="Arial Narrow" w:hAnsi="Arial Narrow" w:cs="Arial"/>
          <w:b/>
          <w:bCs/>
          <w:sz w:val="24"/>
          <w:szCs w:val="24"/>
          <w:u w:val="single"/>
        </w:rPr>
        <w:t>6.383,00 (seis mil</w:t>
      </w:r>
      <w:r w:rsidR="00386762">
        <w:rPr>
          <w:rFonts w:ascii="Arial Narrow" w:hAnsi="Arial Narrow" w:cs="Arial"/>
          <w:b/>
          <w:bCs/>
          <w:sz w:val="24"/>
          <w:szCs w:val="24"/>
          <w:u w:val="single"/>
        </w:rPr>
        <w:t>,</w:t>
      </w:r>
      <w:r w:rsidR="00053B28" w:rsidRPr="00053B28">
        <w:rPr>
          <w:rFonts w:ascii="Arial Narrow" w:hAnsi="Arial Narrow" w:cs="Arial"/>
          <w:b/>
          <w:bCs/>
          <w:sz w:val="24"/>
          <w:szCs w:val="24"/>
          <w:u w:val="single"/>
        </w:rPr>
        <w:t xml:space="preserve"> trezentos e oitenta e três reais)</w:t>
      </w:r>
      <w:r w:rsidR="00C07E85">
        <w:rPr>
          <w:rFonts w:ascii="Arial Narrow" w:hAnsi="Arial Narrow" w:cs="Arial"/>
          <w:sz w:val="24"/>
          <w:szCs w:val="24"/>
        </w:rPr>
        <w:t xml:space="preserve">, com base nas especificações constantes na planilha </w:t>
      </w:r>
      <w:r w:rsidR="00C07E85" w:rsidRPr="006F45E7">
        <w:rPr>
          <w:rFonts w:ascii="Arial Narrow" w:hAnsi="Arial Narrow" w:cs="Arial"/>
          <w:sz w:val="24"/>
          <w:szCs w:val="24"/>
        </w:rPr>
        <w:t>a</w:t>
      </w:r>
      <w:r w:rsidR="00C07E85">
        <w:rPr>
          <w:rFonts w:ascii="Arial Narrow" w:hAnsi="Arial Narrow" w:cs="Arial"/>
          <w:sz w:val="24"/>
          <w:szCs w:val="24"/>
        </w:rPr>
        <w:t>baixo</w:t>
      </w:r>
      <w:r w:rsidR="00386762">
        <w:rPr>
          <w:rFonts w:ascii="Arial Narrow" w:hAnsi="Arial Narrow" w:cs="Arial"/>
          <w:sz w:val="24"/>
          <w:szCs w:val="24"/>
        </w:rPr>
        <w:t>:</w:t>
      </w:r>
    </w:p>
    <w:p w14:paraId="082134BD" w14:textId="77777777" w:rsidR="00C07E85" w:rsidRPr="0074308B" w:rsidRDefault="00C07E85" w:rsidP="0074308B">
      <w:pPr>
        <w:tabs>
          <w:tab w:val="left" w:pos="709"/>
        </w:tabs>
        <w:jc w:val="both"/>
        <w:rPr>
          <w:rFonts w:ascii="Arial Narrow" w:hAnsi="Arial Narrow"/>
          <w:color w:val="000000"/>
          <w:sz w:val="24"/>
          <w:szCs w:val="24"/>
        </w:rPr>
      </w:pPr>
    </w:p>
    <w:tbl>
      <w:tblPr>
        <w:tblStyle w:val="Tabelacomgrade1"/>
        <w:tblW w:w="10065" w:type="dxa"/>
        <w:tblInd w:w="-289" w:type="dxa"/>
        <w:tblLook w:val="04A0" w:firstRow="1" w:lastRow="0" w:firstColumn="1" w:lastColumn="0" w:noHBand="0" w:noVBand="1"/>
      </w:tblPr>
      <w:tblGrid>
        <w:gridCol w:w="688"/>
        <w:gridCol w:w="4699"/>
        <w:gridCol w:w="993"/>
        <w:gridCol w:w="1369"/>
        <w:gridCol w:w="1182"/>
        <w:gridCol w:w="1134"/>
      </w:tblGrid>
      <w:tr w:rsidR="00C07E85" w:rsidRPr="0074308B" w14:paraId="2791486E" w14:textId="77777777" w:rsidTr="00386762">
        <w:trPr>
          <w:trHeight w:val="71"/>
        </w:trPr>
        <w:tc>
          <w:tcPr>
            <w:tcW w:w="688" w:type="dxa"/>
            <w:hideMark/>
          </w:tcPr>
          <w:p w14:paraId="056E0484"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ITEM</w:t>
            </w:r>
          </w:p>
        </w:tc>
        <w:tc>
          <w:tcPr>
            <w:tcW w:w="4699" w:type="dxa"/>
            <w:hideMark/>
          </w:tcPr>
          <w:p w14:paraId="68AFF891"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 xml:space="preserve">OBJETO </w:t>
            </w:r>
          </w:p>
        </w:tc>
        <w:tc>
          <w:tcPr>
            <w:tcW w:w="993" w:type="dxa"/>
            <w:hideMark/>
          </w:tcPr>
          <w:p w14:paraId="41DFD0DB"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QUANT</w:t>
            </w:r>
            <w:r>
              <w:rPr>
                <w:rFonts w:ascii="Arial Narrow" w:eastAsia="MS Mincho" w:hAnsi="Arial Narrow" w:cs="Arial"/>
                <w:b/>
                <w:bCs/>
                <w:sz w:val="24"/>
                <w:szCs w:val="24"/>
              </w:rPr>
              <w:t>.</w:t>
            </w:r>
          </w:p>
        </w:tc>
        <w:tc>
          <w:tcPr>
            <w:tcW w:w="1369" w:type="dxa"/>
          </w:tcPr>
          <w:p w14:paraId="425C36E7" w14:textId="77777777" w:rsidR="00C07E85" w:rsidRPr="0074308B" w:rsidRDefault="00C07E85" w:rsidP="00386762">
            <w:pPr>
              <w:jc w:val="center"/>
              <w:rPr>
                <w:rFonts w:ascii="Arial Narrow" w:eastAsia="MS Mincho" w:hAnsi="Arial Narrow" w:cs="Arial"/>
                <w:b/>
                <w:bCs/>
                <w:sz w:val="24"/>
                <w:szCs w:val="24"/>
              </w:rPr>
            </w:pPr>
            <w:r>
              <w:rPr>
                <w:rFonts w:ascii="Arial Narrow" w:eastAsia="MS Mincho" w:hAnsi="Arial Narrow" w:cs="Arial"/>
                <w:b/>
                <w:bCs/>
                <w:sz w:val="24"/>
                <w:szCs w:val="24"/>
              </w:rPr>
              <w:t>MARCA</w:t>
            </w:r>
          </w:p>
        </w:tc>
        <w:tc>
          <w:tcPr>
            <w:tcW w:w="1182" w:type="dxa"/>
          </w:tcPr>
          <w:p w14:paraId="66B3117C"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VALOR UNITÁRIO</w:t>
            </w:r>
          </w:p>
        </w:tc>
        <w:tc>
          <w:tcPr>
            <w:tcW w:w="1134" w:type="dxa"/>
          </w:tcPr>
          <w:p w14:paraId="7EB2AC84"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VALOR TOTAL</w:t>
            </w:r>
          </w:p>
        </w:tc>
      </w:tr>
      <w:tr w:rsidR="00C07E85" w:rsidRPr="0074308B" w14:paraId="7322A561" w14:textId="77777777" w:rsidTr="00386762">
        <w:trPr>
          <w:trHeight w:val="71"/>
        </w:trPr>
        <w:tc>
          <w:tcPr>
            <w:tcW w:w="688" w:type="dxa"/>
          </w:tcPr>
          <w:p w14:paraId="0B945CD6" w14:textId="77777777" w:rsidR="00C07E85" w:rsidRPr="0074308B" w:rsidRDefault="00C07E85" w:rsidP="00386762">
            <w:pPr>
              <w:jc w:val="center"/>
              <w:rPr>
                <w:rFonts w:ascii="Arial Narrow" w:eastAsia="MS Mincho" w:hAnsi="Arial Narrow" w:cs="Arial"/>
                <w:b/>
                <w:bCs/>
                <w:sz w:val="24"/>
                <w:szCs w:val="24"/>
              </w:rPr>
            </w:pPr>
          </w:p>
          <w:p w14:paraId="55BA2C0C"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1</w:t>
            </w:r>
          </w:p>
        </w:tc>
        <w:tc>
          <w:tcPr>
            <w:tcW w:w="4699" w:type="dxa"/>
          </w:tcPr>
          <w:p w14:paraId="6238ABF0" w14:textId="77777777" w:rsidR="00C07E85" w:rsidRPr="0074308B" w:rsidRDefault="00C07E85" w:rsidP="00386762">
            <w:pPr>
              <w:jc w:val="both"/>
              <w:rPr>
                <w:rFonts w:ascii="Arial Narrow" w:hAnsi="Arial Narrow" w:cs="Arial"/>
                <w:bCs/>
                <w:sz w:val="24"/>
                <w:szCs w:val="24"/>
              </w:rPr>
            </w:pPr>
            <w:r w:rsidRPr="0074308B">
              <w:rPr>
                <w:rFonts w:ascii="Arial Narrow" w:hAnsi="Arial Narrow" w:cs="Arial"/>
                <w:sz w:val="24"/>
                <w:szCs w:val="24"/>
                <w:shd w:val="clear" w:color="auto" w:fill="FFFFFF"/>
              </w:rPr>
              <w:t>Bola Oficial de Futsal, 11 gomos, confeccionada com PU PRÓ TERMOTEC. Tamanho: 62,5 – 63,5 cm de diâmetro. Peso: 410 - 430 g</w:t>
            </w:r>
          </w:p>
        </w:tc>
        <w:tc>
          <w:tcPr>
            <w:tcW w:w="993" w:type="dxa"/>
          </w:tcPr>
          <w:p w14:paraId="3328FF63" w14:textId="77777777" w:rsidR="00C07E85" w:rsidRPr="0074308B" w:rsidRDefault="00C07E85" w:rsidP="00386762">
            <w:pPr>
              <w:jc w:val="center"/>
              <w:rPr>
                <w:rFonts w:ascii="Arial Narrow" w:eastAsia="MS Mincho" w:hAnsi="Arial Narrow" w:cs="Arial"/>
                <w:sz w:val="24"/>
                <w:szCs w:val="24"/>
              </w:rPr>
            </w:pPr>
          </w:p>
          <w:p w14:paraId="46DA53B4"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1F609D4E" w14:textId="77777777" w:rsidR="00C07E85" w:rsidRPr="0074308B" w:rsidRDefault="00C07E85" w:rsidP="00386762">
            <w:pPr>
              <w:autoSpaceDE w:val="0"/>
              <w:autoSpaceDN w:val="0"/>
              <w:adjustRightInd w:val="0"/>
              <w:jc w:val="center"/>
              <w:rPr>
                <w:rFonts w:ascii="Arial Narrow" w:eastAsia="Calibri" w:hAnsi="Arial Narrow" w:cs="Arial"/>
                <w:sz w:val="24"/>
                <w:szCs w:val="24"/>
              </w:rPr>
            </w:pPr>
            <w:r>
              <w:rPr>
                <w:rFonts w:ascii="Arial Narrow" w:eastAsia="Calibri" w:hAnsi="Arial Narrow" w:cs="Arial"/>
                <w:sz w:val="24"/>
                <w:szCs w:val="24"/>
              </w:rPr>
              <w:t>PENALTY MAX</w:t>
            </w:r>
          </w:p>
        </w:tc>
        <w:tc>
          <w:tcPr>
            <w:tcW w:w="1182" w:type="dxa"/>
          </w:tcPr>
          <w:p w14:paraId="587F8C0E"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302CE34F"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Calibri" w:hAnsi="Arial Narrow" w:cs="Arial"/>
                <w:sz w:val="24"/>
                <w:szCs w:val="24"/>
              </w:rPr>
              <w:t>3</w:t>
            </w:r>
            <w:r>
              <w:rPr>
                <w:rFonts w:ascii="Arial Narrow" w:eastAsia="Calibri" w:hAnsi="Arial Narrow" w:cs="Arial"/>
                <w:sz w:val="24"/>
                <w:szCs w:val="24"/>
              </w:rPr>
              <w:t>08,00</w:t>
            </w:r>
          </w:p>
        </w:tc>
        <w:tc>
          <w:tcPr>
            <w:tcW w:w="1134" w:type="dxa"/>
          </w:tcPr>
          <w:p w14:paraId="45190898"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6C6B8037"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Calibri" w:hAnsi="Arial Narrow" w:cs="Arial"/>
                <w:sz w:val="24"/>
                <w:szCs w:val="24"/>
              </w:rPr>
              <w:t>1.</w:t>
            </w:r>
            <w:r>
              <w:rPr>
                <w:rFonts w:ascii="Arial Narrow" w:eastAsia="Calibri" w:hAnsi="Arial Narrow" w:cs="Arial"/>
                <w:sz w:val="24"/>
                <w:szCs w:val="24"/>
              </w:rPr>
              <w:t>232,00</w:t>
            </w:r>
          </w:p>
        </w:tc>
      </w:tr>
      <w:tr w:rsidR="00C07E85" w:rsidRPr="0074308B" w14:paraId="0CE96563" w14:textId="77777777" w:rsidTr="00386762">
        <w:trPr>
          <w:trHeight w:val="71"/>
        </w:trPr>
        <w:tc>
          <w:tcPr>
            <w:tcW w:w="688" w:type="dxa"/>
          </w:tcPr>
          <w:p w14:paraId="132F6D8E" w14:textId="77777777" w:rsidR="00C07E85" w:rsidRPr="0074308B" w:rsidRDefault="00C07E85" w:rsidP="00386762">
            <w:pPr>
              <w:jc w:val="center"/>
              <w:rPr>
                <w:rFonts w:ascii="Arial Narrow" w:eastAsia="MS Mincho" w:hAnsi="Arial Narrow" w:cs="Arial"/>
                <w:b/>
                <w:bCs/>
                <w:sz w:val="24"/>
                <w:szCs w:val="24"/>
              </w:rPr>
            </w:pPr>
          </w:p>
          <w:p w14:paraId="1D8AA90B" w14:textId="77777777" w:rsidR="00C07E85" w:rsidRPr="0074308B" w:rsidRDefault="00C07E85" w:rsidP="00386762">
            <w:pPr>
              <w:jc w:val="center"/>
              <w:rPr>
                <w:rFonts w:ascii="Arial Narrow" w:eastAsia="MS Mincho" w:hAnsi="Arial Narrow" w:cs="Arial"/>
                <w:b/>
                <w:bCs/>
                <w:sz w:val="24"/>
                <w:szCs w:val="24"/>
              </w:rPr>
            </w:pPr>
          </w:p>
          <w:p w14:paraId="6B83D745"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2</w:t>
            </w:r>
          </w:p>
        </w:tc>
        <w:tc>
          <w:tcPr>
            <w:tcW w:w="4699" w:type="dxa"/>
          </w:tcPr>
          <w:p w14:paraId="3BE66ED3" w14:textId="77777777" w:rsidR="00C07E85" w:rsidRPr="0074308B" w:rsidRDefault="00C07E85" w:rsidP="00386762">
            <w:pPr>
              <w:jc w:val="both"/>
              <w:rPr>
                <w:rFonts w:ascii="Arial Narrow" w:hAnsi="Arial Narrow" w:cs="Arial"/>
                <w:color w:val="000000"/>
                <w:sz w:val="24"/>
                <w:szCs w:val="24"/>
                <w:shd w:val="clear" w:color="auto" w:fill="FFFFFF"/>
              </w:rPr>
            </w:pPr>
            <w:r w:rsidRPr="0074308B">
              <w:rPr>
                <w:rFonts w:ascii="Arial Narrow" w:hAnsi="Arial Narrow" w:cs="Arial"/>
                <w:color w:val="333333"/>
                <w:sz w:val="24"/>
                <w:szCs w:val="24"/>
                <w:shd w:val="clear" w:color="auto" w:fill="FFFFFF"/>
              </w:rPr>
              <w:t>Troféu campeão</w:t>
            </w:r>
            <w:r w:rsidRPr="0074308B">
              <w:rPr>
                <w:rFonts w:ascii="Arial Narrow" w:hAnsi="Arial Narrow" w:cs="Arial"/>
                <w:color w:val="000000"/>
                <w:sz w:val="24"/>
                <w:szCs w:val="24"/>
                <w:shd w:val="clear" w:color="auto" w:fill="FFFFFF"/>
              </w:rPr>
              <w:t xml:space="preserve"> com 90 cm de altura, tipo taça, base dourada redonda, com tampa e com estatueta removível de futebol todo ele na cor dourada e confeccionado em plástico injetado de poliestireno</w:t>
            </w:r>
          </w:p>
        </w:tc>
        <w:tc>
          <w:tcPr>
            <w:tcW w:w="993" w:type="dxa"/>
          </w:tcPr>
          <w:p w14:paraId="123658C4" w14:textId="77777777" w:rsidR="00C07E85" w:rsidRPr="0074308B" w:rsidRDefault="00C07E85" w:rsidP="00386762">
            <w:pPr>
              <w:rPr>
                <w:rFonts w:ascii="Arial Narrow" w:eastAsia="MS Mincho" w:hAnsi="Arial Narrow" w:cs="Arial"/>
                <w:sz w:val="24"/>
                <w:szCs w:val="24"/>
              </w:rPr>
            </w:pPr>
          </w:p>
          <w:p w14:paraId="49F80EF3"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4C625F83" w14:textId="77777777" w:rsidR="00C07E85" w:rsidRDefault="00C07E85" w:rsidP="00386762">
            <w:pPr>
              <w:autoSpaceDE w:val="0"/>
              <w:autoSpaceDN w:val="0"/>
              <w:adjustRightInd w:val="0"/>
              <w:rPr>
                <w:rFonts w:ascii="Arial Narrow" w:eastAsia="Calibri" w:hAnsi="Arial Narrow" w:cs="Arial"/>
                <w:sz w:val="24"/>
                <w:szCs w:val="24"/>
              </w:rPr>
            </w:pPr>
          </w:p>
          <w:p w14:paraId="74F6F942" w14:textId="77777777" w:rsidR="00C07E85" w:rsidRPr="0074308B" w:rsidRDefault="00C07E85" w:rsidP="00386762">
            <w:pPr>
              <w:autoSpaceDE w:val="0"/>
              <w:autoSpaceDN w:val="0"/>
              <w:adjustRightInd w:val="0"/>
              <w:jc w:val="center"/>
              <w:rPr>
                <w:rFonts w:ascii="Arial Narrow" w:eastAsia="Calibri" w:hAnsi="Arial Narrow" w:cs="Arial"/>
                <w:sz w:val="24"/>
                <w:szCs w:val="24"/>
              </w:rPr>
            </w:pPr>
            <w:r>
              <w:rPr>
                <w:rFonts w:ascii="Arial Narrow" w:eastAsia="Calibri" w:hAnsi="Arial Narrow" w:cs="Arial"/>
                <w:sz w:val="24"/>
                <w:szCs w:val="24"/>
              </w:rPr>
              <w:t>JEBS TROFEUS</w:t>
            </w:r>
          </w:p>
        </w:tc>
        <w:tc>
          <w:tcPr>
            <w:tcW w:w="1182" w:type="dxa"/>
          </w:tcPr>
          <w:p w14:paraId="41C53C8E"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46B0FCDC"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0EE165A2"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Calibri" w:hAnsi="Arial Narrow" w:cs="Arial"/>
                <w:sz w:val="24"/>
                <w:szCs w:val="24"/>
              </w:rPr>
              <w:t>3</w:t>
            </w:r>
            <w:r>
              <w:rPr>
                <w:rFonts w:ascii="Arial Narrow" w:eastAsia="Calibri" w:hAnsi="Arial Narrow" w:cs="Arial"/>
                <w:sz w:val="24"/>
                <w:szCs w:val="24"/>
              </w:rPr>
              <w:t>24</w:t>
            </w:r>
            <w:r w:rsidRPr="0074308B">
              <w:rPr>
                <w:rFonts w:ascii="Arial Narrow" w:eastAsia="Calibri" w:hAnsi="Arial Narrow" w:cs="Arial"/>
                <w:sz w:val="24"/>
                <w:szCs w:val="24"/>
              </w:rPr>
              <w:t>,</w:t>
            </w:r>
            <w:r>
              <w:rPr>
                <w:rFonts w:ascii="Arial Narrow" w:eastAsia="Calibri" w:hAnsi="Arial Narrow" w:cs="Arial"/>
                <w:sz w:val="24"/>
                <w:szCs w:val="24"/>
              </w:rPr>
              <w:t>0</w:t>
            </w:r>
            <w:r w:rsidRPr="0074308B">
              <w:rPr>
                <w:rFonts w:ascii="Arial Narrow" w:eastAsia="Calibri" w:hAnsi="Arial Narrow" w:cs="Arial"/>
                <w:sz w:val="24"/>
                <w:szCs w:val="24"/>
              </w:rPr>
              <w:t>0</w:t>
            </w:r>
          </w:p>
        </w:tc>
        <w:tc>
          <w:tcPr>
            <w:tcW w:w="1134" w:type="dxa"/>
          </w:tcPr>
          <w:p w14:paraId="7804A5EE"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655E907F" w14:textId="77777777" w:rsidR="00C07E85" w:rsidRPr="0074308B" w:rsidRDefault="00C07E85" w:rsidP="00386762">
            <w:pPr>
              <w:autoSpaceDE w:val="0"/>
              <w:autoSpaceDN w:val="0"/>
              <w:adjustRightInd w:val="0"/>
              <w:jc w:val="both"/>
              <w:rPr>
                <w:rFonts w:ascii="Arial Narrow" w:eastAsia="Calibri" w:hAnsi="Arial Narrow" w:cs="Arial"/>
                <w:sz w:val="24"/>
                <w:szCs w:val="24"/>
              </w:rPr>
            </w:pPr>
          </w:p>
          <w:p w14:paraId="77DA4DD9"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Calibri" w:hAnsi="Arial Narrow" w:cs="Arial"/>
                <w:sz w:val="24"/>
                <w:szCs w:val="24"/>
              </w:rPr>
              <w:t>1.</w:t>
            </w:r>
            <w:r>
              <w:rPr>
                <w:rFonts w:ascii="Arial Narrow" w:eastAsia="Calibri" w:hAnsi="Arial Narrow" w:cs="Arial"/>
                <w:sz w:val="24"/>
                <w:szCs w:val="24"/>
              </w:rPr>
              <w:t>296</w:t>
            </w:r>
            <w:r w:rsidRPr="0074308B">
              <w:rPr>
                <w:rFonts w:ascii="Arial Narrow" w:eastAsia="Calibri" w:hAnsi="Arial Narrow" w:cs="Arial"/>
                <w:sz w:val="24"/>
                <w:szCs w:val="24"/>
              </w:rPr>
              <w:t>,</w:t>
            </w:r>
            <w:r>
              <w:rPr>
                <w:rFonts w:ascii="Arial Narrow" w:eastAsia="Calibri" w:hAnsi="Arial Narrow" w:cs="Arial"/>
                <w:sz w:val="24"/>
                <w:szCs w:val="24"/>
              </w:rPr>
              <w:t>0</w:t>
            </w:r>
            <w:r w:rsidRPr="0074308B">
              <w:rPr>
                <w:rFonts w:ascii="Arial Narrow" w:eastAsia="Calibri" w:hAnsi="Arial Narrow" w:cs="Arial"/>
                <w:sz w:val="24"/>
                <w:szCs w:val="24"/>
              </w:rPr>
              <w:t>0</w:t>
            </w:r>
          </w:p>
        </w:tc>
      </w:tr>
      <w:tr w:rsidR="00C07E85" w:rsidRPr="0074308B" w14:paraId="745C3136" w14:textId="77777777" w:rsidTr="00386762">
        <w:trPr>
          <w:trHeight w:val="71"/>
        </w:trPr>
        <w:tc>
          <w:tcPr>
            <w:tcW w:w="688" w:type="dxa"/>
          </w:tcPr>
          <w:p w14:paraId="70E33BA3" w14:textId="77777777" w:rsidR="00C07E85" w:rsidRPr="0074308B" w:rsidRDefault="00C07E85" w:rsidP="00386762">
            <w:pPr>
              <w:jc w:val="center"/>
              <w:rPr>
                <w:rFonts w:ascii="Arial Narrow" w:eastAsia="MS Mincho" w:hAnsi="Arial Narrow" w:cs="Arial"/>
                <w:b/>
                <w:bCs/>
                <w:sz w:val="24"/>
                <w:szCs w:val="24"/>
              </w:rPr>
            </w:pPr>
          </w:p>
          <w:p w14:paraId="6E187AFF"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3</w:t>
            </w:r>
          </w:p>
        </w:tc>
        <w:tc>
          <w:tcPr>
            <w:tcW w:w="4699" w:type="dxa"/>
          </w:tcPr>
          <w:p w14:paraId="3C336ACB" w14:textId="77777777" w:rsidR="00C07E85" w:rsidRPr="0074308B" w:rsidRDefault="00C07E85" w:rsidP="00386762">
            <w:pPr>
              <w:jc w:val="both"/>
              <w:rPr>
                <w:rFonts w:ascii="Arial Narrow" w:hAnsi="Arial Narrow" w:cs="Arial"/>
                <w:color w:val="333333"/>
                <w:sz w:val="24"/>
                <w:szCs w:val="24"/>
                <w:shd w:val="clear" w:color="auto" w:fill="FFFFFF"/>
              </w:rPr>
            </w:pPr>
            <w:r w:rsidRPr="0074308B">
              <w:rPr>
                <w:rFonts w:ascii="Arial Narrow" w:hAnsi="Arial Narrow" w:cs="Arial"/>
                <w:color w:val="333333"/>
                <w:sz w:val="24"/>
                <w:szCs w:val="24"/>
                <w:shd w:val="clear" w:color="auto" w:fill="FFFFFF"/>
              </w:rPr>
              <w:t>Troféu vice-campeão com</w:t>
            </w:r>
            <w:r w:rsidRPr="0074308B">
              <w:rPr>
                <w:rFonts w:ascii="Arial Narrow" w:hAnsi="Arial Narrow" w:cs="Arial"/>
                <w:color w:val="000000"/>
                <w:sz w:val="24"/>
                <w:szCs w:val="24"/>
                <w:shd w:val="clear" w:color="auto" w:fill="FFFFFF"/>
              </w:rPr>
              <w:t xml:space="preserve"> 68 cm, tipo copa, sem tampa, nas cores dourada ou prata, base redonda da mesma cor do troféu e confeccionado em plástico injetado de poliestireno.</w:t>
            </w:r>
          </w:p>
        </w:tc>
        <w:tc>
          <w:tcPr>
            <w:tcW w:w="993" w:type="dxa"/>
          </w:tcPr>
          <w:p w14:paraId="1B94C5CA" w14:textId="77777777" w:rsidR="00C07E85" w:rsidRPr="0074308B" w:rsidRDefault="00C07E85" w:rsidP="00386762">
            <w:pPr>
              <w:rPr>
                <w:rFonts w:ascii="Arial Narrow" w:eastAsia="MS Mincho" w:hAnsi="Arial Narrow" w:cs="Arial"/>
                <w:sz w:val="24"/>
                <w:szCs w:val="24"/>
              </w:rPr>
            </w:pPr>
          </w:p>
          <w:p w14:paraId="35749A45"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554F1245" w14:textId="77777777" w:rsidR="00C07E85" w:rsidRDefault="00C07E85" w:rsidP="00386762">
            <w:pPr>
              <w:rPr>
                <w:rFonts w:ascii="Arial Narrow" w:eastAsia="MS Mincho" w:hAnsi="Arial Narrow" w:cs="Arial"/>
                <w:sz w:val="24"/>
                <w:szCs w:val="24"/>
              </w:rPr>
            </w:pPr>
          </w:p>
          <w:p w14:paraId="557CCCAA" w14:textId="77777777" w:rsidR="00C07E85" w:rsidRPr="0074308B"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t>JEBS TROFEUS</w:t>
            </w:r>
          </w:p>
        </w:tc>
        <w:tc>
          <w:tcPr>
            <w:tcW w:w="1182" w:type="dxa"/>
          </w:tcPr>
          <w:p w14:paraId="2FC4694E" w14:textId="77777777" w:rsidR="00C07E85" w:rsidRPr="0074308B" w:rsidRDefault="00C07E85" w:rsidP="00386762">
            <w:pPr>
              <w:jc w:val="center"/>
              <w:rPr>
                <w:rFonts w:ascii="Arial Narrow" w:eastAsia="MS Mincho" w:hAnsi="Arial Narrow" w:cs="Arial"/>
                <w:sz w:val="24"/>
                <w:szCs w:val="24"/>
              </w:rPr>
            </w:pPr>
          </w:p>
          <w:p w14:paraId="1D089D1F" w14:textId="77777777" w:rsidR="00C07E85" w:rsidRPr="0074308B" w:rsidRDefault="00C07E85" w:rsidP="00386762">
            <w:pPr>
              <w:jc w:val="center"/>
              <w:rPr>
                <w:rFonts w:ascii="Arial Narrow" w:eastAsia="MS Mincho" w:hAnsi="Arial Narrow" w:cs="Arial"/>
                <w:sz w:val="24"/>
                <w:szCs w:val="24"/>
              </w:rPr>
            </w:pPr>
          </w:p>
          <w:p w14:paraId="6E80622F" w14:textId="77777777" w:rsidR="00C07E85" w:rsidRPr="0074308B" w:rsidRDefault="00C07E85" w:rsidP="00386762">
            <w:pPr>
              <w:jc w:val="center"/>
              <w:rPr>
                <w:rFonts w:ascii="Arial Narrow" w:eastAsia="MS Mincho" w:hAnsi="Arial Narrow" w:cs="Arial"/>
                <w:sz w:val="24"/>
                <w:szCs w:val="24"/>
              </w:rPr>
            </w:pPr>
            <w:r>
              <w:rPr>
                <w:rFonts w:ascii="Arial Narrow" w:eastAsia="MS Mincho" w:hAnsi="Arial Narrow" w:cs="Arial"/>
                <w:sz w:val="24"/>
                <w:szCs w:val="24"/>
              </w:rPr>
              <w:t>235,00</w:t>
            </w:r>
          </w:p>
        </w:tc>
        <w:tc>
          <w:tcPr>
            <w:tcW w:w="1134" w:type="dxa"/>
          </w:tcPr>
          <w:p w14:paraId="4E43A08E" w14:textId="77777777" w:rsidR="00C07E85" w:rsidRPr="0074308B" w:rsidRDefault="00C07E85" w:rsidP="00386762">
            <w:pPr>
              <w:jc w:val="center"/>
              <w:rPr>
                <w:rFonts w:ascii="Arial Narrow" w:eastAsia="MS Mincho" w:hAnsi="Arial Narrow" w:cs="Arial"/>
                <w:sz w:val="24"/>
                <w:szCs w:val="24"/>
              </w:rPr>
            </w:pPr>
          </w:p>
          <w:p w14:paraId="13734E9E" w14:textId="77777777" w:rsidR="00C07E85" w:rsidRPr="0074308B" w:rsidRDefault="00C07E85" w:rsidP="00386762">
            <w:pPr>
              <w:jc w:val="center"/>
              <w:rPr>
                <w:rFonts w:ascii="Arial Narrow" w:eastAsia="MS Mincho" w:hAnsi="Arial Narrow" w:cs="Arial"/>
                <w:sz w:val="24"/>
                <w:szCs w:val="24"/>
              </w:rPr>
            </w:pPr>
          </w:p>
          <w:p w14:paraId="499BAD82" w14:textId="438003BB" w:rsidR="00C07E85" w:rsidRPr="0074308B" w:rsidRDefault="00F63CC6" w:rsidP="00386762">
            <w:pPr>
              <w:jc w:val="center"/>
              <w:rPr>
                <w:rFonts w:ascii="Arial Narrow" w:eastAsia="MS Mincho" w:hAnsi="Arial Narrow" w:cs="Arial"/>
                <w:sz w:val="24"/>
                <w:szCs w:val="24"/>
              </w:rPr>
            </w:pPr>
            <w:r>
              <w:rPr>
                <w:rFonts w:ascii="Arial Narrow" w:eastAsia="MS Mincho" w:hAnsi="Arial Narrow" w:cs="Arial"/>
                <w:sz w:val="24"/>
                <w:szCs w:val="24"/>
              </w:rPr>
              <w:t xml:space="preserve">  </w:t>
            </w:r>
            <w:r w:rsidR="00C07E85">
              <w:rPr>
                <w:rFonts w:ascii="Arial Narrow" w:eastAsia="MS Mincho" w:hAnsi="Arial Narrow" w:cs="Arial"/>
                <w:sz w:val="24"/>
                <w:szCs w:val="24"/>
              </w:rPr>
              <w:t>940,00</w:t>
            </w:r>
          </w:p>
        </w:tc>
      </w:tr>
      <w:tr w:rsidR="00C07E85" w:rsidRPr="0074308B" w14:paraId="781D4A22" w14:textId="77777777" w:rsidTr="00386762">
        <w:trPr>
          <w:trHeight w:val="71"/>
        </w:trPr>
        <w:tc>
          <w:tcPr>
            <w:tcW w:w="688" w:type="dxa"/>
          </w:tcPr>
          <w:p w14:paraId="0FD8CE6B" w14:textId="77777777" w:rsidR="00C07E85" w:rsidRPr="0074308B" w:rsidRDefault="00C07E85" w:rsidP="00386762">
            <w:pPr>
              <w:jc w:val="center"/>
              <w:rPr>
                <w:rFonts w:ascii="Arial Narrow" w:eastAsia="MS Mincho" w:hAnsi="Arial Narrow" w:cs="Arial"/>
                <w:b/>
                <w:bCs/>
                <w:sz w:val="24"/>
                <w:szCs w:val="24"/>
              </w:rPr>
            </w:pPr>
          </w:p>
          <w:p w14:paraId="0B73A4A2" w14:textId="77777777" w:rsidR="00C07E85" w:rsidRDefault="00C07E85" w:rsidP="00386762">
            <w:pPr>
              <w:jc w:val="center"/>
              <w:rPr>
                <w:rFonts w:ascii="Arial Narrow" w:eastAsia="MS Mincho" w:hAnsi="Arial Narrow" w:cs="Arial"/>
                <w:b/>
                <w:bCs/>
                <w:sz w:val="24"/>
                <w:szCs w:val="24"/>
              </w:rPr>
            </w:pPr>
          </w:p>
          <w:p w14:paraId="6E7F9272"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4</w:t>
            </w:r>
          </w:p>
        </w:tc>
        <w:tc>
          <w:tcPr>
            <w:tcW w:w="4699" w:type="dxa"/>
          </w:tcPr>
          <w:p w14:paraId="2F221713"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333333"/>
                <w:sz w:val="24"/>
                <w:szCs w:val="24"/>
                <w:shd w:val="clear" w:color="auto" w:fill="FFFFFF"/>
              </w:rPr>
              <w:t>Troféu Goleador</w:t>
            </w:r>
            <w:r w:rsidRPr="0074308B">
              <w:rPr>
                <w:rFonts w:ascii="Arial Narrow" w:hAnsi="Arial Narrow" w:cs="Arial"/>
                <w:color w:val="000000"/>
                <w:sz w:val="24"/>
                <w:szCs w:val="24"/>
              </w:rPr>
              <w:t xml:space="preserve"> com altura de 13 cm, com base quadrada com 11 cm de largura em polímero na cor preta. Sobre esta base um suporte em polímero metalizado na cor dourada. Estatueta superior fixa de chuteira.</w:t>
            </w:r>
          </w:p>
          <w:p w14:paraId="49DC10E3"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000000"/>
                <w:sz w:val="24"/>
                <w:szCs w:val="24"/>
              </w:rPr>
              <w:t>Confeccionado em plástico injetado poliestireno.</w:t>
            </w:r>
          </w:p>
        </w:tc>
        <w:tc>
          <w:tcPr>
            <w:tcW w:w="993" w:type="dxa"/>
          </w:tcPr>
          <w:p w14:paraId="1A80BE44" w14:textId="77777777" w:rsidR="00C07E85" w:rsidRDefault="00C07E85" w:rsidP="00386762">
            <w:pPr>
              <w:rPr>
                <w:rFonts w:ascii="Arial Narrow" w:eastAsia="MS Mincho" w:hAnsi="Arial Narrow" w:cs="Arial"/>
                <w:sz w:val="24"/>
                <w:szCs w:val="24"/>
              </w:rPr>
            </w:pPr>
          </w:p>
          <w:p w14:paraId="580FFC76" w14:textId="77777777" w:rsidR="00C07E85" w:rsidRDefault="00C07E85" w:rsidP="00386762">
            <w:pPr>
              <w:jc w:val="center"/>
              <w:rPr>
                <w:rFonts w:ascii="Arial Narrow" w:eastAsia="MS Mincho" w:hAnsi="Arial Narrow" w:cs="Arial"/>
                <w:sz w:val="24"/>
                <w:szCs w:val="24"/>
              </w:rPr>
            </w:pPr>
          </w:p>
          <w:p w14:paraId="785518D3"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73A64E4F" w14:textId="77777777" w:rsidR="00C07E85" w:rsidRDefault="00C07E85" w:rsidP="00386762">
            <w:pPr>
              <w:rPr>
                <w:rFonts w:ascii="Arial Narrow" w:eastAsia="MS Mincho" w:hAnsi="Arial Narrow" w:cs="Arial"/>
                <w:sz w:val="24"/>
                <w:szCs w:val="24"/>
              </w:rPr>
            </w:pPr>
          </w:p>
          <w:p w14:paraId="4E17300C" w14:textId="77777777" w:rsidR="00C07E85" w:rsidRDefault="00C07E85" w:rsidP="00386762">
            <w:pPr>
              <w:rPr>
                <w:rFonts w:ascii="Arial Narrow" w:eastAsia="MS Mincho" w:hAnsi="Arial Narrow" w:cs="Arial"/>
                <w:sz w:val="24"/>
                <w:szCs w:val="24"/>
              </w:rPr>
            </w:pPr>
          </w:p>
          <w:p w14:paraId="6A9B263B" w14:textId="77777777" w:rsidR="00C07E85" w:rsidRPr="0074308B"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t>JEBS TROFEUS</w:t>
            </w:r>
          </w:p>
        </w:tc>
        <w:tc>
          <w:tcPr>
            <w:tcW w:w="1182" w:type="dxa"/>
          </w:tcPr>
          <w:p w14:paraId="5D169886" w14:textId="77777777" w:rsidR="00C07E85" w:rsidRPr="0074308B" w:rsidRDefault="00C07E85" w:rsidP="00386762">
            <w:pPr>
              <w:jc w:val="center"/>
              <w:rPr>
                <w:rFonts w:ascii="Arial Narrow" w:eastAsia="MS Mincho" w:hAnsi="Arial Narrow" w:cs="Arial"/>
                <w:sz w:val="24"/>
                <w:szCs w:val="24"/>
              </w:rPr>
            </w:pPr>
          </w:p>
          <w:p w14:paraId="46E62685" w14:textId="77777777" w:rsidR="00C07E85" w:rsidRDefault="00C07E85" w:rsidP="00386762">
            <w:pPr>
              <w:jc w:val="center"/>
              <w:rPr>
                <w:rFonts w:ascii="Arial Narrow" w:eastAsia="MS Mincho" w:hAnsi="Arial Narrow" w:cs="Arial"/>
                <w:sz w:val="24"/>
                <w:szCs w:val="24"/>
              </w:rPr>
            </w:pPr>
          </w:p>
          <w:p w14:paraId="06608DFE" w14:textId="77777777" w:rsidR="00C07E85" w:rsidRPr="0074308B" w:rsidRDefault="00C07E85" w:rsidP="00386762">
            <w:pPr>
              <w:jc w:val="center"/>
              <w:rPr>
                <w:rFonts w:ascii="Arial Narrow" w:eastAsia="MS Mincho" w:hAnsi="Arial Narrow" w:cs="Arial"/>
                <w:sz w:val="24"/>
                <w:szCs w:val="24"/>
              </w:rPr>
            </w:pPr>
            <w:r>
              <w:rPr>
                <w:rFonts w:ascii="Arial Narrow" w:eastAsia="MS Mincho" w:hAnsi="Arial Narrow" w:cs="Arial"/>
                <w:sz w:val="24"/>
                <w:szCs w:val="24"/>
              </w:rPr>
              <w:t>4</w:t>
            </w:r>
            <w:r w:rsidRPr="0074308B">
              <w:rPr>
                <w:rFonts w:ascii="Arial Narrow" w:eastAsia="MS Mincho" w:hAnsi="Arial Narrow" w:cs="Arial"/>
                <w:sz w:val="24"/>
                <w:szCs w:val="24"/>
              </w:rPr>
              <w:t>8,00</w:t>
            </w:r>
          </w:p>
        </w:tc>
        <w:tc>
          <w:tcPr>
            <w:tcW w:w="1134" w:type="dxa"/>
          </w:tcPr>
          <w:p w14:paraId="4133FC4D" w14:textId="77777777" w:rsidR="00C07E85" w:rsidRPr="0074308B" w:rsidRDefault="00C07E85" w:rsidP="00386762">
            <w:pPr>
              <w:jc w:val="center"/>
              <w:rPr>
                <w:rFonts w:ascii="Arial Narrow" w:eastAsia="MS Mincho" w:hAnsi="Arial Narrow" w:cs="Arial"/>
                <w:sz w:val="24"/>
                <w:szCs w:val="24"/>
              </w:rPr>
            </w:pPr>
          </w:p>
          <w:p w14:paraId="0262E434" w14:textId="77777777" w:rsidR="00C07E85" w:rsidRDefault="00C07E85" w:rsidP="00386762">
            <w:pPr>
              <w:jc w:val="center"/>
              <w:rPr>
                <w:rFonts w:ascii="Arial Narrow" w:eastAsia="MS Mincho" w:hAnsi="Arial Narrow" w:cs="Arial"/>
                <w:sz w:val="24"/>
                <w:szCs w:val="24"/>
              </w:rPr>
            </w:pPr>
          </w:p>
          <w:p w14:paraId="26D94448" w14:textId="211BFFFE" w:rsidR="00C07E85" w:rsidRPr="0074308B" w:rsidRDefault="00F63CC6" w:rsidP="00386762">
            <w:pPr>
              <w:jc w:val="center"/>
              <w:rPr>
                <w:rFonts w:ascii="Arial Narrow" w:eastAsia="MS Mincho" w:hAnsi="Arial Narrow" w:cs="Arial"/>
                <w:sz w:val="24"/>
                <w:szCs w:val="24"/>
              </w:rPr>
            </w:pPr>
            <w:r>
              <w:rPr>
                <w:rFonts w:ascii="Arial Narrow" w:eastAsia="MS Mincho" w:hAnsi="Arial Narrow" w:cs="Arial"/>
                <w:sz w:val="24"/>
                <w:szCs w:val="24"/>
              </w:rPr>
              <w:t xml:space="preserve"> </w:t>
            </w:r>
            <w:r w:rsidR="00C07E85">
              <w:rPr>
                <w:rFonts w:ascii="Arial Narrow" w:eastAsia="MS Mincho" w:hAnsi="Arial Narrow" w:cs="Arial"/>
                <w:sz w:val="24"/>
                <w:szCs w:val="24"/>
              </w:rPr>
              <w:t>192,</w:t>
            </w:r>
            <w:r w:rsidR="00C07E85" w:rsidRPr="0074308B">
              <w:rPr>
                <w:rFonts w:ascii="Arial Narrow" w:eastAsia="MS Mincho" w:hAnsi="Arial Narrow" w:cs="Arial"/>
                <w:sz w:val="24"/>
                <w:szCs w:val="24"/>
              </w:rPr>
              <w:t>00</w:t>
            </w:r>
          </w:p>
        </w:tc>
      </w:tr>
      <w:tr w:rsidR="00C07E85" w:rsidRPr="0074308B" w14:paraId="5802697E" w14:textId="77777777" w:rsidTr="00386762">
        <w:trPr>
          <w:trHeight w:val="71"/>
        </w:trPr>
        <w:tc>
          <w:tcPr>
            <w:tcW w:w="688" w:type="dxa"/>
          </w:tcPr>
          <w:p w14:paraId="16B1F23D" w14:textId="77777777" w:rsidR="00C07E85" w:rsidRPr="0074308B" w:rsidRDefault="00C07E85" w:rsidP="00386762">
            <w:pPr>
              <w:jc w:val="center"/>
              <w:rPr>
                <w:rFonts w:ascii="Arial Narrow" w:eastAsia="MS Mincho" w:hAnsi="Arial Narrow" w:cs="Arial"/>
                <w:b/>
                <w:bCs/>
                <w:sz w:val="24"/>
                <w:szCs w:val="24"/>
              </w:rPr>
            </w:pPr>
          </w:p>
          <w:p w14:paraId="72F73280"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5</w:t>
            </w:r>
          </w:p>
        </w:tc>
        <w:tc>
          <w:tcPr>
            <w:tcW w:w="4699" w:type="dxa"/>
          </w:tcPr>
          <w:p w14:paraId="105949DF"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333333"/>
                <w:sz w:val="24"/>
                <w:szCs w:val="24"/>
                <w:shd w:val="clear" w:color="auto" w:fill="FFFFFF"/>
              </w:rPr>
              <w:t>Troféu Goleiro menos vazado com</w:t>
            </w:r>
            <w:r w:rsidRPr="0074308B">
              <w:rPr>
                <w:rFonts w:ascii="Arial Narrow" w:hAnsi="Arial Narrow" w:cs="Arial"/>
                <w:color w:val="000000"/>
                <w:sz w:val="24"/>
                <w:szCs w:val="24"/>
              </w:rPr>
              <w:t xml:space="preserve"> 28 cm de altura, base preta.</w:t>
            </w:r>
          </w:p>
          <w:p w14:paraId="4C739CBE"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000000"/>
                <w:sz w:val="24"/>
                <w:szCs w:val="24"/>
              </w:rPr>
              <w:t>Luva goleiro na cor dourado.</w:t>
            </w:r>
          </w:p>
          <w:p w14:paraId="0A510FBA"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000000"/>
                <w:sz w:val="24"/>
                <w:szCs w:val="24"/>
              </w:rPr>
              <w:t>Confeccionado em plástico injetado poliestireno.</w:t>
            </w:r>
          </w:p>
        </w:tc>
        <w:tc>
          <w:tcPr>
            <w:tcW w:w="993" w:type="dxa"/>
          </w:tcPr>
          <w:p w14:paraId="62D4F8DB" w14:textId="77777777" w:rsidR="00C07E85" w:rsidRPr="0074308B" w:rsidRDefault="00C07E85" w:rsidP="00386762">
            <w:pPr>
              <w:jc w:val="center"/>
              <w:rPr>
                <w:rFonts w:ascii="Arial Narrow" w:eastAsia="MS Mincho" w:hAnsi="Arial Narrow" w:cs="Arial"/>
                <w:sz w:val="24"/>
                <w:szCs w:val="24"/>
              </w:rPr>
            </w:pPr>
          </w:p>
          <w:p w14:paraId="23185B8B"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787C9625" w14:textId="77777777" w:rsidR="00C07E85" w:rsidRDefault="00C07E85" w:rsidP="00386762">
            <w:pPr>
              <w:jc w:val="center"/>
              <w:rPr>
                <w:rFonts w:ascii="Arial Narrow" w:eastAsia="MS Mincho" w:hAnsi="Arial Narrow" w:cs="Arial"/>
                <w:sz w:val="24"/>
                <w:szCs w:val="24"/>
              </w:rPr>
            </w:pPr>
          </w:p>
          <w:p w14:paraId="5E99018D" w14:textId="77777777" w:rsidR="00C07E85" w:rsidRPr="0074308B"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t>JEBS TROFEUS</w:t>
            </w:r>
          </w:p>
        </w:tc>
        <w:tc>
          <w:tcPr>
            <w:tcW w:w="1182" w:type="dxa"/>
          </w:tcPr>
          <w:p w14:paraId="2EDD5EA8" w14:textId="77777777" w:rsidR="00C07E85" w:rsidRPr="0074308B" w:rsidRDefault="00C07E85" w:rsidP="00386762">
            <w:pPr>
              <w:jc w:val="center"/>
              <w:rPr>
                <w:rFonts w:ascii="Arial Narrow" w:eastAsia="MS Mincho" w:hAnsi="Arial Narrow" w:cs="Arial"/>
                <w:sz w:val="24"/>
                <w:szCs w:val="24"/>
              </w:rPr>
            </w:pPr>
          </w:p>
          <w:p w14:paraId="7D85241A" w14:textId="77777777" w:rsidR="00C07E85" w:rsidRPr="0074308B" w:rsidRDefault="00C07E85" w:rsidP="00386762">
            <w:pPr>
              <w:jc w:val="center"/>
              <w:rPr>
                <w:rFonts w:ascii="Arial Narrow" w:eastAsia="MS Mincho" w:hAnsi="Arial Narrow" w:cs="Arial"/>
                <w:sz w:val="24"/>
                <w:szCs w:val="24"/>
              </w:rPr>
            </w:pPr>
          </w:p>
          <w:p w14:paraId="77C6E7D0" w14:textId="77777777" w:rsidR="00C07E85" w:rsidRPr="0074308B" w:rsidRDefault="00C07E85" w:rsidP="00386762">
            <w:pPr>
              <w:jc w:val="center"/>
              <w:rPr>
                <w:rFonts w:ascii="Arial Narrow" w:eastAsia="MS Mincho" w:hAnsi="Arial Narrow" w:cs="Arial"/>
                <w:sz w:val="24"/>
                <w:szCs w:val="24"/>
              </w:rPr>
            </w:pPr>
            <w:r>
              <w:rPr>
                <w:rFonts w:ascii="Arial Narrow" w:eastAsia="MS Mincho" w:hAnsi="Arial Narrow" w:cs="Arial"/>
                <w:sz w:val="24"/>
                <w:szCs w:val="24"/>
              </w:rPr>
              <w:t>75,00</w:t>
            </w:r>
          </w:p>
        </w:tc>
        <w:tc>
          <w:tcPr>
            <w:tcW w:w="1134" w:type="dxa"/>
          </w:tcPr>
          <w:p w14:paraId="24B805D5" w14:textId="77777777" w:rsidR="00C07E85" w:rsidRPr="0074308B" w:rsidRDefault="00C07E85" w:rsidP="00386762">
            <w:pPr>
              <w:jc w:val="center"/>
              <w:rPr>
                <w:rFonts w:ascii="Arial Narrow" w:eastAsia="MS Mincho" w:hAnsi="Arial Narrow" w:cs="Arial"/>
                <w:sz w:val="24"/>
                <w:szCs w:val="24"/>
              </w:rPr>
            </w:pPr>
          </w:p>
          <w:p w14:paraId="42C48C2D" w14:textId="77777777" w:rsidR="00C07E85" w:rsidRPr="0074308B" w:rsidRDefault="00C07E85" w:rsidP="00386762">
            <w:pPr>
              <w:jc w:val="center"/>
              <w:rPr>
                <w:rFonts w:ascii="Arial Narrow" w:eastAsia="MS Mincho" w:hAnsi="Arial Narrow" w:cs="Arial"/>
                <w:sz w:val="24"/>
                <w:szCs w:val="24"/>
              </w:rPr>
            </w:pPr>
          </w:p>
          <w:p w14:paraId="09428559" w14:textId="4A386BB2" w:rsidR="00C07E85" w:rsidRPr="0074308B" w:rsidRDefault="00F63CC6" w:rsidP="00386762">
            <w:pPr>
              <w:jc w:val="center"/>
              <w:rPr>
                <w:rFonts w:ascii="Arial Narrow" w:eastAsia="MS Mincho" w:hAnsi="Arial Narrow" w:cs="Arial"/>
                <w:sz w:val="24"/>
                <w:szCs w:val="24"/>
              </w:rPr>
            </w:pPr>
            <w:r>
              <w:rPr>
                <w:rFonts w:ascii="Arial Narrow" w:eastAsia="MS Mincho" w:hAnsi="Arial Narrow" w:cs="Arial"/>
                <w:sz w:val="24"/>
                <w:szCs w:val="24"/>
              </w:rPr>
              <w:t xml:space="preserve"> </w:t>
            </w:r>
            <w:r w:rsidR="00C07E85">
              <w:rPr>
                <w:rFonts w:ascii="Arial Narrow" w:eastAsia="MS Mincho" w:hAnsi="Arial Narrow" w:cs="Arial"/>
                <w:sz w:val="24"/>
                <w:szCs w:val="24"/>
              </w:rPr>
              <w:t>300</w:t>
            </w:r>
            <w:r w:rsidR="00C07E85" w:rsidRPr="0074308B">
              <w:rPr>
                <w:rFonts w:ascii="Arial Narrow" w:eastAsia="MS Mincho" w:hAnsi="Arial Narrow" w:cs="Arial"/>
                <w:sz w:val="24"/>
                <w:szCs w:val="24"/>
              </w:rPr>
              <w:t>,</w:t>
            </w:r>
            <w:r w:rsidR="00C07E85">
              <w:rPr>
                <w:rFonts w:ascii="Arial Narrow" w:eastAsia="MS Mincho" w:hAnsi="Arial Narrow" w:cs="Arial"/>
                <w:sz w:val="24"/>
                <w:szCs w:val="24"/>
              </w:rPr>
              <w:t>00</w:t>
            </w:r>
          </w:p>
        </w:tc>
      </w:tr>
      <w:tr w:rsidR="00C07E85" w:rsidRPr="0074308B" w14:paraId="5464E01E" w14:textId="77777777" w:rsidTr="00386762">
        <w:trPr>
          <w:trHeight w:val="71"/>
        </w:trPr>
        <w:tc>
          <w:tcPr>
            <w:tcW w:w="688" w:type="dxa"/>
          </w:tcPr>
          <w:p w14:paraId="6F95EF85" w14:textId="77777777" w:rsidR="00C07E85" w:rsidRPr="0074308B" w:rsidRDefault="00C07E85" w:rsidP="00386762">
            <w:pPr>
              <w:jc w:val="center"/>
              <w:rPr>
                <w:rFonts w:ascii="Arial Narrow" w:eastAsia="MS Mincho" w:hAnsi="Arial Narrow" w:cs="Arial"/>
                <w:b/>
                <w:bCs/>
                <w:sz w:val="24"/>
                <w:szCs w:val="24"/>
              </w:rPr>
            </w:pPr>
          </w:p>
          <w:p w14:paraId="6612BEF8" w14:textId="77777777" w:rsidR="00C07E85" w:rsidRPr="0074308B" w:rsidRDefault="00C07E85" w:rsidP="00386762">
            <w:pPr>
              <w:jc w:val="center"/>
              <w:rPr>
                <w:rFonts w:ascii="Arial Narrow" w:eastAsia="MS Mincho" w:hAnsi="Arial Narrow" w:cs="Arial"/>
                <w:b/>
                <w:bCs/>
                <w:sz w:val="24"/>
                <w:szCs w:val="24"/>
              </w:rPr>
            </w:pPr>
          </w:p>
          <w:p w14:paraId="78352175"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6</w:t>
            </w:r>
          </w:p>
        </w:tc>
        <w:tc>
          <w:tcPr>
            <w:tcW w:w="4699" w:type="dxa"/>
          </w:tcPr>
          <w:p w14:paraId="29517EE4"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333333"/>
                <w:sz w:val="24"/>
                <w:szCs w:val="24"/>
                <w:shd w:val="clear" w:color="auto" w:fill="FFFFFF"/>
              </w:rPr>
              <w:lastRenderedPageBreak/>
              <w:t>Troféu Jogador destaque com</w:t>
            </w:r>
            <w:r w:rsidRPr="0074308B">
              <w:rPr>
                <w:rFonts w:ascii="Arial Narrow" w:hAnsi="Arial Narrow" w:cs="Arial"/>
                <w:color w:val="000000"/>
                <w:sz w:val="24"/>
                <w:szCs w:val="24"/>
              </w:rPr>
              <w:t xml:space="preserve"> 28 32 cm de altura, </w:t>
            </w:r>
            <w:r w:rsidRPr="0074308B">
              <w:rPr>
                <w:rFonts w:ascii="Arial Narrow" w:hAnsi="Arial Narrow" w:cs="Arial"/>
                <w:color w:val="000000"/>
                <w:sz w:val="24"/>
                <w:szCs w:val="24"/>
              </w:rPr>
              <w:lastRenderedPageBreak/>
              <w:t>base redonda preta com 11 cm de altura, com cone e uma bola de futebol dourada medindo 13,5 cm.</w:t>
            </w:r>
          </w:p>
          <w:p w14:paraId="367DAE32" w14:textId="77777777" w:rsidR="00C07E85" w:rsidRPr="0074308B" w:rsidRDefault="00C07E85" w:rsidP="00386762">
            <w:pPr>
              <w:jc w:val="both"/>
              <w:rPr>
                <w:rFonts w:ascii="Arial Narrow" w:hAnsi="Arial Narrow" w:cs="Arial"/>
                <w:color w:val="000000"/>
                <w:sz w:val="24"/>
                <w:szCs w:val="24"/>
              </w:rPr>
            </w:pPr>
            <w:r w:rsidRPr="0074308B">
              <w:rPr>
                <w:rFonts w:ascii="Arial Narrow" w:hAnsi="Arial Narrow" w:cs="Arial"/>
                <w:color w:val="000000"/>
                <w:sz w:val="24"/>
                <w:szCs w:val="24"/>
              </w:rPr>
              <w:t>Confeccionado em plástico injetado poliestireno.</w:t>
            </w:r>
          </w:p>
        </w:tc>
        <w:tc>
          <w:tcPr>
            <w:tcW w:w="993" w:type="dxa"/>
          </w:tcPr>
          <w:p w14:paraId="0E9084F1" w14:textId="77777777" w:rsidR="00C07E85" w:rsidRPr="0074308B" w:rsidRDefault="00C07E85" w:rsidP="00386762">
            <w:pPr>
              <w:jc w:val="center"/>
              <w:rPr>
                <w:rFonts w:ascii="Arial Narrow" w:eastAsia="MS Mincho" w:hAnsi="Arial Narrow" w:cs="Arial"/>
                <w:sz w:val="24"/>
                <w:szCs w:val="24"/>
              </w:rPr>
            </w:pPr>
          </w:p>
          <w:p w14:paraId="5948BDAF" w14:textId="77777777" w:rsidR="00C07E85" w:rsidRPr="0074308B" w:rsidRDefault="00C07E85" w:rsidP="00386762">
            <w:pPr>
              <w:jc w:val="center"/>
              <w:rPr>
                <w:rFonts w:ascii="Arial Narrow" w:eastAsia="MS Mincho" w:hAnsi="Arial Narrow" w:cs="Arial"/>
                <w:sz w:val="24"/>
                <w:szCs w:val="24"/>
              </w:rPr>
            </w:pPr>
          </w:p>
          <w:p w14:paraId="56A1BBE3"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4</w:t>
            </w:r>
          </w:p>
        </w:tc>
        <w:tc>
          <w:tcPr>
            <w:tcW w:w="1369" w:type="dxa"/>
          </w:tcPr>
          <w:p w14:paraId="15B1E116" w14:textId="77777777" w:rsidR="00C07E85" w:rsidRDefault="00C07E85" w:rsidP="00386762">
            <w:pPr>
              <w:jc w:val="center"/>
              <w:rPr>
                <w:rFonts w:ascii="Arial Narrow" w:eastAsia="MS Mincho" w:hAnsi="Arial Narrow" w:cs="Arial"/>
                <w:sz w:val="24"/>
                <w:szCs w:val="24"/>
              </w:rPr>
            </w:pPr>
          </w:p>
          <w:p w14:paraId="0ED08841" w14:textId="77777777" w:rsidR="00C07E85"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lastRenderedPageBreak/>
              <w:t>JEBS TROFEUS</w:t>
            </w:r>
          </w:p>
          <w:p w14:paraId="7107E3A7" w14:textId="77777777" w:rsidR="00C07E85" w:rsidRPr="0074308B" w:rsidRDefault="00C07E85" w:rsidP="00386762">
            <w:pPr>
              <w:jc w:val="center"/>
              <w:rPr>
                <w:rFonts w:ascii="Arial Narrow" w:eastAsia="MS Mincho" w:hAnsi="Arial Narrow" w:cs="Arial"/>
                <w:sz w:val="24"/>
                <w:szCs w:val="24"/>
              </w:rPr>
            </w:pPr>
          </w:p>
        </w:tc>
        <w:tc>
          <w:tcPr>
            <w:tcW w:w="1182" w:type="dxa"/>
          </w:tcPr>
          <w:p w14:paraId="56B566CB" w14:textId="77777777" w:rsidR="00C07E85" w:rsidRPr="0074308B" w:rsidRDefault="00C07E85" w:rsidP="00386762">
            <w:pPr>
              <w:jc w:val="center"/>
              <w:rPr>
                <w:rFonts w:ascii="Arial Narrow" w:eastAsia="MS Mincho" w:hAnsi="Arial Narrow" w:cs="Arial"/>
                <w:sz w:val="24"/>
                <w:szCs w:val="24"/>
              </w:rPr>
            </w:pPr>
          </w:p>
          <w:p w14:paraId="08354D98" w14:textId="77777777" w:rsidR="00C07E85" w:rsidRPr="0074308B" w:rsidRDefault="00C07E85" w:rsidP="00386762">
            <w:pPr>
              <w:jc w:val="center"/>
              <w:rPr>
                <w:rFonts w:ascii="Arial Narrow" w:eastAsia="MS Mincho" w:hAnsi="Arial Narrow" w:cs="Arial"/>
                <w:sz w:val="24"/>
                <w:szCs w:val="24"/>
              </w:rPr>
            </w:pPr>
          </w:p>
          <w:p w14:paraId="7FEE7D82" w14:textId="77777777" w:rsidR="00C07E85" w:rsidRPr="0074308B" w:rsidRDefault="00C07E85" w:rsidP="00386762">
            <w:pPr>
              <w:jc w:val="center"/>
              <w:rPr>
                <w:rFonts w:ascii="Arial Narrow" w:eastAsia="MS Mincho" w:hAnsi="Arial Narrow" w:cs="Arial"/>
                <w:sz w:val="24"/>
                <w:szCs w:val="24"/>
              </w:rPr>
            </w:pPr>
            <w:r>
              <w:rPr>
                <w:rFonts w:ascii="Arial Narrow" w:eastAsia="MS Mincho" w:hAnsi="Arial Narrow" w:cs="Arial"/>
                <w:sz w:val="24"/>
                <w:szCs w:val="24"/>
              </w:rPr>
              <w:t>89</w:t>
            </w:r>
            <w:r w:rsidRPr="0074308B">
              <w:rPr>
                <w:rFonts w:ascii="Arial Narrow" w:eastAsia="MS Mincho" w:hAnsi="Arial Narrow" w:cs="Arial"/>
                <w:sz w:val="24"/>
                <w:szCs w:val="24"/>
              </w:rPr>
              <w:t>,00</w:t>
            </w:r>
          </w:p>
        </w:tc>
        <w:tc>
          <w:tcPr>
            <w:tcW w:w="1134" w:type="dxa"/>
          </w:tcPr>
          <w:p w14:paraId="7B51D464" w14:textId="77777777" w:rsidR="00C07E85" w:rsidRPr="0074308B" w:rsidRDefault="00C07E85" w:rsidP="00386762">
            <w:pPr>
              <w:jc w:val="center"/>
              <w:rPr>
                <w:rFonts w:ascii="Arial Narrow" w:eastAsia="MS Mincho" w:hAnsi="Arial Narrow" w:cs="Arial"/>
                <w:sz w:val="24"/>
                <w:szCs w:val="24"/>
              </w:rPr>
            </w:pPr>
          </w:p>
          <w:p w14:paraId="0D4DFD63" w14:textId="77777777" w:rsidR="00C07E85" w:rsidRPr="0074308B" w:rsidRDefault="00C07E85" w:rsidP="00386762">
            <w:pPr>
              <w:jc w:val="center"/>
              <w:rPr>
                <w:rFonts w:ascii="Arial Narrow" w:eastAsia="MS Mincho" w:hAnsi="Arial Narrow" w:cs="Arial"/>
                <w:sz w:val="24"/>
                <w:szCs w:val="24"/>
              </w:rPr>
            </w:pPr>
          </w:p>
          <w:p w14:paraId="03FE7897" w14:textId="5731D7AC" w:rsidR="00C07E85" w:rsidRPr="0074308B" w:rsidRDefault="00F63CC6" w:rsidP="00386762">
            <w:pPr>
              <w:jc w:val="center"/>
              <w:rPr>
                <w:rFonts w:ascii="Arial Narrow" w:eastAsia="MS Mincho" w:hAnsi="Arial Narrow" w:cs="Arial"/>
                <w:sz w:val="24"/>
                <w:szCs w:val="24"/>
              </w:rPr>
            </w:pPr>
            <w:r>
              <w:rPr>
                <w:rFonts w:ascii="Arial Narrow" w:eastAsia="MS Mincho" w:hAnsi="Arial Narrow" w:cs="Arial"/>
                <w:sz w:val="24"/>
                <w:szCs w:val="24"/>
              </w:rPr>
              <w:t xml:space="preserve">  </w:t>
            </w:r>
            <w:r w:rsidR="00C07E85" w:rsidRPr="0074308B">
              <w:rPr>
                <w:rFonts w:ascii="Arial Narrow" w:eastAsia="MS Mincho" w:hAnsi="Arial Narrow" w:cs="Arial"/>
                <w:sz w:val="24"/>
                <w:szCs w:val="24"/>
              </w:rPr>
              <w:t>3</w:t>
            </w:r>
            <w:r w:rsidR="00C07E85">
              <w:rPr>
                <w:rFonts w:ascii="Arial Narrow" w:eastAsia="MS Mincho" w:hAnsi="Arial Narrow" w:cs="Arial"/>
                <w:sz w:val="24"/>
                <w:szCs w:val="24"/>
              </w:rPr>
              <w:t>56</w:t>
            </w:r>
            <w:r w:rsidR="00C07E85" w:rsidRPr="0074308B">
              <w:rPr>
                <w:rFonts w:ascii="Arial Narrow" w:eastAsia="MS Mincho" w:hAnsi="Arial Narrow" w:cs="Arial"/>
                <w:sz w:val="24"/>
                <w:szCs w:val="24"/>
              </w:rPr>
              <w:t>,00</w:t>
            </w:r>
          </w:p>
        </w:tc>
      </w:tr>
      <w:tr w:rsidR="00C07E85" w:rsidRPr="0074308B" w14:paraId="7FA10DDA" w14:textId="77777777" w:rsidTr="00386762">
        <w:trPr>
          <w:trHeight w:val="71"/>
        </w:trPr>
        <w:tc>
          <w:tcPr>
            <w:tcW w:w="688" w:type="dxa"/>
          </w:tcPr>
          <w:p w14:paraId="3CF6BFA2" w14:textId="77777777" w:rsidR="00C07E85" w:rsidRPr="0074308B" w:rsidRDefault="00C07E85" w:rsidP="00386762">
            <w:pPr>
              <w:rPr>
                <w:rFonts w:ascii="Arial Narrow" w:eastAsia="MS Mincho" w:hAnsi="Arial Narrow" w:cs="Arial"/>
                <w:b/>
                <w:bCs/>
                <w:sz w:val="24"/>
                <w:szCs w:val="24"/>
              </w:rPr>
            </w:pPr>
          </w:p>
          <w:p w14:paraId="6122706F" w14:textId="77777777" w:rsidR="00C07E85" w:rsidRPr="0074308B" w:rsidRDefault="00C07E85" w:rsidP="00386762">
            <w:pPr>
              <w:jc w:val="center"/>
              <w:rPr>
                <w:rFonts w:ascii="Arial Narrow" w:eastAsia="MS Mincho" w:hAnsi="Arial Narrow" w:cs="Arial"/>
                <w:b/>
                <w:bCs/>
                <w:sz w:val="24"/>
                <w:szCs w:val="24"/>
              </w:rPr>
            </w:pPr>
          </w:p>
          <w:p w14:paraId="01403037" w14:textId="77777777" w:rsidR="00C07E85" w:rsidRPr="0074308B" w:rsidRDefault="00C07E85" w:rsidP="00386762">
            <w:pPr>
              <w:jc w:val="center"/>
              <w:rPr>
                <w:rFonts w:ascii="Arial Narrow" w:eastAsia="MS Mincho" w:hAnsi="Arial Narrow" w:cs="Arial"/>
                <w:b/>
                <w:bCs/>
                <w:sz w:val="24"/>
                <w:szCs w:val="24"/>
              </w:rPr>
            </w:pPr>
          </w:p>
          <w:p w14:paraId="168651F3"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7</w:t>
            </w:r>
          </w:p>
        </w:tc>
        <w:tc>
          <w:tcPr>
            <w:tcW w:w="4699" w:type="dxa"/>
          </w:tcPr>
          <w:p w14:paraId="3A0291F3" w14:textId="2E2BBE79" w:rsidR="00C07E85" w:rsidRPr="0074308B" w:rsidRDefault="00C07E85" w:rsidP="00386762">
            <w:pPr>
              <w:jc w:val="both"/>
              <w:rPr>
                <w:rFonts w:ascii="Arial Narrow" w:hAnsi="Arial Narrow" w:cs="Arial"/>
                <w:color w:val="000000"/>
                <w:sz w:val="24"/>
                <w:szCs w:val="24"/>
                <w:shd w:val="clear" w:color="auto" w:fill="FFFFFF"/>
              </w:rPr>
            </w:pPr>
            <w:r w:rsidRPr="0074308B">
              <w:rPr>
                <w:rFonts w:ascii="Arial Narrow" w:hAnsi="Arial Narrow" w:cs="Arial"/>
                <w:color w:val="333333"/>
                <w:sz w:val="24"/>
                <w:szCs w:val="24"/>
                <w:shd w:val="clear" w:color="auto" w:fill="FFFFFF"/>
              </w:rPr>
              <w:t>Medalhas</w:t>
            </w:r>
            <w:r w:rsidRPr="0074308B">
              <w:rPr>
                <w:rFonts w:ascii="Arial Narrow" w:hAnsi="Arial Narrow" w:cs="Arial"/>
                <w:color w:val="000000"/>
                <w:sz w:val="24"/>
                <w:szCs w:val="24"/>
                <w:shd w:val="clear" w:color="auto" w:fill="FFFFFF"/>
              </w:rPr>
              <w:t xml:space="preserve"> fundida</w:t>
            </w:r>
            <w:r w:rsidR="00F63CC6">
              <w:rPr>
                <w:rFonts w:ascii="Arial Narrow" w:hAnsi="Arial Narrow" w:cs="Arial"/>
                <w:color w:val="000000"/>
                <w:sz w:val="24"/>
                <w:szCs w:val="24"/>
                <w:shd w:val="clear" w:color="auto" w:fill="FFFFFF"/>
              </w:rPr>
              <w:t>s</w:t>
            </w:r>
            <w:r w:rsidRPr="0074308B">
              <w:rPr>
                <w:rFonts w:ascii="Arial Narrow" w:hAnsi="Arial Narrow" w:cs="Arial"/>
                <w:color w:val="000000"/>
                <w:sz w:val="24"/>
                <w:szCs w:val="24"/>
                <w:shd w:val="clear" w:color="auto" w:fill="FFFFFF"/>
              </w:rPr>
              <w:t xml:space="preserve"> em zamak virgem, tamanho 60mm de diâmetro, nas cores: ouro, prata, bronze, fita de cetim.</w:t>
            </w:r>
          </w:p>
          <w:p w14:paraId="0FA5DEE0" w14:textId="58F14773" w:rsidR="00C07E85" w:rsidRPr="0074308B" w:rsidRDefault="00C07E85" w:rsidP="00386762">
            <w:pPr>
              <w:jc w:val="both"/>
              <w:rPr>
                <w:rFonts w:ascii="Arial Narrow" w:hAnsi="Arial Narrow" w:cs="Arial"/>
                <w:color w:val="000000"/>
                <w:sz w:val="24"/>
                <w:szCs w:val="24"/>
                <w:shd w:val="clear" w:color="auto" w:fill="FFFFFF"/>
              </w:rPr>
            </w:pPr>
            <w:r w:rsidRPr="0074308B">
              <w:rPr>
                <w:rFonts w:ascii="Arial Narrow" w:hAnsi="Arial Narrow" w:cs="Arial"/>
                <w:color w:val="000000"/>
                <w:sz w:val="24"/>
                <w:szCs w:val="24"/>
                <w:shd w:val="clear" w:color="auto" w:fill="FFFFFF"/>
              </w:rPr>
              <w:t xml:space="preserve">48 </w:t>
            </w:r>
            <w:r w:rsidR="00F63CC6">
              <w:rPr>
                <w:rFonts w:ascii="Arial Narrow" w:hAnsi="Arial Narrow" w:cs="Arial"/>
                <w:color w:val="000000"/>
                <w:sz w:val="24"/>
                <w:szCs w:val="24"/>
                <w:shd w:val="clear" w:color="auto" w:fill="FFFFFF"/>
              </w:rPr>
              <w:t>L</w:t>
            </w:r>
            <w:r w:rsidRPr="0074308B">
              <w:rPr>
                <w:rFonts w:ascii="Arial Narrow" w:hAnsi="Arial Narrow" w:cs="Arial"/>
                <w:color w:val="000000"/>
                <w:sz w:val="24"/>
                <w:szCs w:val="24"/>
                <w:shd w:val="clear" w:color="auto" w:fill="FFFFFF"/>
              </w:rPr>
              <w:t>ivre</w:t>
            </w:r>
          </w:p>
          <w:p w14:paraId="6963ED05" w14:textId="5CA9F7F5" w:rsidR="00C07E85" w:rsidRPr="0074308B" w:rsidRDefault="00C07E85" w:rsidP="00386762">
            <w:pPr>
              <w:jc w:val="both"/>
              <w:rPr>
                <w:rFonts w:ascii="Arial Narrow" w:hAnsi="Arial Narrow" w:cs="Arial"/>
                <w:color w:val="000000"/>
                <w:sz w:val="24"/>
                <w:szCs w:val="24"/>
                <w:shd w:val="clear" w:color="auto" w:fill="FFFFFF"/>
              </w:rPr>
            </w:pPr>
            <w:r w:rsidRPr="0074308B">
              <w:rPr>
                <w:rFonts w:ascii="Arial Narrow" w:hAnsi="Arial Narrow" w:cs="Arial"/>
                <w:color w:val="000000"/>
                <w:sz w:val="24"/>
                <w:szCs w:val="24"/>
                <w:shd w:val="clear" w:color="auto" w:fill="FFFFFF"/>
              </w:rPr>
              <w:t xml:space="preserve">48 </w:t>
            </w:r>
            <w:r w:rsidR="00F63CC6">
              <w:rPr>
                <w:rFonts w:ascii="Arial Narrow" w:hAnsi="Arial Narrow" w:cs="Arial"/>
                <w:color w:val="000000"/>
                <w:sz w:val="24"/>
                <w:szCs w:val="24"/>
                <w:shd w:val="clear" w:color="auto" w:fill="FFFFFF"/>
              </w:rPr>
              <w:t>V</w:t>
            </w:r>
            <w:r w:rsidRPr="0074308B">
              <w:rPr>
                <w:rFonts w:ascii="Arial Narrow" w:hAnsi="Arial Narrow" w:cs="Arial"/>
                <w:color w:val="000000"/>
                <w:sz w:val="24"/>
                <w:szCs w:val="24"/>
                <w:shd w:val="clear" w:color="auto" w:fill="FFFFFF"/>
              </w:rPr>
              <w:t>eterano</w:t>
            </w:r>
          </w:p>
          <w:p w14:paraId="3988DB1E" w14:textId="5DD249D6" w:rsidR="00C07E85" w:rsidRPr="0074308B" w:rsidRDefault="00C07E85" w:rsidP="00386762">
            <w:pPr>
              <w:jc w:val="both"/>
              <w:rPr>
                <w:rFonts w:ascii="Arial Narrow" w:hAnsi="Arial Narrow" w:cs="Arial"/>
                <w:color w:val="000000"/>
                <w:sz w:val="24"/>
                <w:szCs w:val="24"/>
                <w:shd w:val="clear" w:color="auto" w:fill="FFFFFF"/>
              </w:rPr>
            </w:pPr>
            <w:r w:rsidRPr="0074308B">
              <w:rPr>
                <w:rFonts w:ascii="Arial Narrow" w:hAnsi="Arial Narrow" w:cs="Arial"/>
                <w:color w:val="000000"/>
                <w:sz w:val="24"/>
                <w:szCs w:val="24"/>
                <w:shd w:val="clear" w:color="auto" w:fill="FFFFFF"/>
              </w:rPr>
              <w:t xml:space="preserve">48 </w:t>
            </w:r>
            <w:r w:rsidR="00F63CC6">
              <w:rPr>
                <w:rFonts w:ascii="Arial Narrow" w:hAnsi="Arial Narrow" w:cs="Arial"/>
                <w:color w:val="000000"/>
                <w:sz w:val="24"/>
                <w:szCs w:val="24"/>
                <w:shd w:val="clear" w:color="auto" w:fill="FFFFFF"/>
              </w:rPr>
              <w:t>F</w:t>
            </w:r>
            <w:r w:rsidRPr="0074308B">
              <w:rPr>
                <w:rFonts w:ascii="Arial Narrow" w:hAnsi="Arial Narrow" w:cs="Arial"/>
                <w:color w:val="000000"/>
                <w:sz w:val="24"/>
                <w:szCs w:val="24"/>
                <w:shd w:val="clear" w:color="auto" w:fill="FFFFFF"/>
              </w:rPr>
              <w:t>eminino</w:t>
            </w:r>
          </w:p>
          <w:p w14:paraId="524AE2DE" w14:textId="06D90A11" w:rsidR="00C07E85" w:rsidRPr="0074308B" w:rsidRDefault="00F63CC6" w:rsidP="00386762">
            <w:pPr>
              <w:jc w:val="both"/>
              <w:rPr>
                <w:rFonts w:ascii="Arial Narrow" w:hAnsi="Arial Narrow" w:cs="Arial"/>
                <w:color w:val="000000"/>
                <w:sz w:val="24"/>
                <w:szCs w:val="24"/>
                <w:shd w:val="clear" w:color="auto" w:fill="FFFFFF"/>
              </w:rPr>
            </w:pPr>
            <w:r>
              <w:rPr>
                <w:rFonts w:ascii="Arial Narrow" w:hAnsi="Arial Narrow" w:cs="Arial"/>
                <w:color w:val="000000"/>
                <w:sz w:val="24"/>
                <w:szCs w:val="24"/>
                <w:shd w:val="clear" w:color="auto" w:fill="FFFFFF"/>
              </w:rPr>
              <w:t>36 I</w:t>
            </w:r>
            <w:r w:rsidR="00C07E85" w:rsidRPr="0074308B">
              <w:rPr>
                <w:rFonts w:ascii="Arial Narrow" w:hAnsi="Arial Narrow" w:cs="Arial"/>
                <w:color w:val="000000"/>
                <w:sz w:val="24"/>
                <w:szCs w:val="24"/>
                <w:shd w:val="clear" w:color="auto" w:fill="FFFFFF"/>
              </w:rPr>
              <w:t>nfantil</w:t>
            </w:r>
          </w:p>
        </w:tc>
        <w:tc>
          <w:tcPr>
            <w:tcW w:w="993" w:type="dxa"/>
          </w:tcPr>
          <w:p w14:paraId="1DEE37BE" w14:textId="77777777" w:rsidR="00C07E85" w:rsidRPr="0074308B" w:rsidRDefault="00C07E85" w:rsidP="00386762">
            <w:pPr>
              <w:jc w:val="center"/>
              <w:rPr>
                <w:rFonts w:ascii="Arial Narrow" w:eastAsia="MS Mincho" w:hAnsi="Arial Narrow" w:cs="Arial"/>
                <w:sz w:val="24"/>
                <w:szCs w:val="24"/>
              </w:rPr>
            </w:pPr>
          </w:p>
          <w:p w14:paraId="56DD2660" w14:textId="77777777" w:rsidR="00C07E85" w:rsidRPr="0074308B" w:rsidRDefault="00C07E85" w:rsidP="00386762">
            <w:pPr>
              <w:jc w:val="center"/>
              <w:rPr>
                <w:rFonts w:ascii="Arial Narrow" w:eastAsia="MS Mincho" w:hAnsi="Arial Narrow" w:cs="Arial"/>
                <w:sz w:val="24"/>
                <w:szCs w:val="24"/>
              </w:rPr>
            </w:pPr>
          </w:p>
          <w:p w14:paraId="7D160D1C" w14:textId="77777777" w:rsidR="00C07E85" w:rsidRPr="0074308B" w:rsidRDefault="00C07E85" w:rsidP="00386762">
            <w:pPr>
              <w:jc w:val="center"/>
              <w:rPr>
                <w:rFonts w:ascii="Arial Narrow" w:eastAsia="MS Mincho" w:hAnsi="Arial Narrow" w:cs="Arial"/>
                <w:sz w:val="24"/>
                <w:szCs w:val="24"/>
              </w:rPr>
            </w:pPr>
          </w:p>
          <w:p w14:paraId="5201DC03"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180</w:t>
            </w:r>
          </w:p>
        </w:tc>
        <w:tc>
          <w:tcPr>
            <w:tcW w:w="1369" w:type="dxa"/>
          </w:tcPr>
          <w:p w14:paraId="2C624E36" w14:textId="77777777" w:rsidR="00C07E85" w:rsidRDefault="00C07E85" w:rsidP="00386762">
            <w:pPr>
              <w:jc w:val="center"/>
              <w:rPr>
                <w:rFonts w:ascii="Arial Narrow" w:eastAsia="MS Mincho" w:hAnsi="Arial Narrow" w:cs="Arial"/>
                <w:sz w:val="24"/>
                <w:szCs w:val="24"/>
              </w:rPr>
            </w:pPr>
          </w:p>
          <w:p w14:paraId="525F2F67" w14:textId="77777777" w:rsidR="00C07E85" w:rsidRDefault="00C07E85" w:rsidP="00386762">
            <w:pPr>
              <w:jc w:val="center"/>
              <w:rPr>
                <w:rFonts w:ascii="Arial Narrow" w:eastAsia="MS Mincho" w:hAnsi="Arial Narrow" w:cs="Arial"/>
                <w:sz w:val="24"/>
                <w:szCs w:val="24"/>
              </w:rPr>
            </w:pPr>
          </w:p>
          <w:p w14:paraId="28AA6EB1" w14:textId="77777777" w:rsidR="00C07E85" w:rsidRPr="0074308B"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t>JEBS TROFEUS</w:t>
            </w:r>
          </w:p>
        </w:tc>
        <w:tc>
          <w:tcPr>
            <w:tcW w:w="1182" w:type="dxa"/>
          </w:tcPr>
          <w:p w14:paraId="2D6541D6" w14:textId="77777777" w:rsidR="00C07E85" w:rsidRPr="0074308B" w:rsidRDefault="00C07E85" w:rsidP="00386762">
            <w:pPr>
              <w:jc w:val="center"/>
              <w:rPr>
                <w:rFonts w:ascii="Arial Narrow" w:eastAsia="MS Mincho" w:hAnsi="Arial Narrow" w:cs="Arial"/>
                <w:sz w:val="24"/>
                <w:szCs w:val="24"/>
              </w:rPr>
            </w:pPr>
          </w:p>
          <w:p w14:paraId="209B77CD" w14:textId="77777777" w:rsidR="00C07E85" w:rsidRPr="0074308B" w:rsidRDefault="00C07E85" w:rsidP="00386762">
            <w:pPr>
              <w:jc w:val="center"/>
              <w:rPr>
                <w:rFonts w:ascii="Arial Narrow" w:eastAsia="MS Mincho" w:hAnsi="Arial Narrow" w:cs="Arial"/>
                <w:sz w:val="24"/>
                <w:szCs w:val="24"/>
              </w:rPr>
            </w:pPr>
          </w:p>
          <w:p w14:paraId="074FAAC6" w14:textId="77777777" w:rsidR="00C07E85" w:rsidRPr="0074308B" w:rsidRDefault="00C07E85" w:rsidP="00386762">
            <w:pPr>
              <w:jc w:val="center"/>
              <w:rPr>
                <w:rFonts w:ascii="Arial Narrow" w:eastAsia="MS Mincho" w:hAnsi="Arial Narrow" w:cs="Arial"/>
                <w:sz w:val="24"/>
                <w:szCs w:val="24"/>
              </w:rPr>
            </w:pPr>
          </w:p>
          <w:p w14:paraId="1657235B" w14:textId="77777777" w:rsidR="00C07E85" w:rsidRPr="0074308B" w:rsidRDefault="00C07E85" w:rsidP="00386762">
            <w:pPr>
              <w:jc w:val="center"/>
              <w:rPr>
                <w:rFonts w:ascii="Arial Narrow" w:eastAsia="MS Mincho" w:hAnsi="Arial Narrow" w:cs="Arial"/>
                <w:sz w:val="24"/>
                <w:szCs w:val="24"/>
              </w:rPr>
            </w:pPr>
            <w:r>
              <w:rPr>
                <w:rFonts w:ascii="Arial Narrow" w:eastAsia="MS Mincho" w:hAnsi="Arial Narrow" w:cs="Arial"/>
                <w:sz w:val="24"/>
                <w:szCs w:val="24"/>
              </w:rPr>
              <w:t>4,90</w:t>
            </w:r>
          </w:p>
        </w:tc>
        <w:tc>
          <w:tcPr>
            <w:tcW w:w="1134" w:type="dxa"/>
          </w:tcPr>
          <w:p w14:paraId="27F42118" w14:textId="77777777" w:rsidR="00C07E85" w:rsidRPr="0074308B" w:rsidRDefault="00C07E85" w:rsidP="00386762">
            <w:pPr>
              <w:jc w:val="center"/>
              <w:rPr>
                <w:rFonts w:ascii="Arial Narrow" w:eastAsia="MS Mincho" w:hAnsi="Arial Narrow" w:cs="Arial"/>
                <w:sz w:val="24"/>
                <w:szCs w:val="24"/>
              </w:rPr>
            </w:pPr>
          </w:p>
          <w:p w14:paraId="5BA650B0" w14:textId="77777777" w:rsidR="00C07E85" w:rsidRPr="0074308B" w:rsidRDefault="00C07E85" w:rsidP="00386762">
            <w:pPr>
              <w:jc w:val="center"/>
              <w:rPr>
                <w:rFonts w:ascii="Arial Narrow" w:eastAsia="MS Mincho" w:hAnsi="Arial Narrow" w:cs="Arial"/>
                <w:sz w:val="24"/>
                <w:szCs w:val="24"/>
              </w:rPr>
            </w:pPr>
          </w:p>
          <w:p w14:paraId="167247E8" w14:textId="77777777" w:rsidR="00C07E85" w:rsidRPr="0074308B" w:rsidRDefault="00C07E85" w:rsidP="00386762">
            <w:pPr>
              <w:jc w:val="center"/>
              <w:rPr>
                <w:rFonts w:ascii="Arial Narrow" w:eastAsia="MS Mincho" w:hAnsi="Arial Narrow" w:cs="Arial"/>
                <w:sz w:val="24"/>
                <w:szCs w:val="24"/>
              </w:rPr>
            </w:pPr>
          </w:p>
          <w:p w14:paraId="393D4C33" w14:textId="6379EACE" w:rsidR="00C07E85" w:rsidRPr="0074308B" w:rsidRDefault="00F63CC6" w:rsidP="00386762">
            <w:pPr>
              <w:jc w:val="center"/>
              <w:rPr>
                <w:rFonts w:ascii="Arial Narrow" w:eastAsia="MS Mincho" w:hAnsi="Arial Narrow" w:cs="Arial"/>
                <w:sz w:val="24"/>
                <w:szCs w:val="24"/>
              </w:rPr>
            </w:pPr>
            <w:r>
              <w:rPr>
                <w:rFonts w:ascii="Arial Narrow" w:eastAsia="MS Mincho" w:hAnsi="Arial Narrow" w:cs="Arial"/>
                <w:sz w:val="24"/>
                <w:szCs w:val="24"/>
              </w:rPr>
              <w:t xml:space="preserve">  </w:t>
            </w:r>
            <w:r w:rsidR="00C07E85">
              <w:rPr>
                <w:rFonts w:ascii="Arial Narrow" w:eastAsia="MS Mincho" w:hAnsi="Arial Narrow" w:cs="Arial"/>
                <w:sz w:val="24"/>
                <w:szCs w:val="24"/>
              </w:rPr>
              <w:t>882,00</w:t>
            </w:r>
          </w:p>
        </w:tc>
      </w:tr>
      <w:tr w:rsidR="00C07E85" w:rsidRPr="0074308B" w14:paraId="2DC0BD6E" w14:textId="77777777" w:rsidTr="00386762">
        <w:trPr>
          <w:trHeight w:val="71"/>
        </w:trPr>
        <w:tc>
          <w:tcPr>
            <w:tcW w:w="688" w:type="dxa"/>
          </w:tcPr>
          <w:p w14:paraId="0DFC9304" w14:textId="77777777" w:rsidR="00C07E85" w:rsidRPr="0074308B" w:rsidRDefault="00C07E85" w:rsidP="00386762">
            <w:pPr>
              <w:jc w:val="center"/>
              <w:rPr>
                <w:rFonts w:ascii="Arial Narrow" w:eastAsia="MS Mincho" w:hAnsi="Arial Narrow" w:cs="Arial"/>
                <w:b/>
                <w:bCs/>
                <w:sz w:val="24"/>
                <w:szCs w:val="24"/>
              </w:rPr>
            </w:pPr>
            <w:r w:rsidRPr="0074308B">
              <w:rPr>
                <w:rFonts w:ascii="Arial Narrow" w:eastAsia="MS Mincho" w:hAnsi="Arial Narrow" w:cs="Arial"/>
                <w:b/>
                <w:bCs/>
                <w:sz w:val="24"/>
                <w:szCs w:val="24"/>
              </w:rPr>
              <w:t>8</w:t>
            </w:r>
          </w:p>
        </w:tc>
        <w:tc>
          <w:tcPr>
            <w:tcW w:w="4699" w:type="dxa"/>
          </w:tcPr>
          <w:p w14:paraId="2DA0BD72" w14:textId="77777777" w:rsidR="00C07E85" w:rsidRPr="0074308B" w:rsidRDefault="00C07E85" w:rsidP="00386762">
            <w:pPr>
              <w:jc w:val="both"/>
              <w:rPr>
                <w:rFonts w:ascii="Arial Narrow" w:hAnsi="Arial Narrow" w:cs="Arial"/>
                <w:color w:val="333333"/>
                <w:sz w:val="24"/>
                <w:szCs w:val="24"/>
                <w:shd w:val="clear" w:color="auto" w:fill="FFFFFF"/>
              </w:rPr>
            </w:pPr>
            <w:r w:rsidRPr="0074308B">
              <w:rPr>
                <w:rFonts w:ascii="Arial Narrow" w:hAnsi="Arial Narrow" w:cs="Arial"/>
                <w:color w:val="333333"/>
                <w:sz w:val="24"/>
                <w:szCs w:val="24"/>
                <w:shd w:val="clear" w:color="auto" w:fill="FFFFFF"/>
              </w:rPr>
              <w:t>Rede para goleira de futsal, confeccionada em seda, fio 8mm com miolo e malha 12x12 cm.</w:t>
            </w:r>
          </w:p>
        </w:tc>
        <w:tc>
          <w:tcPr>
            <w:tcW w:w="993" w:type="dxa"/>
          </w:tcPr>
          <w:p w14:paraId="0A9092B6" w14:textId="77777777" w:rsidR="00C07E85" w:rsidRPr="0074308B" w:rsidRDefault="00C07E85" w:rsidP="00386762">
            <w:pPr>
              <w:jc w:val="center"/>
              <w:rPr>
                <w:rFonts w:ascii="Arial Narrow" w:eastAsia="MS Mincho" w:hAnsi="Arial Narrow" w:cs="Arial"/>
                <w:sz w:val="24"/>
                <w:szCs w:val="24"/>
              </w:rPr>
            </w:pPr>
          </w:p>
          <w:p w14:paraId="675910DA"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1 Par</w:t>
            </w:r>
          </w:p>
        </w:tc>
        <w:tc>
          <w:tcPr>
            <w:tcW w:w="1369" w:type="dxa"/>
          </w:tcPr>
          <w:p w14:paraId="5EE87900" w14:textId="77777777" w:rsidR="00C07E85" w:rsidRPr="0074308B" w:rsidRDefault="00C07E85" w:rsidP="00386762">
            <w:pPr>
              <w:jc w:val="center"/>
              <w:rPr>
                <w:rFonts w:ascii="Arial Narrow" w:eastAsia="MS Mincho" w:hAnsi="Arial Narrow" w:cs="Arial"/>
                <w:sz w:val="24"/>
                <w:szCs w:val="24"/>
              </w:rPr>
            </w:pPr>
            <w:r w:rsidRPr="00C07E85">
              <w:rPr>
                <w:rFonts w:ascii="Arial Narrow" w:eastAsia="MS Mincho" w:hAnsi="Arial Narrow" w:cs="Arial"/>
                <w:sz w:val="24"/>
                <w:szCs w:val="24"/>
              </w:rPr>
              <w:t>JEBS TROFEUS</w:t>
            </w:r>
          </w:p>
        </w:tc>
        <w:tc>
          <w:tcPr>
            <w:tcW w:w="1182" w:type="dxa"/>
          </w:tcPr>
          <w:p w14:paraId="1776CDDE" w14:textId="77777777" w:rsidR="00C07E85" w:rsidRPr="0074308B" w:rsidRDefault="00C07E85" w:rsidP="00386762">
            <w:pPr>
              <w:jc w:val="center"/>
              <w:rPr>
                <w:rFonts w:ascii="Arial Narrow" w:eastAsia="MS Mincho" w:hAnsi="Arial Narrow" w:cs="Arial"/>
                <w:sz w:val="24"/>
                <w:szCs w:val="24"/>
              </w:rPr>
            </w:pPr>
          </w:p>
          <w:p w14:paraId="43C48175"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1.</w:t>
            </w:r>
            <w:r>
              <w:rPr>
                <w:rFonts w:ascii="Arial Narrow" w:eastAsia="MS Mincho" w:hAnsi="Arial Narrow" w:cs="Arial"/>
                <w:sz w:val="24"/>
                <w:szCs w:val="24"/>
              </w:rPr>
              <w:t>185</w:t>
            </w:r>
            <w:r w:rsidRPr="0074308B">
              <w:rPr>
                <w:rFonts w:ascii="Arial Narrow" w:eastAsia="MS Mincho" w:hAnsi="Arial Narrow" w:cs="Arial"/>
                <w:sz w:val="24"/>
                <w:szCs w:val="24"/>
              </w:rPr>
              <w:t>,</w:t>
            </w:r>
            <w:r>
              <w:rPr>
                <w:rFonts w:ascii="Arial Narrow" w:eastAsia="MS Mincho" w:hAnsi="Arial Narrow" w:cs="Arial"/>
                <w:sz w:val="24"/>
                <w:szCs w:val="24"/>
              </w:rPr>
              <w:t>00</w:t>
            </w:r>
          </w:p>
        </w:tc>
        <w:tc>
          <w:tcPr>
            <w:tcW w:w="1134" w:type="dxa"/>
          </w:tcPr>
          <w:p w14:paraId="64A74E1A" w14:textId="77777777" w:rsidR="00C07E85" w:rsidRPr="0074308B" w:rsidRDefault="00C07E85" w:rsidP="00386762">
            <w:pPr>
              <w:jc w:val="center"/>
              <w:rPr>
                <w:rFonts w:ascii="Arial Narrow" w:eastAsia="MS Mincho" w:hAnsi="Arial Narrow" w:cs="Arial"/>
                <w:sz w:val="24"/>
                <w:szCs w:val="24"/>
              </w:rPr>
            </w:pPr>
          </w:p>
          <w:p w14:paraId="016C2B2B" w14:textId="77777777" w:rsidR="00C07E85" w:rsidRPr="0074308B" w:rsidRDefault="00C07E85" w:rsidP="00386762">
            <w:pPr>
              <w:jc w:val="center"/>
              <w:rPr>
                <w:rFonts w:ascii="Arial Narrow" w:eastAsia="MS Mincho" w:hAnsi="Arial Narrow" w:cs="Arial"/>
                <w:sz w:val="24"/>
                <w:szCs w:val="24"/>
              </w:rPr>
            </w:pPr>
            <w:r w:rsidRPr="0074308B">
              <w:rPr>
                <w:rFonts w:ascii="Arial Narrow" w:eastAsia="MS Mincho" w:hAnsi="Arial Narrow" w:cs="Arial"/>
                <w:sz w:val="24"/>
                <w:szCs w:val="24"/>
              </w:rPr>
              <w:t>1.</w:t>
            </w:r>
            <w:r>
              <w:rPr>
                <w:rFonts w:ascii="Arial Narrow" w:eastAsia="MS Mincho" w:hAnsi="Arial Narrow" w:cs="Arial"/>
                <w:sz w:val="24"/>
                <w:szCs w:val="24"/>
              </w:rPr>
              <w:t>185,00</w:t>
            </w:r>
          </w:p>
        </w:tc>
      </w:tr>
    </w:tbl>
    <w:p w14:paraId="7C8AD726" w14:textId="77777777" w:rsidR="00EA0ED7" w:rsidRPr="0074308B" w:rsidRDefault="00EA0ED7" w:rsidP="0074308B">
      <w:pPr>
        <w:jc w:val="both"/>
        <w:rPr>
          <w:rFonts w:ascii="Arial Narrow" w:hAnsi="Arial Narrow"/>
          <w:sz w:val="24"/>
          <w:szCs w:val="24"/>
        </w:rPr>
      </w:pPr>
    </w:p>
    <w:p w14:paraId="756CD5D8" w14:textId="02B8C1D6" w:rsidR="00EA0ED7" w:rsidRPr="0074308B" w:rsidRDefault="00EA0ED7" w:rsidP="0074308B">
      <w:pPr>
        <w:keepNext/>
        <w:keepLines/>
        <w:jc w:val="both"/>
        <w:outlineLvl w:val="7"/>
        <w:rPr>
          <w:rFonts w:ascii="Arial Narrow" w:hAnsi="Arial Narrow"/>
          <w:b/>
          <w:color w:val="000000"/>
          <w:sz w:val="24"/>
          <w:szCs w:val="24"/>
        </w:rPr>
      </w:pPr>
      <w:r w:rsidRPr="0074308B">
        <w:rPr>
          <w:rFonts w:ascii="Arial Narrow" w:hAnsi="Arial Narrow"/>
          <w:b/>
          <w:color w:val="000000"/>
          <w:sz w:val="24"/>
          <w:szCs w:val="24"/>
        </w:rPr>
        <w:t xml:space="preserve">CLÁUSULA TERCEIRA </w:t>
      </w:r>
      <w:r w:rsidR="00693A2A">
        <w:rPr>
          <w:rFonts w:ascii="Arial Narrow" w:hAnsi="Arial Narrow"/>
          <w:b/>
          <w:color w:val="000000"/>
          <w:sz w:val="24"/>
          <w:szCs w:val="24"/>
        </w:rPr>
        <w:t>-</w:t>
      </w:r>
      <w:r w:rsidRPr="0074308B">
        <w:rPr>
          <w:rFonts w:ascii="Arial Narrow" w:hAnsi="Arial Narrow"/>
          <w:b/>
          <w:color w:val="000000"/>
          <w:sz w:val="24"/>
          <w:szCs w:val="24"/>
        </w:rPr>
        <w:t xml:space="preserve"> DA DESPESA E DOS CRÉDITOS ORÇAMENTÁRIOS</w:t>
      </w:r>
    </w:p>
    <w:p w14:paraId="6B54C836" w14:textId="77777777" w:rsidR="00EA0ED7" w:rsidRPr="0074308B" w:rsidRDefault="00EA0ED7" w:rsidP="0074308B">
      <w:pPr>
        <w:tabs>
          <w:tab w:val="left" w:pos="709"/>
        </w:tabs>
        <w:jc w:val="both"/>
        <w:rPr>
          <w:rFonts w:ascii="Arial Narrow" w:hAnsi="Arial Narrow"/>
          <w:color w:val="000000"/>
          <w:sz w:val="24"/>
          <w:szCs w:val="24"/>
        </w:rPr>
      </w:pPr>
      <w:r w:rsidRPr="0074308B">
        <w:rPr>
          <w:rFonts w:ascii="Arial Narrow" w:hAnsi="Arial Narrow"/>
          <w:b/>
          <w:color w:val="000000"/>
          <w:sz w:val="24"/>
          <w:szCs w:val="24"/>
        </w:rPr>
        <w:t>3.1</w:t>
      </w:r>
      <w:r w:rsidRPr="0074308B">
        <w:rPr>
          <w:rFonts w:ascii="Arial Narrow" w:hAnsi="Arial Narrow"/>
          <w:color w:val="000000"/>
          <w:sz w:val="24"/>
          <w:szCs w:val="24"/>
        </w:rPr>
        <w:t xml:space="preserve"> A despesa orçamentária da execução de</w:t>
      </w:r>
      <w:r w:rsidR="0068492A" w:rsidRPr="0074308B">
        <w:rPr>
          <w:rFonts w:ascii="Arial Narrow" w:hAnsi="Arial Narrow"/>
          <w:color w:val="000000"/>
          <w:sz w:val="24"/>
          <w:szCs w:val="24"/>
        </w:rPr>
        <w:t xml:space="preserve">ste contrato correrá à conta da: </w:t>
      </w:r>
    </w:p>
    <w:p w14:paraId="533AE413" w14:textId="77777777" w:rsidR="00CB6503" w:rsidRPr="00360D71" w:rsidRDefault="00CB6503" w:rsidP="00CB6503">
      <w:pPr>
        <w:autoSpaceDE w:val="0"/>
        <w:autoSpaceDN w:val="0"/>
        <w:adjustRightInd w:val="0"/>
        <w:jc w:val="both"/>
        <w:rPr>
          <w:rFonts w:ascii="Arial Narrow" w:hAnsi="Arial Narrow" w:cs="Arial"/>
          <w:sz w:val="24"/>
          <w:szCs w:val="24"/>
        </w:rPr>
      </w:pPr>
      <w:r w:rsidRPr="00360D71">
        <w:rPr>
          <w:rFonts w:ascii="Arial Narrow" w:hAnsi="Arial Narrow" w:cs="Arial"/>
          <w:sz w:val="24"/>
          <w:szCs w:val="24"/>
        </w:rPr>
        <w:t xml:space="preserve">ATIVIDADE: </w:t>
      </w:r>
      <w:r w:rsidRPr="00360D71">
        <w:rPr>
          <w:rFonts w:ascii="Arial Narrow" w:hAnsi="Arial Narrow" w:cs="Arial"/>
          <w:sz w:val="24"/>
          <w:szCs w:val="24"/>
        </w:rPr>
        <w:tab/>
        <w:t>2062</w:t>
      </w:r>
      <w:r w:rsidRPr="00360D71">
        <w:rPr>
          <w:rFonts w:ascii="Arial Narrow" w:hAnsi="Arial Narrow" w:cs="Arial"/>
          <w:sz w:val="24"/>
          <w:szCs w:val="24"/>
        </w:rPr>
        <w:tab/>
      </w:r>
      <w:r w:rsidRPr="00360D71">
        <w:rPr>
          <w:rFonts w:ascii="Arial Narrow" w:hAnsi="Arial Narrow" w:cs="Arial"/>
          <w:sz w:val="24"/>
          <w:szCs w:val="24"/>
        </w:rPr>
        <w:tab/>
        <w:t>2062</w:t>
      </w:r>
      <w:r w:rsidRPr="00360D71">
        <w:rPr>
          <w:rFonts w:ascii="Arial Narrow" w:hAnsi="Arial Narrow" w:cs="Arial"/>
          <w:sz w:val="24"/>
          <w:szCs w:val="24"/>
        </w:rPr>
        <w:tab/>
      </w:r>
      <w:r w:rsidRPr="00360D71">
        <w:rPr>
          <w:rFonts w:ascii="Arial Narrow" w:hAnsi="Arial Narrow" w:cs="Arial"/>
          <w:sz w:val="24"/>
          <w:szCs w:val="24"/>
        </w:rPr>
        <w:tab/>
        <w:t>2062</w:t>
      </w:r>
    </w:p>
    <w:p w14:paraId="154C8C24" w14:textId="77777777" w:rsidR="00CB6503" w:rsidRPr="00360D71" w:rsidRDefault="00CB6503" w:rsidP="00CB6503">
      <w:pPr>
        <w:autoSpaceDE w:val="0"/>
        <w:autoSpaceDN w:val="0"/>
        <w:adjustRightInd w:val="0"/>
        <w:jc w:val="both"/>
        <w:rPr>
          <w:rFonts w:ascii="Arial Narrow" w:hAnsi="Arial Narrow" w:cs="Arial"/>
          <w:sz w:val="24"/>
          <w:szCs w:val="24"/>
        </w:rPr>
      </w:pPr>
      <w:r w:rsidRPr="00360D71">
        <w:rPr>
          <w:rFonts w:ascii="Arial Narrow" w:hAnsi="Arial Narrow" w:cs="Arial"/>
          <w:sz w:val="24"/>
          <w:szCs w:val="24"/>
        </w:rPr>
        <w:t xml:space="preserve">CATEGORIA: </w:t>
      </w:r>
      <w:r w:rsidRPr="00360D71">
        <w:rPr>
          <w:rFonts w:ascii="Arial Narrow" w:hAnsi="Arial Narrow" w:cs="Arial"/>
          <w:sz w:val="24"/>
          <w:szCs w:val="24"/>
        </w:rPr>
        <w:tab/>
        <w:t>339039</w:t>
      </w:r>
      <w:r w:rsidRPr="00360D71">
        <w:rPr>
          <w:rFonts w:ascii="Arial Narrow" w:hAnsi="Arial Narrow" w:cs="Arial"/>
          <w:sz w:val="24"/>
          <w:szCs w:val="24"/>
        </w:rPr>
        <w:tab/>
      </w:r>
      <w:r w:rsidRPr="00360D71">
        <w:rPr>
          <w:rFonts w:ascii="Arial Narrow" w:hAnsi="Arial Narrow" w:cs="Arial"/>
          <w:sz w:val="24"/>
          <w:szCs w:val="24"/>
        </w:rPr>
        <w:tab/>
        <w:t>339030</w:t>
      </w:r>
      <w:r w:rsidRPr="00360D71">
        <w:rPr>
          <w:rFonts w:ascii="Arial Narrow" w:hAnsi="Arial Narrow" w:cs="Arial"/>
          <w:sz w:val="24"/>
          <w:szCs w:val="24"/>
        </w:rPr>
        <w:tab/>
      </w:r>
      <w:r w:rsidRPr="00360D71">
        <w:rPr>
          <w:rFonts w:ascii="Arial Narrow" w:hAnsi="Arial Narrow" w:cs="Arial"/>
          <w:sz w:val="24"/>
          <w:szCs w:val="24"/>
        </w:rPr>
        <w:tab/>
        <w:t>339031</w:t>
      </w:r>
    </w:p>
    <w:p w14:paraId="34A8EF63" w14:textId="77777777" w:rsidR="00CB6503" w:rsidRPr="00360D71" w:rsidRDefault="00CB6503" w:rsidP="00CB6503">
      <w:pPr>
        <w:autoSpaceDE w:val="0"/>
        <w:autoSpaceDN w:val="0"/>
        <w:adjustRightInd w:val="0"/>
        <w:jc w:val="both"/>
        <w:rPr>
          <w:rFonts w:ascii="Arial Narrow" w:hAnsi="Arial Narrow" w:cs="Arial"/>
          <w:sz w:val="24"/>
          <w:szCs w:val="24"/>
        </w:rPr>
      </w:pPr>
      <w:r w:rsidRPr="00360D71">
        <w:rPr>
          <w:rFonts w:ascii="Arial Narrow" w:hAnsi="Arial Narrow" w:cs="Arial"/>
          <w:sz w:val="24"/>
          <w:szCs w:val="24"/>
        </w:rPr>
        <w:t xml:space="preserve">RECURSO: </w:t>
      </w:r>
      <w:r w:rsidRPr="00360D71">
        <w:rPr>
          <w:rFonts w:ascii="Arial Narrow" w:hAnsi="Arial Narrow" w:cs="Arial"/>
          <w:sz w:val="24"/>
          <w:szCs w:val="24"/>
        </w:rPr>
        <w:tab/>
        <w:t>1038</w:t>
      </w:r>
      <w:r w:rsidRPr="00360D71">
        <w:rPr>
          <w:rFonts w:ascii="Arial Narrow" w:hAnsi="Arial Narrow" w:cs="Arial"/>
          <w:sz w:val="24"/>
          <w:szCs w:val="24"/>
        </w:rPr>
        <w:tab/>
      </w:r>
      <w:r w:rsidRPr="00360D71">
        <w:rPr>
          <w:rFonts w:ascii="Arial Narrow" w:hAnsi="Arial Narrow" w:cs="Arial"/>
          <w:sz w:val="24"/>
          <w:szCs w:val="24"/>
        </w:rPr>
        <w:tab/>
        <w:t>0001</w:t>
      </w:r>
      <w:r w:rsidRPr="00360D71">
        <w:rPr>
          <w:rFonts w:ascii="Arial Narrow" w:hAnsi="Arial Narrow" w:cs="Arial"/>
          <w:sz w:val="24"/>
          <w:szCs w:val="24"/>
        </w:rPr>
        <w:tab/>
      </w:r>
      <w:r w:rsidRPr="00360D71">
        <w:rPr>
          <w:rFonts w:ascii="Arial Narrow" w:hAnsi="Arial Narrow" w:cs="Arial"/>
          <w:sz w:val="24"/>
          <w:szCs w:val="24"/>
        </w:rPr>
        <w:tab/>
        <w:t>0001</w:t>
      </w:r>
      <w:r w:rsidRPr="00360D71">
        <w:rPr>
          <w:rFonts w:ascii="Arial Narrow" w:hAnsi="Arial Narrow" w:cs="Arial"/>
          <w:sz w:val="24"/>
          <w:szCs w:val="24"/>
        </w:rPr>
        <w:tab/>
      </w:r>
      <w:r w:rsidRPr="00360D71">
        <w:rPr>
          <w:rFonts w:ascii="Arial Narrow" w:hAnsi="Arial Narrow" w:cs="Arial"/>
          <w:sz w:val="24"/>
          <w:szCs w:val="24"/>
        </w:rPr>
        <w:tab/>
      </w:r>
    </w:p>
    <w:p w14:paraId="4FF4662E" w14:textId="77777777" w:rsidR="00CB6503" w:rsidRPr="0074308B" w:rsidRDefault="00CB6503" w:rsidP="00CB6503">
      <w:pPr>
        <w:autoSpaceDE w:val="0"/>
        <w:autoSpaceDN w:val="0"/>
        <w:adjustRightInd w:val="0"/>
        <w:jc w:val="both"/>
        <w:rPr>
          <w:rFonts w:ascii="Arial Narrow" w:hAnsi="Arial Narrow" w:cs="Arial"/>
          <w:sz w:val="24"/>
          <w:szCs w:val="24"/>
        </w:rPr>
      </w:pPr>
      <w:r w:rsidRPr="00360D71">
        <w:rPr>
          <w:rFonts w:ascii="Arial Narrow" w:hAnsi="Arial Narrow" w:cs="Arial"/>
          <w:sz w:val="24"/>
          <w:szCs w:val="24"/>
        </w:rPr>
        <w:t>RUBRICA:         0183</w:t>
      </w:r>
      <w:r w:rsidRPr="00360D71">
        <w:rPr>
          <w:rFonts w:ascii="Arial Narrow" w:hAnsi="Arial Narrow" w:cs="Arial"/>
          <w:sz w:val="24"/>
          <w:szCs w:val="24"/>
        </w:rPr>
        <w:tab/>
      </w:r>
      <w:r w:rsidRPr="00360D71">
        <w:rPr>
          <w:rFonts w:ascii="Arial Narrow" w:hAnsi="Arial Narrow" w:cs="Arial"/>
          <w:sz w:val="24"/>
          <w:szCs w:val="24"/>
        </w:rPr>
        <w:tab/>
        <w:t>0680</w:t>
      </w:r>
      <w:r w:rsidRPr="00360D71">
        <w:rPr>
          <w:rFonts w:ascii="Arial Narrow" w:hAnsi="Arial Narrow" w:cs="Arial"/>
          <w:sz w:val="24"/>
          <w:szCs w:val="24"/>
        </w:rPr>
        <w:tab/>
      </w:r>
      <w:r w:rsidRPr="00360D71">
        <w:rPr>
          <w:rFonts w:ascii="Arial Narrow" w:hAnsi="Arial Narrow" w:cs="Arial"/>
          <w:sz w:val="24"/>
          <w:szCs w:val="24"/>
        </w:rPr>
        <w:tab/>
        <w:t>0681</w:t>
      </w:r>
    </w:p>
    <w:p w14:paraId="2A55A048" w14:textId="77777777" w:rsidR="00EA0ED7" w:rsidRPr="0074308B" w:rsidRDefault="00EA0ED7" w:rsidP="0074308B">
      <w:pPr>
        <w:tabs>
          <w:tab w:val="left" w:pos="709"/>
        </w:tabs>
        <w:jc w:val="both"/>
        <w:rPr>
          <w:rFonts w:ascii="Arial Narrow" w:hAnsi="Arial Narrow"/>
          <w:color w:val="000000"/>
          <w:sz w:val="24"/>
          <w:szCs w:val="24"/>
        </w:rPr>
      </w:pPr>
    </w:p>
    <w:p w14:paraId="31F2AA25"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t xml:space="preserve">CLÁUSULA QUARTA - DO PRAZO DE VIGÊNCIA E INÍCIO DA VIGÊNCIA </w:t>
      </w:r>
    </w:p>
    <w:p w14:paraId="45762BED" w14:textId="77777777" w:rsidR="00EA0ED7" w:rsidRPr="0074308B" w:rsidRDefault="00EA0ED7" w:rsidP="0074308B">
      <w:pPr>
        <w:jc w:val="both"/>
        <w:rPr>
          <w:rFonts w:ascii="Arial Narrow" w:hAnsi="Arial Narrow"/>
          <w:color w:val="000000"/>
          <w:sz w:val="24"/>
          <w:szCs w:val="24"/>
        </w:rPr>
      </w:pPr>
      <w:r w:rsidRPr="0074308B">
        <w:rPr>
          <w:rFonts w:ascii="Arial Narrow" w:eastAsia="Calibri" w:hAnsi="Arial Narrow" w:cs="Arial"/>
          <w:b/>
          <w:sz w:val="24"/>
          <w:szCs w:val="24"/>
        </w:rPr>
        <w:t>4.1</w:t>
      </w:r>
      <w:r w:rsidRPr="0074308B">
        <w:rPr>
          <w:rFonts w:ascii="Arial Narrow" w:eastAsia="Calibri" w:hAnsi="Arial Narrow" w:cs="Arial"/>
          <w:sz w:val="24"/>
          <w:szCs w:val="24"/>
        </w:rPr>
        <w:t xml:space="preserve"> </w:t>
      </w:r>
      <w:r w:rsidRPr="0074308B">
        <w:rPr>
          <w:rFonts w:ascii="Arial Narrow" w:hAnsi="Arial Narrow"/>
          <w:color w:val="000000"/>
          <w:sz w:val="24"/>
          <w:szCs w:val="24"/>
        </w:rPr>
        <w:t xml:space="preserve">O prazo de vigência deste contrato é de </w:t>
      </w:r>
      <w:r w:rsidR="00E24D67" w:rsidRPr="0074308B">
        <w:rPr>
          <w:rFonts w:ascii="Arial Narrow" w:hAnsi="Arial Narrow"/>
          <w:color w:val="000000"/>
          <w:sz w:val="24"/>
          <w:szCs w:val="24"/>
        </w:rPr>
        <w:t>04</w:t>
      </w:r>
      <w:r w:rsidRPr="0074308B">
        <w:rPr>
          <w:rFonts w:ascii="Arial Narrow" w:hAnsi="Arial Narrow"/>
          <w:color w:val="000000"/>
          <w:sz w:val="24"/>
          <w:szCs w:val="24"/>
        </w:rPr>
        <w:t xml:space="preserve"> (</w:t>
      </w:r>
      <w:r w:rsidR="00E24D67" w:rsidRPr="0074308B">
        <w:rPr>
          <w:rFonts w:ascii="Arial Narrow" w:hAnsi="Arial Narrow"/>
          <w:color w:val="000000"/>
          <w:sz w:val="24"/>
          <w:szCs w:val="24"/>
        </w:rPr>
        <w:t>quatro</w:t>
      </w:r>
      <w:r w:rsidRPr="0074308B">
        <w:rPr>
          <w:rFonts w:ascii="Arial Narrow" w:hAnsi="Arial Narrow"/>
          <w:color w:val="000000"/>
          <w:sz w:val="24"/>
          <w:szCs w:val="24"/>
        </w:rPr>
        <w:t xml:space="preserve">) meses, iniciando-se </w:t>
      </w:r>
      <w:r w:rsidRPr="0074308B">
        <w:rPr>
          <w:rFonts w:ascii="Arial Narrow" w:hAnsi="Arial Narrow"/>
          <w:sz w:val="24"/>
          <w:szCs w:val="24"/>
        </w:rPr>
        <w:t>a partir da assinatura do contrato</w:t>
      </w:r>
      <w:r w:rsidRPr="0074308B">
        <w:rPr>
          <w:rFonts w:ascii="Arial Narrow" w:hAnsi="Arial Narrow"/>
          <w:color w:val="000000"/>
          <w:sz w:val="24"/>
          <w:szCs w:val="24"/>
        </w:rPr>
        <w:t>, com eficácia após a publicação.</w:t>
      </w:r>
    </w:p>
    <w:p w14:paraId="617FFECF" w14:textId="77777777" w:rsidR="00EA0ED7" w:rsidRPr="0074308B" w:rsidRDefault="00EA0ED7" w:rsidP="0074308B">
      <w:pPr>
        <w:jc w:val="both"/>
        <w:rPr>
          <w:rFonts w:ascii="Arial Narrow" w:hAnsi="Arial Narrow"/>
          <w:sz w:val="24"/>
          <w:szCs w:val="24"/>
        </w:rPr>
      </w:pPr>
    </w:p>
    <w:p w14:paraId="065F31A1" w14:textId="77777777" w:rsidR="00EA0ED7" w:rsidRPr="0074308B" w:rsidRDefault="00EA0ED7" w:rsidP="0074308B">
      <w:pPr>
        <w:jc w:val="both"/>
        <w:rPr>
          <w:rFonts w:ascii="Arial Narrow" w:hAnsi="Arial Narrow" w:cs="Arial"/>
          <w:b/>
          <w:sz w:val="24"/>
          <w:szCs w:val="24"/>
        </w:rPr>
      </w:pPr>
      <w:r w:rsidRPr="0074308B">
        <w:rPr>
          <w:rFonts w:ascii="Arial Narrow" w:hAnsi="Arial Narrow" w:cs="Arial"/>
          <w:b/>
          <w:sz w:val="24"/>
          <w:szCs w:val="24"/>
        </w:rPr>
        <w:t xml:space="preserve">CLÁUSULA </w:t>
      </w:r>
      <w:r w:rsidR="0068492A" w:rsidRPr="0074308B">
        <w:rPr>
          <w:rFonts w:ascii="Arial Narrow" w:hAnsi="Arial Narrow" w:cs="Arial"/>
          <w:b/>
          <w:sz w:val="24"/>
          <w:szCs w:val="24"/>
        </w:rPr>
        <w:t>QUINTA</w:t>
      </w:r>
      <w:r w:rsidRPr="0074308B">
        <w:rPr>
          <w:rFonts w:ascii="Arial Narrow" w:hAnsi="Arial Narrow" w:cs="Arial"/>
          <w:b/>
          <w:sz w:val="24"/>
          <w:szCs w:val="24"/>
        </w:rPr>
        <w:t xml:space="preserve"> - DAS CONDIÇÕES DE PAGAMENTO</w:t>
      </w:r>
    </w:p>
    <w:p w14:paraId="0CFFAC95" w14:textId="5B3BDC57" w:rsidR="00C33069" w:rsidRPr="0074308B" w:rsidRDefault="00C33069"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5.1</w:t>
      </w:r>
      <w:r w:rsidRPr="0074308B">
        <w:rPr>
          <w:rFonts w:ascii="Arial Narrow" w:eastAsia="Calibri" w:hAnsi="Arial Narrow" w:cs="Arial"/>
          <w:sz w:val="24"/>
          <w:szCs w:val="24"/>
        </w:rPr>
        <w:t xml:space="preserve"> </w:t>
      </w:r>
      <w:r w:rsidRPr="0074308B">
        <w:rPr>
          <w:rFonts w:ascii="Arial Narrow" w:hAnsi="Arial Narrow"/>
          <w:color w:val="000000"/>
          <w:sz w:val="24"/>
          <w:szCs w:val="24"/>
        </w:rPr>
        <w:t xml:space="preserve">A CONTRATADA deverá entregar </w:t>
      </w:r>
      <w:r w:rsidRPr="0074308B">
        <w:rPr>
          <w:rFonts w:ascii="Arial Narrow" w:eastAsia="Calibri" w:hAnsi="Arial Narrow" w:cs="Arial"/>
          <w:sz w:val="24"/>
          <w:szCs w:val="24"/>
        </w:rPr>
        <w:t xml:space="preserve">nota fiscal e/ou fatura correspondente </w:t>
      </w:r>
      <w:r w:rsidR="00255D5A">
        <w:rPr>
          <w:rFonts w:ascii="Arial Narrow" w:eastAsia="Calibri" w:hAnsi="Arial Narrow" w:cs="Arial"/>
          <w:sz w:val="24"/>
          <w:szCs w:val="24"/>
        </w:rPr>
        <w:t>ao</w:t>
      </w:r>
      <w:r w:rsidR="007A4035" w:rsidRPr="0074308B">
        <w:rPr>
          <w:rFonts w:ascii="Arial Narrow" w:eastAsia="Calibri" w:hAnsi="Arial Narrow" w:cs="Arial"/>
          <w:sz w:val="24"/>
          <w:szCs w:val="24"/>
        </w:rPr>
        <w:t xml:space="preserve"> fornecimento dos materiais</w:t>
      </w:r>
      <w:r w:rsidR="00701623">
        <w:rPr>
          <w:rFonts w:ascii="Arial Narrow" w:eastAsia="Calibri" w:hAnsi="Arial Narrow" w:cs="Arial"/>
          <w:sz w:val="24"/>
          <w:szCs w:val="24"/>
        </w:rPr>
        <w:t xml:space="preserve"> objeto do presente</w:t>
      </w:r>
      <w:r w:rsidRPr="0074308B">
        <w:rPr>
          <w:rFonts w:ascii="Arial Narrow" w:eastAsia="Calibri" w:hAnsi="Arial Narrow" w:cs="Arial"/>
          <w:sz w:val="24"/>
          <w:szCs w:val="24"/>
        </w:rPr>
        <w:t>.</w:t>
      </w:r>
    </w:p>
    <w:p w14:paraId="744B66DB" w14:textId="325F5C38" w:rsidR="00C33069" w:rsidRPr="0074308B" w:rsidRDefault="00C33069" w:rsidP="0074308B">
      <w:pPr>
        <w:tabs>
          <w:tab w:val="left" w:pos="709"/>
        </w:tabs>
        <w:jc w:val="both"/>
        <w:rPr>
          <w:rFonts w:ascii="Arial Narrow" w:hAnsi="Arial Narrow"/>
          <w:color w:val="000000"/>
          <w:sz w:val="24"/>
          <w:szCs w:val="24"/>
        </w:rPr>
      </w:pPr>
      <w:r w:rsidRPr="0074308B">
        <w:rPr>
          <w:rFonts w:ascii="Arial Narrow" w:hAnsi="Arial Narrow"/>
          <w:b/>
          <w:color w:val="000000"/>
          <w:sz w:val="24"/>
          <w:szCs w:val="24"/>
        </w:rPr>
        <w:t>5.</w:t>
      </w:r>
      <w:r w:rsidR="00255D5A">
        <w:rPr>
          <w:rFonts w:ascii="Arial Narrow" w:hAnsi="Arial Narrow"/>
          <w:b/>
          <w:color w:val="000000"/>
          <w:sz w:val="24"/>
          <w:szCs w:val="24"/>
        </w:rPr>
        <w:t>2</w:t>
      </w:r>
      <w:r w:rsidRPr="0074308B">
        <w:rPr>
          <w:rFonts w:ascii="Arial Narrow" w:hAnsi="Arial Narrow"/>
          <w:b/>
          <w:color w:val="000000"/>
          <w:sz w:val="24"/>
          <w:szCs w:val="24"/>
        </w:rPr>
        <w:t xml:space="preserve"> </w:t>
      </w:r>
      <w:r w:rsidRPr="0074308B">
        <w:rPr>
          <w:rFonts w:ascii="Arial Narrow" w:hAnsi="Arial Narrow"/>
          <w:color w:val="000000"/>
          <w:sz w:val="24"/>
          <w:szCs w:val="24"/>
        </w:rPr>
        <w:t>A atestação da nota fiscal/fatura correspondente</w:t>
      </w:r>
      <w:r w:rsidR="006B3080" w:rsidRPr="0074308B">
        <w:rPr>
          <w:rFonts w:ascii="Arial Narrow" w:hAnsi="Arial Narrow"/>
          <w:color w:val="000000"/>
          <w:sz w:val="24"/>
          <w:szCs w:val="24"/>
        </w:rPr>
        <w:t xml:space="preserve">, </w:t>
      </w:r>
      <w:r w:rsidRPr="0074308B">
        <w:rPr>
          <w:rFonts w:ascii="Arial Narrow" w:hAnsi="Arial Narrow"/>
          <w:color w:val="000000"/>
          <w:sz w:val="24"/>
          <w:szCs w:val="24"/>
        </w:rPr>
        <w:t>caber</w:t>
      </w:r>
      <w:r w:rsidR="007A4035" w:rsidRPr="0074308B">
        <w:rPr>
          <w:rFonts w:ascii="Arial Narrow" w:hAnsi="Arial Narrow"/>
          <w:color w:val="000000"/>
          <w:sz w:val="24"/>
          <w:szCs w:val="24"/>
        </w:rPr>
        <w:t>ão</w:t>
      </w:r>
      <w:r w:rsidRPr="0074308B">
        <w:rPr>
          <w:rFonts w:ascii="Arial Narrow" w:hAnsi="Arial Narrow"/>
          <w:color w:val="000000"/>
          <w:sz w:val="24"/>
          <w:szCs w:val="24"/>
        </w:rPr>
        <w:t xml:space="preserve"> ao fiscal do contrato ou a outro servidor designado para esse fim.</w:t>
      </w:r>
    </w:p>
    <w:p w14:paraId="0BB5E7DB" w14:textId="1B9DDA26" w:rsidR="00C33069" w:rsidRPr="0074308B" w:rsidRDefault="00255D5A" w:rsidP="0074308B">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5.3</w:t>
      </w:r>
      <w:r w:rsidR="00C33069" w:rsidRPr="0074308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C8C7F9E" w14:textId="0527D840" w:rsidR="00C33069" w:rsidRPr="0074308B" w:rsidRDefault="00255D5A" w:rsidP="0074308B">
      <w:pPr>
        <w:autoSpaceDE w:val="0"/>
        <w:autoSpaceDN w:val="0"/>
        <w:adjustRightInd w:val="0"/>
        <w:jc w:val="both"/>
        <w:rPr>
          <w:rFonts w:ascii="Arial Narrow" w:eastAsia="Calibri" w:hAnsi="Arial Narrow" w:cs="Arial"/>
          <w:b/>
          <w:sz w:val="24"/>
          <w:szCs w:val="24"/>
        </w:rPr>
      </w:pPr>
      <w:r>
        <w:rPr>
          <w:rFonts w:ascii="Arial Narrow" w:eastAsia="Calibri" w:hAnsi="Arial Narrow" w:cs="Arial"/>
          <w:b/>
          <w:sz w:val="24"/>
          <w:szCs w:val="24"/>
        </w:rPr>
        <w:t>5.4</w:t>
      </w:r>
      <w:r w:rsidR="00C33069" w:rsidRPr="0074308B">
        <w:rPr>
          <w:rFonts w:ascii="Arial Narrow" w:eastAsia="Calibri" w:hAnsi="Arial Narrow" w:cs="Arial"/>
          <w:b/>
          <w:sz w:val="24"/>
          <w:szCs w:val="24"/>
        </w:rPr>
        <w:t xml:space="preserve"> </w:t>
      </w:r>
      <w:r w:rsidR="00C33069" w:rsidRPr="0074308B">
        <w:rPr>
          <w:rFonts w:ascii="Arial Narrow" w:eastAsia="Calibri" w:hAnsi="Arial Narrow" w:cs="Arial"/>
          <w:b/>
          <w:sz w:val="24"/>
          <w:szCs w:val="24"/>
          <w:u w:val="single"/>
        </w:rPr>
        <w:t>Os DADOS BANCÁRIOS DA EMPRESA CONTRATADA (pessoa jurídica), deverão constar, obrigatoriamente, no corpo da nota fiscal.</w:t>
      </w:r>
    </w:p>
    <w:p w14:paraId="1508C00B" w14:textId="77A81901" w:rsidR="00C33069" w:rsidRPr="0074308B" w:rsidRDefault="00255D5A" w:rsidP="0074308B">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5.5</w:t>
      </w:r>
      <w:r w:rsidR="00C33069" w:rsidRPr="0074308B">
        <w:rPr>
          <w:rFonts w:ascii="Arial Narrow" w:eastAsia="Calibri" w:hAnsi="Arial Narrow" w:cs="Arial"/>
          <w:sz w:val="24"/>
          <w:szCs w:val="24"/>
        </w:rPr>
        <w:t xml:space="preserve"> Não serão aceitos boletos bancários, somente serão efetuados depósitos em conta corrente em nome da Contratada.</w:t>
      </w:r>
    </w:p>
    <w:p w14:paraId="0BBC3234" w14:textId="3247AFE4" w:rsidR="00C33069" w:rsidRPr="0074308B" w:rsidRDefault="00255D5A" w:rsidP="0074308B">
      <w:pPr>
        <w:jc w:val="both"/>
        <w:rPr>
          <w:rFonts w:ascii="Arial Narrow" w:hAnsi="Arial Narrow"/>
          <w:color w:val="000000"/>
          <w:sz w:val="24"/>
          <w:szCs w:val="24"/>
        </w:rPr>
      </w:pPr>
      <w:r>
        <w:rPr>
          <w:rFonts w:ascii="Arial Narrow" w:eastAsia="Calibri" w:hAnsi="Arial Narrow" w:cs="Arial"/>
          <w:b/>
          <w:sz w:val="24"/>
          <w:szCs w:val="24"/>
        </w:rPr>
        <w:t>5.6</w:t>
      </w:r>
      <w:r w:rsidR="00C33069" w:rsidRPr="0074308B">
        <w:rPr>
          <w:rFonts w:ascii="Arial Narrow" w:eastAsia="Calibri" w:hAnsi="Arial Narrow" w:cs="Arial"/>
          <w:sz w:val="24"/>
          <w:szCs w:val="24"/>
        </w:rPr>
        <w:t xml:space="preserve"> Deverão ser entregues, juntamente com </w:t>
      </w:r>
      <w:r w:rsidR="00C33069" w:rsidRPr="0074308B">
        <w:rPr>
          <w:rFonts w:ascii="Arial Narrow" w:hAnsi="Arial Narrow"/>
          <w:color w:val="000000"/>
          <w:sz w:val="24"/>
          <w:szCs w:val="24"/>
        </w:rPr>
        <w:t>a Nota Fiscal/Fatura referente ao serviço prestado, no setor responsável pela fiscalização do contrato, os seguintes documentos:</w:t>
      </w:r>
    </w:p>
    <w:p w14:paraId="4DDE9DF3" w14:textId="77777777" w:rsidR="00C33069" w:rsidRPr="0074308B" w:rsidRDefault="00C33069" w:rsidP="0074308B">
      <w:pPr>
        <w:tabs>
          <w:tab w:val="left" w:pos="1418"/>
          <w:tab w:val="left" w:pos="1560"/>
          <w:tab w:val="left" w:pos="1985"/>
          <w:tab w:val="left" w:pos="2268"/>
        </w:tabs>
        <w:jc w:val="both"/>
        <w:rPr>
          <w:rFonts w:ascii="Arial Narrow" w:hAnsi="Arial Narrow"/>
          <w:color w:val="000000"/>
          <w:sz w:val="24"/>
          <w:szCs w:val="24"/>
        </w:rPr>
      </w:pPr>
      <w:r w:rsidRPr="0074308B">
        <w:rPr>
          <w:rFonts w:ascii="Arial Narrow" w:hAnsi="Arial Narrow"/>
          <w:color w:val="000000"/>
          <w:sz w:val="24"/>
          <w:szCs w:val="24"/>
        </w:rPr>
        <w:t>a) Certidão de Regularidade do FGTS-CRF;</w:t>
      </w:r>
    </w:p>
    <w:p w14:paraId="705E61CB" w14:textId="77777777" w:rsidR="00C33069" w:rsidRPr="0074308B" w:rsidRDefault="00C33069" w:rsidP="0074308B">
      <w:pPr>
        <w:tabs>
          <w:tab w:val="left" w:pos="1418"/>
          <w:tab w:val="left" w:pos="1560"/>
          <w:tab w:val="left" w:pos="1985"/>
          <w:tab w:val="left" w:pos="2268"/>
        </w:tabs>
        <w:jc w:val="both"/>
        <w:rPr>
          <w:rFonts w:ascii="Arial Narrow" w:hAnsi="Arial Narrow"/>
          <w:color w:val="000000"/>
          <w:sz w:val="24"/>
          <w:szCs w:val="24"/>
        </w:rPr>
      </w:pPr>
      <w:r w:rsidRPr="0074308B">
        <w:rPr>
          <w:rFonts w:ascii="Arial Narrow" w:hAnsi="Arial Narrow"/>
          <w:color w:val="000000"/>
          <w:sz w:val="24"/>
          <w:szCs w:val="24"/>
        </w:rPr>
        <w:t>b) Certidão Conjunta Negativa de Débitos relativos a Tributos Federais e à Dívida Ativa da União;</w:t>
      </w:r>
    </w:p>
    <w:p w14:paraId="6FDAA5E0" w14:textId="6C555339" w:rsidR="00C33069" w:rsidRPr="0074308B" w:rsidRDefault="00255D5A" w:rsidP="0074308B">
      <w:pPr>
        <w:tabs>
          <w:tab w:val="left" w:pos="709"/>
        </w:tabs>
        <w:jc w:val="both"/>
        <w:rPr>
          <w:rFonts w:ascii="Arial Narrow" w:hAnsi="Arial Narrow"/>
          <w:color w:val="000000"/>
          <w:sz w:val="24"/>
          <w:szCs w:val="24"/>
        </w:rPr>
      </w:pPr>
      <w:r>
        <w:rPr>
          <w:rFonts w:ascii="Arial Narrow" w:hAnsi="Arial Narrow"/>
          <w:b/>
          <w:color w:val="000000"/>
          <w:sz w:val="24"/>
          <w:szCs w:val="24"/>
        </w:rPr>
        <w:t>5.7</w:t>
      </w:r>
      <w:r w:rsidR="00C33069" w:rsidRPr="0074308B">
        <w:rPr>
          <w:rFonts w:ascii="Arial Narrow" w:hAnsi="Arial Narrow"/>
          <w:b/>
          <w:color w:val="000000"/>
          <w:sz w:val="24"/>
          <w:szCs w:val="24"/>
        </w:rPr>
        <w:t xml:space="preserve"> </w:t>
      </w:r>
      <w:r w:rsidR="00C33069" w:rsidRPr="0074308B">
        <w:rPr>
          <w:rFonts w:ascii="Arial Narrow" w:hAnsi="Arial Narrow"/>
          <w:color w:val="000000"/>
          <w:sz w:val="24"/>
          <w:szCs w:val="24"/>
        </w:rPr>
        <w:t>O pagamento será realizado por meio de ordem bancária, creditada na conta corrente da CONTRATADA.</w:t>
      </w:r>
    </w:p>
    <w:p w14:paraId="321A6967" w14:textId="567E0384" w:rsidR="00C33069" w:rsidRPr="0074308B" w:rsidRDefault="00255D5A" w:rsidP="0074308B">
      <w:pPr>
        <w:tabs>
          <w:tab w:val="left" w:pos="709"/>
        </w:tabs>
        <w:jc w:val="both"/>
        <w:rPr>
          <w:rFonts w:ascii="Arial Narrow" w:hAnsi="Arial Narrow"/>
          <w:color w:val="000000"/>
          <w:sz w:val="24"/>
          <w:szCs w:val="24"/>
        </w:rPr>
      </w:pPr>
      <w:r>
        <w:rPr>
          <w:rFonts w:ascii="Arial Narrow" w:hAnsi="Arial Narrow"/>
          <w:b/>
          <w:color w:val="000000"/>
          <w:sz w:val="24"/>
          <w:szCs w:val="24"/>
        </w:rPr>
        <w:t>5.8</w:t>
      </w:r>
      <w:r w:rsidR="00C33069" w:rsidRPr="0074308B">
        <w:rPr>
          <w:rFonts w:ascii="Arial Narrow" w:hAnsi="Arial Narrow"/>
          <w:b/>
          <w:color w:val="000000"/>
          <w:sz w:val="24"/>
          <w:szCs w:val="24"/>
        </w:rPr>
        <w:t xml:space="preserve"> </w:t>
      </w:r>
      <w:r w:rsidR="00C33069" w:rsidRPr="0074308B">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3A4A64F7" w14:textId="4ECF458A" w:rsidR="00C33069" w:rsidRPr="0074308B" w:rsidRDefault="00255D5A" w:rsidP="0074308B">
      <w:pPr>
        <w:tabs>
          <w:tab w:val="left" w:pos="709"/>
        </w:tabs>
        <w:jc w:val="both"/>
        <w:rPr>
          <w:rFonts w:ascii="Arial Narrow" w:hAnsi="Arial Narrow"/>
          <w:color w:val="000000"/>
          <w:sz w:val="24"/>
          <w:szCs w:val="24"/>
        </w:rPr>
      </w:pPr>
      <w:r>
        <w:rPr>
          <w:rFonts w:ascii="Arial Narrow" w:hAnsi="Arial Narrow"/>
          <w:b/>
          <w:color w:val="000000"/>
          <w:sz w:val="24"/>
          <w:szCs w:val="24"/>
        </w:rPr>
        <w:t>5.9</w:t>
      </w:r>
      <w:r w:rsidR="00C33069" w:rsidRPr="0074308B">
        <w:rPr>
          <w:rFonts w:ascii="Arial Narrow" w:hAnsi="Arial Narrow"/>
          <w:b/>
          <w:color w:val="000000"/>
          <w:sz w:val="24"/>
          <w:szCs w:val="24"/>
        </w:rPr>
        <w:t xml:space="preserve"> </w:t>
      </w:r>
      <w:r w:rsidR="00C33069" w:rsidRPr="0074308B">
        <w:rPr>
          <w:rFonts w:ascii="Arial Narrow" w:hAnsi="Arial Narrow"/>
          <w:color w:val="000000"/>
          <w:sz w:val="24"/>
          <w:szCs w:val="24"/>
        </w:rPr>
        <w:t>A CONTRATANTE reserva-se, ainda, o direito de somente efetuar o pagamento após a atestação de que o serviço foi executado em conformidade com as especificações do contrato.</w:t>
      </w:r>
    </w:p>
    <w:p w14:paraId="53103BAF" w14:textId="5185C0B9" w:rsidR="00C33069" w:rsidRPr="0074308B" w:rsidRDefault="00C33069" w:rsidP="0074308B">
      <w:pPr>
        <w:tabs>
          <w:tab w:val="left" w:pos="709"/>
        </w:tabs>
        <w:jc w:val="both"/>
        <w:rPr>
          <w:rFonts w:ascii="Arial Narrow" w:hAnsi="Arial Narrow"/>
          <w:color w:val="000000"/>
          <w:sz w:val="24"/>
          <w:szCs w:val="24"/>
        </w:rPr>
      </w:pPr>
      <w:r w:rsidRPr="0074308B">
        <w:rPr>
          <w:rFonts w:ascii="Arial Narrow" w:hAnsi="Arial Narrow"/>
          <w:b/>
          <w:color w:val="000000"/>
          <w:sz w:val="24"/>
          <w:szCs w:val="24"/>
        </w:rPr>
        <w:t>5.1</w:t>
      </w:r>
      <w:r w:rsidR="00255D5A">
        <w:rPr>
          <w:rFonts w:ascii="Arial Narrow" w:hAnsi="Arial Narrow"/>
          <w:b/>
          <w:color w:val="000000"/>
          <w:sz w:val="24"/>
          <w:szCs w:val="24"/>
        </w:rPr>
        <w:t>0</w:t>
      </w:r>
      <w:r w:rsidRPr="0074308B">
        <w:rPr>
          <w:rFonts w:ascii="Arial Narrow" w:hAnsi="Arial Narrow"/>
          <w:b/>
          <w:color w:val="000000"/>
          <w:sz w:val="24"/>
          <w:szCs w:val="24"/>
        </w:rPr>
        <w:t xml:space="preserve"> </w:t>
      </w:r>
      <w:r w:rsidRPr="0074308B">
        <w:rPr>
          <w:rFonts w:ascii="Arial Narrow" w:hAnsi="Arial Narrow"/>
          <w:color w:val="000000"/>
          <w:sz w:val="24"/>
          <w:szCs w:val="24"/>
        </w:rPr>
        <w:t>A CONTRATANTE poderá deduzir do montante a pagar os valores correspondentes a multas ou indenizações devidas pela CONTRATADA, nos termos do contrato.</w:t>
      </w:r>
    </w:p>
    <w:p w14:paraId="133F64F5" w14:textId="77777777" w:rsidR="00255D5A" w:rsidRDefault="00255D5A" w:rsidP="0074308B">
      <w:pPr>
        <w:autoSpaceDE w:val="0"/>
        <w:autoSpaceDN w:val="0"/>
        <w:adjustRightInd w:val="0"/>
        <w:jc w:val="both"/>
        <w:rPr>
          <w:rFonts w:ascii="Arial Narrow" w:eastAsia="Calibri" w:hAnsi="Arial Narrow" w:cs="Arial"/>
          <w:b/>
          <w:sz w:val="24"/>
          <w:szCs w:val="24"/>
        </w:rPr>
      </w:pPr>
    </w:p>
    <w:p w14:paraId="7F3419BE" w14:textId="77777777" w:rsidR="00EA0ED7" w:rsidRPr="0074308B" w:rsidRDefault="00EA0ED7"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 xml:space="preserve">CLÁUSULA </w:t>
      </w:r>
      <w:r w:rsidR="0068492A" w:rsidRPr="0074308B">
        <w:rPr>
          <w:rFonts w:ascii="Arial Narrow" w:eastAsia="Calibri" w:hAnsi="Arial Narrow" w:cs="Arial"/>
          <w:b/>
          <w:sz w:val="24"/>
          <w:szCs w:val="24"/>
        </w:rPr>
        <w:t>SEXTA</w:t>
      </w:r>
      <w:r w:rsidRPr="0074308B">
        <w:rPr>
          <w:rFonts w:ascii="Arial Narrow" w:eastAsia="Calibri" w:hAnsi="Arial Narrow" w:cs="Arial"/>
          <w:b/>
          <w:sz w:val="24"/>
          <w:szCs w:val="24"/>
        </w:rPr>
        <w:t xml:space="preserve"> - DA SUBCONTRATAÇÃO</w:t>
      </w:r>
    </w:p>
    <w:p w14:paraId="0CCC8ED4" w14:textId="56CB3454"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6</w:t>
      </w:r>
      <w:r w:rsidR="00EA0ED7" w:rsidRPr="0074308B">
        <w:rPr>
          <w:rFonts w:ascii="Arial Narrow" w:eastAsia="Calibri" w:hAnsi="Arial Narrow" w:cs="Arial"/>
          <w:b/>
          <w:sz w:val="24"/>
          <w:szCs w:val="24"/>
        </w:rPr>
        <w:t>.1</w:t>
      </w:r>
      <w:r w:rsidR="00EA0ED7" w:rsidRPr="0074308B">
        <w:rPr>
          <w:rFonts w:ascii="Arial Narrow" w:eastAsia="Calibri" w:hAnsi="Arial Narrow" w:cs="Arial"/>
          <w:sz w:val="24"/>
          <w:szCs w:val="24"/>
        </w:rPr>
        <w:t xml:space="preserve"> É vedada a subcontratação </w:t>
      </w:r>
      <w:r w:rsidR="00693A2A">
        <w:rPr>
          <w:rFonts w:ascii="Arial Narrow" w:eastAsia="Calibri" w:hAnsi="Arial Narrow" w:cs="Arial"/>
          <w:sz w:val="24"/>
          <w:szCs w:val="24"/>
        </w:rPr>
        <w:t xml:space="preserve">parcial e/ou total </w:t>
      </w:r>
      <w:r w:rsidR="00EA0ED7" w:rsidRPr="0074308B">
        <w:rPr>
          <w:rFonts w:ascii="Arial Narrow" w:eastAsia="Calibri" w:hAnsi="Arial Narrow" w:cs="Arial"/>
          <w:sz w:val="24"/>
          <w:szCs w:val="24"/>
        </w:rPr>
        <w:t>do objeto do Contrato.</w:t>
      </w:r>
    </w:p>
    <w:p w14:paraId="1E9017C9"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p>
    <w:p w14:paraId="18ED3969"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lastRenderedPageBreak/>
        <w:t xml:space="preserve">CLÁUSULA </w:t>
      </w:r>
      <w:r w:rsidR="0068492A" w:rsidRPr="0074308B">
        <w:rPr>
          <w:rFonts w:ascii="Arial Narrow" w:eastAsia="Calibri" w:hAnsi="Arial Narrow" w:cs="Arial"/>
          <w:b/>
          <w:sz w:val="24"/>
          <w:szCs w:val="24"/>
        </w:rPr>
        <w:t>SETIMA</w:t>
      </w:r>
      <w:r w:rsidRPr="0074308B">
        <w:rPr>
          <w:rFonts w:ascii="Arial Narrow" w:eastAsia="Calibri" w:hAnsi="Arial Narrow" w:cs="Arial"/>
          <w:b/>
          <w:sz w:val="24"/>
          <w:szCs w:val="24"/>
        </w:rPr>
        <w:t xml:space="preserve"> - DA ALTERAÇÃO DO CONTRATO</w:t>
      </w:r>
    </w:p>
    <w:p w14:paraId="5FC03E3E" w14:textId="77777777"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7</w:t>
      </w:r>
      <w:r w:rsidR="00EA0ED7" w:rsidRPr="0074308B">
        <w:rPr>
          <w:rFonts w:ascii="Arial Narrow" w:eastAsia="Calibri" w:hAnsi="Arial Narrow" w:cs="Arial"/>
          <w:b/>
          <w:sz w:val="24"/>
          <w:szCs w:val="24"/>
        </w:rPr>
        <w:t>.1</w:t>
      </w:r>
      <w:r w:rsidR="00EA0ED7" w:rsidRPr="0074308B">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6D20CD34" w14:textId="77777777" w:rsidR="00EA0ED7" w:rsidRPr="0074308B" w:rsidRDefault="00EA0ED7" w:rsidP="0074308B">
      <w:pPr>
        <w:autoSpaceDE w:val="0"/>
        <w:autoSpaceDN w:val="0"/>
        <w:adjustRightInd w:val="0"/>
        <w:jc w:val="both"/>
        <w:rPr>
          <w:rFonts w:ascii="Arial Narrow" w:eastAsia="Calibri" w:hAnsi="Arial Narrow" w:cs="Arial"/>
          <w:sz w:val="24"/>
          <w:szCs w:val="24"/>
        </w:rPr>
      </w:pPr>
    </w:p>
    <w:p w14:paraId="1E6D2753"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t xml:space="preserve">CLÁUSULA </w:t>
      </w:r>
      <w:r w:rsidR="0068492A" w:rsidRPr="0074308B">
        <w:rPr>
          <w:rFonts w:ascii="Arial Narrow" w:eastAsia="Calibri" w:hAnsi="Arial Narrow" w:cs="Arial"/>
          <w:b/>
          <w:sz w:val="24"/>
          <w:szCs w:val="24"/>
        </w:rPr>
        <w:t>OITAVA</w:t>
      </w:r>
      <w:r w:rsidRPr="0074308B">
        <w:rPr>
          <w:rFonts w:ascii="Arial Narrow" w:eastAsia="Calibri" w:hAnsi="Arial Narrow" w:cs="Arial"/>
          <w:b/>
          <w:sz w:val="24"/>
          <w:szCs w:val="24"/>
        </w:rPr>
        <w:t xml:space="preserve"> - DOS REAJUSTES</w:t>
      </w:r>
    </w:p>
    <w:p w14:paraId="5C8A5020" w14:textId="77777777" w:rsidR="007A4035" w:rsidRPr="0074308B" w:rsidRDefault="007A4035" w:rsidP="0074308B">
      <w:pPr>
        <w:autoSpaceDE w:val="0"/>
        <w:autoSpaceDN w:val="0"/>
        <w:adjustRightInd w:val="0"/>
        <w:jc w:val="both"/>
        <w:rPr>
          <w:rFonts w:ascii="Arial Narrow" w:hAnsi="Arial Narrow" w:cs="Arial"/>
          <w:sz w:val="24"/>
          <w:szCs w:val="24"/>
        </w:rPr>
      </w:pPr>
      <w:r w:rsidRPr="0074308B">
        <w:rPr>
          <w:rFonts w:ascii="Arial Narrow" w:hAnsi="Arial Narrow" w:cs="Arial"/>
          <w:b/>
          <w:sz w:val="24"/>
          <w:szCs w:val="24"/>
        </w:rPr>
        <w:t xml:space="preserve">8.1 </w:t>
      </w:r>
      <w:r w:rsidRPr="0074308B">
        <w:rPr>
          <w:rFonts w:ascii="Arial Narrow" w:hAnsi="Arial Narrow" w:cs="Arial"/>
          <w:sz w:val="24"/>
          <w:szCs w:val="24"/>
        </w:rPr>
        <w:t>Este contrato não será reajustado.</w:t>
      </w:r>
    </w:p>
    <w:p w14:paraId="4130C593" w14:textId="77777777" w:rsidR="00EA0ED7" w:rsidRPr="0074308B" w:rsidRDefault="00EA0ED7" w:rsidP="0074308B">
      <w:pPr>
        <w:autoSpaceDE w:val="0"/>
        <w:autoSpaceDN w:val="0"/>
        <w:adjustRightInd w:val="0"/>
        <w:jc w:val="both"/>
        <w:rPr>
          <w:rFonts w:ascii="Arial Narrow" w:hAnsi="Arial Narrow" w:cs="Arial"/>
          <w:sz w:val="24"/>
          <w:szCs w:val="24"/>
        </w:rPr>
      </w:pPr>
    </w:p>
    <w:p w14:paraId="07186C1A" w14:textId="77777777" w:rsidR="00EA0ED7" w:rsidRPr="0074308B" w:rsidRDefault="00EA0ED7" w:rsidP="0074308B">
      <w:pPr>
        <w:autoSpaceDE w:val="0"/>
        <w:autoSpaceDN w:val="0"/>
        <w:adjustRightInd w:val="0"/>
        <w:jc w:val="both"/>
        <w:rPr>
          <w:rFonts w:ascii="Arial Narrow" w:hAnsi="Arial Narrow" w:cs="Arial"/>
          <w:sz w:val="24"/>
          <w:szCs w:val="24"/>
        </w:rPr>
      </w:pPr>
      <w:r w:rsidRPr="0074308B">
        <w:rPr>
          <w:rFonts w:ascii="Arial Narrow" w:eastAsia="Calibri" w:hAnsi="Arial Narrow" w:cs="Arial"/>
          <w:b/>
          <w:sz w:val="24"/>
          <w:szCs w:val="24"/>
        </w:rPr>
        <w:t xml:space="preserve">CLÁUSULA </w:t>
      </w:r>
      <w:r w:rsidR="0068492A" w:rsidRPr="0074308B">
        <w:rPr>
          <w:rFonts w:ascii="Arial Narrow" w:eastAsia="Calibri" w:hAnsi="Arial Narrow" w:cs="Arial"/>
          <w:b/>
          <w:sz w:val="24"/>
          <w:szCs w:val="24"/>
        </w:rPr>
        <w:t>NONA</w:t>
      </w:r>
      <w:r w:rsidRPr="0074308B">
        <w:rPr>
          <w:rFonts w:ascii="Arial Narrow" w:eastAsia="Calibri" w:hAnsi="Arial Narrow" w:cs="Arial"/>
          <w:b/>
          <w:sz w:val="24"/>
          <w:szCs w:val="24"/>
        </w:rPr>
        <w:t xml:space="preserve"> - </w:t>
      </w:r>
      <w:r w:rsidRPr="0074308B">
        <w:rPr>
          <w:rFonts w:ascii="Arial Narrow" w:hAnsi="Arial Narrow" w:cs="Arial"/>
          <w:b/>
          <w:sz w:val="24"/>
          <w:szCs w:val="24"/>
        </w:rPr>
        <w:t>DA FISCALIZAÇÃO</w:t>
      </w:r>
    </w:p>
    <w:p w14:paraId="4EF7D0CD" w14:textId="36177C30"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9</w:t>
      </w:r>
      <w:r w:rsidR="00EA0ED7" w:rsidRPr="0074308B">
        <w:rPr>
          <w:rFonts w:ascii="Arial Narrow" w:eastAsia="Calibri" w:hAnsi="Arial Narrow" w:cs="Arial"/>
          <w:b/>
          <w:sz w:val="24"/>
          <w:szCs w:val="24"/>
        </w:rPr>
        <w:t>.1</w:t>
      </w:r>
      <w:r w:rsidR="00EA0ED7" w:rsidRPr="0074308B">
        <w:rPr>
          <w:rFonts w:ascii="Arial Narrow" w:eastAsia="Calibri" w:hAnsi="Arial Narrow" w:cs="Arial"/>
          <w:sz w:val="24"/>
          <w:szCs w:val="24"/>
        </w:rPr>
        <w:t xml:space="preserve"> A fiscalização do recebimento dos materiais adquiridos</w:t>
      </w:r>
      <w:r w:rsidR="00386762">
        <w:rPr>
          <w:rFonts w:ascii="Arial Narrow" w:eastAsia="Calibri" w:hAnsi="Arial Narrow" w:cs="Arial"/>
          <w:sz w:val="24"/>
          <w:szCs w:val="24"/>
        </w:rPr>
        <w:t xml:space="preserve">, </w:t>
      </w:r>
      <w:r w:rsidR="00EA0ED7" w:rsidRPr="0074308B">
        <w:rPr>
          <w:rFonts w:ascii="Arial Narrow" w:eastAsia="Calibri" w:hAnsi="Arial Narrow" w:cs="Arial"/>
          <w:sz w:val="24"/>
          <w:szCs w:val="24"/>
        </w:rPr>
        <w:t xml:space="preserve">será realizada </w:t>
      </w:r>
      <w:r w:rsidR="00386762">
        <w:rPr>
          <w:rFonts w:ascii="Arial Narrow" w:eastAsia="Calibri" w:hAnsi="Arial Narrow" w:cs="Arial"/>
          <w:sz w:val="24"/>
          <w:szCs w:val="24"/>
        </w:rPr>
        <w:t>pela SRA. SECRETÁRIA D</w:t>
      </w:r>
      <w:r w:rsidR="00255D5A">
        <w:rPr>
          <w:rFonts w:ascii="Arial Narrow" w:eastAsia="Calibri" w:hAnsi="Arial Narrow" w:cs="Arial"/>
          <w:sz w:val="24"/>
          <w:szCs w:val="24"/>
        </w:rPr>
        <w:t>A</w:t>
      </w:r>
      <w:r w:rsidR="00386762">
        <w:rPr>
          <w:rFonts w:ascii="Arial Narrow" w:eastAsia="Calibri" w:hAnsi="Arial Narrow" w:cs="Arial"/>
          <w:sz w:val="24"/>
          <w:szCs w:val="24"/>
        </w:rPr>
        <w:t xml:space="preserve"> CULTURA</w:t>
      </w:r>
      <w:r w:rsidR="00255D5A">
        <w:rPr>
          <w:rFonts w:ascii="Arial Narrow" w:eastAsia="Calibri" w:hAnsi="Arial Narrow" w:cs="Arial"/>
          <w:sz w:val="24"/>
          <w:szCs w:val="24"/>
        </w:rPr>
        <w:t>,</w:t>
      </w:r>
      <w:r w:rsidR="00386762">
        <w:rPr>
          <w:rFonts w:ascii="Arial Narrow" w:eastAsia="Calibri" w:hAnsi="Arial Narrow" w:cs="Arial"/>
          <w:sz w:val="24"/>
          <w:szCs w:val="24"/>
        </w:rPr>
        <w:t xml:space="preserve"> ESPORTE </w:t>
      </w:r>
      <w:r w:rsidR="00255D5A">
        <w:rPr>
          <w:rFonts w:ascii="Arial Narrow" w:eastAsia="Calibri" w:hAnsi="Arial Narrow" w:cs="Arial"/>
          <w:sz w:val="24"/>
          <w:szCs w:val="24"/>
        </w:rPr>
        <w:t xml:space="preserve">E TURISMO </w:t>
      </w:r>
      <w:r w:rsidR="00386762">
        <w:rPr>
          <w:rFonts w:ascii="Arial Narrow" w:eastAsia="Calibri" w:hAnsi="Arial Narrow" w:cs="Arial"/>
          <w:sz w:val="24"/>
          <w:szCs w:val="24"/>
        </w:rPr>
        <w:t>(SRA. CRISTIANA DADALT)</w:t>
      </w:r>
      <w:r w:rsidR="00EA0ED7" w:rsidRPr="0074308B">
        <w:rPr>
          <w:rFonts w:ascii="Arial Narrow" w:eastAsia="Calibri" w:hAnsi="Arial Narrow" w:cs="Arial"/>
          <w:sz w:val="24"/>
          <w:szCs w:val="24"/>
        </w:rPr>
        <w:t xml:space="preserve">, cabendo </w:t>
      </w:r>
      <w:r w:rsidR="00693A2A">
        <w:rPr>
          <w:rFonts w:ascii="Arial Narrow" w:eastAsia="Calibri" w:hAnsi="Arial Narrow" w:cs="Arial"/>
          <w:sz w:val="24"/>
          <w:szCs w:val="24"/>
        </w:rPr>
        <w:t>a</w:t>
      </w:r>
      <w:r w:rsidR="00EA0ED7" w:rsidRPr="0074308B">
        <w:rPr>
          <w:rFonts w:ascii="Arial Narrow" w:eastAsia="Calibri" w:hAnsi="Arial Narrow" w:cs="Arial"/>
          <w:sz w:val="24"/>
          <w:szCs w:val="24"/>
        </w:rPr>
        <w:t xml:space="preserve"> </w:t>
      </w:r>
      <w:r w:rsidR="00693A2A">
        <w:rPr>
          <w:rFonts w:ascii="Arial Narrow" w:eastAsia="Calibri" w:hAnsi="Arial Narrow" w:cs="Arial"/>
          <w:sz w:val="24"/>
          <w:szCs w:val="24"/>
        </w:rPr>
        <w:t xml:space="preserve">mesma o </w:t>
      </w:r>
      <w:r w:rsidR="00EA0ED7" w:rsidRPr="0074308B">
        <w:rPr>
          <w:rFonts w:ascii="Arial Narrow" w:eastAsia="Calibri" w:hAnsi="Arial Narrow" w:cs="Arial"/>
          <w:sz w:val="24"/>
          <w:szCs w:val="24"/>
        </w:rPr>
        <w:t>acompanhamento, controle, aceitação dos mesmos conforme deverá constar nas Notas Fiscais/Faturas, podendo rejeitá-los no todo ou em parte, quando estes não obedecerem ou não atenderem ao especificado.</w:t>
      </w:r>
    </w:p>
    <w:p w14:paraId="15903630" w14:textId="3C6FA068"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9</w:t>
      </w:r>
      <w:r w:rsidR="00EA0ED7" w:rsidRPr="0074308B">
        <w:rPr>
          <w:rFonts w:ascii="Arial Narrow" w:eastAsia="Calibri" w:hAnsi="Arial Narrow" w:cs="Arial"/>
          <w:b/>
          <w:sz w:val="24"/>
          <w:szCs w:val="24"/>
        </w:rPr>
        <w:t>.</w:t>
      </w:r>
      <w:r w:rsidR="00255D5A">
        <w:rPr>
          <w:rFonts w:ascii="Arial Narrow" w:eastAsia="Calibri" w:hAnsi="Arial Narrow" w:cs="Arial"/>
          <w:b/>
          <w:sz w:val="24"/>
          <w:szCs w:val="24"/>
        </w:rPr>
        <w:t>2</w:t>
      </w:r>
      <w:r w:rsidR="00EA0ED7" w:rsidRPr="0074308B">
        <w:rPr>
          <w:rFonts w:ascii="Arial Narrow" w:eastAsia="Calibri" w:hAnsi="Arial Narrow" w:cs="Arial"/>
          <w:sz w:val="24"/>
          <w:szCs w:val="24"/>
        </w:rPr>
        <w:t xml:space="preserve"> A fiscalização poderá exigir a substituição de qualquer material, que não corresponder às especificações constantes no Termo de Referência (ANEXO I) e/ou apresentar defeito, num prazo máximo de 24 (vinte e quatro) horas após a notificação.</w:t>
      </w:r>
    </w:p>
    <w:p w14:paraId="587B890E" w14:textId="77777777" w:rsidR="00EA0ED7" w:rsidRPr="0074308B" w:rsidRDefault="00EA0ED7" w:rsidP="0074308B">
      <w:pPr>
        <w:autoSpaceDE w:val="0"/>
        <w:autoSpaceDN w:val="0"/>
        <w:adjustRightInd w:val="0"/>
        <w:jc w:val="both"/>
        <w:rPr>
          <w:rFonts w:ascii="Arial Narrow" w:eastAsia="Calibri" w:hAnsi="Arial Narrow" w:cs="Arial"/>
          <w:sz w:val="24"/>
          <w:szCs w:val="24"/>
        </w:rPr>
      </w:pPr>
    </w:p>
    <w:p w14:paraId="1645D214"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t>CLÁUSULA DÉCIMA - DAS OBRIGAÇÕES DA CONTRATADA</w:t>
      </w:r>
    </w:p>
    <w:p w14:paraId="0F9903A3" w14:textId="77777777" w:rsidR="00EA0ED7" w:rsidRPr="0074308B" w:rsidRDefault="0068492A" w:rsidP="0074308B">
      <w:pPr>
        <w:pStyle w:val="Recuodecorpodetexto"/>
        <w:tabs>
          <w:tab w:val="left" w:pos="709"/>
        </w:tabs>
        <w:spacing w:after="0"/>
        <w:ind w:left="0"/>
        <w:jc w:val="both"/>
        <w:rPr>
          <w:rFonts w:ascii="Arial Narrow" w:hAnsi="Arial Narrow"/>
          <w:color w:val="000000"/>
          <w:sz w:val="24"/>
          <w:szCs w:val="24"/>
        </w:rPr>
      </w:pPr>
      <w:r w:rsidRPr="0074308B">
        <w:rPr>
          <w:rFonts w:ascii="Arial Narrow" w:hAnsi="Arial Narrow"/>
          <w:b/>
          <w:color w:val="000000"/>
          <w:sz w:val="24"/>
          <w:szCs w:val="24"/>
        </w:rPr>
        <w:t>10</w:t>
      </w:r>
      <w:r w:rsidR="00EA0ED7" w:rsidRPr="0074308B">
        <w:rPr>
          <w:rFonts w:ascii="Arial Narrow" w:hAnsi="Arial Narrow"/>
          <w:b/>
          <w:color w:val="000000"/>
          <w:sz w:val="24"/>
          <w:szCs w:val="24"/>
        </w:rPr>
        <w:t xml:space="preserve">.1 </w:t>
      </w:r>
      <w:r w:rsidR="00EA0ED7" w:rsidRPr="0074308B">
        <w:rPr>
          <w:rFonts w:ascii="Arial Narrow" w:hAnsi="Arial Narrow"/>
          <w:color w:val="000000"/>
          <w:sz w:val="24"/>
          <w:szCs w:val="24"/>
        </w:rPr>
        <w:t>As partes devem cumprir fielmente as cláusulas avençadas neste contrato, respondendo pelas consequências de sua inexecução total ou parcial.</w:t>
      </w:r>
    </w:p>
    <w:p w14:paraId="7C2D4ACB" w14:textId="418128BE" w:rsidR="007A4035" w:rsidRPr="0074308B" w:rsidRDefault="007A4035" w:rsidP="0074308B">
      <w:pPr>
        <w:pStyle w:val="Recuodecorpodetexto"/>
        <w:tabs>
          <w:tab w:val="left" w:pos="709"/>
        </w:tabs>
        <w:spacing w:after="0"/>
        <w:ind w:left="0"/>
        <w:jc w:val="both"/>
        <w:rPr>
          <w:rFonts w:ascii="Arial Narrow" w:hAnsi="Arial Narrow"/>
          <w:color w:val="000000"/>
          <w:sz w:val="24"/>
          <w:szCs w:val="24"/>
        </w:rPr>
      </w:pPr>
      <w:r w:rsidRPr="0074308B">
        <w:rPr>
          <w:rFonts w:ascii="Arial Narrow" w:hAnsi="Arial Narrow"/>
          <w:b/>
          <w:color w:val="000000"/>
          <w:sz w:val="24"/>
          <w:szCs w:val="24"/>
        </w:rPr>
        <w:t>10.2</w:t>
      </w:r>
      <w:r w:rsidRPr="0074308B">
        <w:rPr>
          <w:rFonts w:ascii="Arial Narrow" w:hAnsi="Arial Narrow"/>
          <w:color w:val="000000"/>
          <w:sz w:val="24"/>
          <w:szCs w:val="24"/>
        </w:rPr>
        <w:t xml:space="preserve"> A </w:t>
      </w:r>
      <w:r w:rsidRPr="00CB6503">
        <w:rPr>
          <w:rFonts w:ascii="Arial Narrow" w:hAnsi="Arial Narrow"/>
          <w:b/>
          <w:color w:val="000000"/>
          <w:sz w:val="24"/>
          <w:szCs w:val="24"/>
        </w:rPr>
        <w:t>CONTRATADA</w:t>
      </w:r>
      <w:r w:rsidRPr="00CB6503">
        <w:rPr>
          <w:rFonts w:ascii="Arial Narrow" w:hAnsi="Arial Narrow"/>
          <w:color w:val="000000"/>
          <w:sz w:val="24"/>
          <w:szCs w:val="24"/>
        </w:rPr>
        <w:t>, além das obrigações estabelecidas no Edital e Anexos do Pregão Presencial nº0</w:t>
      </w:r>
      <w:r w:rsidR="00CB6503" w:rsidRPr="00CB6503">
        <w:rPr>
          <w:rFonts w:ascii="Arial Narrow" w:hAnsi="Arial Narrow"/>
          <w:color w:val="000000"/>
          <w:sz w:val="24"/>
          <w:szCs w:val="24"/>
        </w:rPr>
        <w:t>28</w:t>
      </w:r>
      <w:r w:rsidRPr="00CB6503">
        <w:rPr>
          <w:rFonts w:ascii="Arial Narrow" w:hAnsi="Arial Narrow"/>
          <w:color w:val="000000"/>
          <w:sz w:val="24"/>
          <w:szCs w:val="24"/>
        </w:rPr>
        <w:t>/20</w:t>
      </w:r>
      <w:r w:rsidR="002E6A1E" w:rsidRPr="00CB6503">
        <w:rPr>
          <w:rFonts w:ascii="Arial Narrow" w:hAnsi="Arial Narrow"/>
          <w:color w:val="000000"/>
          <w:sz w:val="24"/>
          <w:szCs w:val="24"/>
        </w:rPr>
        <w:t>2</w:t>
      </w:r>
      <w:r w:rsidRPr="00CB6503">
        <w:rPr>
          <w:rFonts w:ascii="Arial Narrow" w:hAnsi="Arial Narrow"/>
          <w:color w:val="000000"/>
          <w:sz w:val="24"/>
          <w:szCs w:val="24"/>
        </w:rPr>
        <w:t>1, deve:</w:t>
      </w:r>
    </w:p>
    <w:p w14:paraId="280AD77E" w14:textId="3B600E99" w:rsidR="00F17FF1" w:rsidRPr="0074308B" w:rsidRDefault="00F17FF1" w:rsidP="0074308B">
      <w:pPr>
        <w:pStyle w:val="Cabealho"/>
        <w:jc w:val="both"/>
        <w:rPr>
          <w:rFonts w:ascii="Arial Narrow" w:eastAsia="Calibri" w:hAnsi="Arial Narrow" w:cs="Arial"/>
          <w:sz w:val="24"/>
          <w:szCs w:val="24"/>
        </w:rPr>
      </w:pPr>
      <w:r w:rsidRPr="0074308B">
        <w:rPr>
          <w:rFonts w:ascii="Arial Narrow" w:eastAsia="Calibri" w:hAnsi="Arial Narrow" w:cs="Arial"/>
          <w:b/>
          <w:sz w:val="24"/>
          <w:szCs w:val="24"/>
        </w:rPr>
        <w:t>10.</w:t>
      </w:r>
      <w:r w:rsidR="00255D5A">
        <w:rPr>
          <w:rFonts w:ascii="Arial Narrow" w:eastAsia="Calibri" w:hAnsi="Arial Narrow" w:cs="Arial"/>
          <w:b/>
          <w:sz w:val="24"/>
          <w:szCs w:val="24"/>
        </w:rPr>
        <w:t>3</w:t>
      </w:r>
      <w:r w:rsidRPr="0074308B">
        <w:rPr>
          <w:rFonts w:ascii="Arial Narrow" w:eastAsia="Calibri" w:hAnsi="Arial Narrow" w:cs="Arial"/>
          <w:sz w:val="24"/>
          <w:szCs w:val="24"/>
        </w:rPr>
        <w:t xml:space="preserve"> A CONTRATADA deve fornecer os materiais em perfeitas condições, conforme especificação descrita em cada item, responsabilizando-se por quaisquer eventualidades e providenciado a troca de qualquer objeto que apresentar defeitos.</w:t>
      </w:r>
    </w:p>
    <w:p w14:paraId="42F9B798" w14:textId="77777777" w:rsidR="00EA0ED7" w:rsidRPr="0074308B" w:rsidRDefault="00EA0ED7" w:rsidP="0074308B">
      <w:pPr>
        <w:pStyle w:val="Cabealho"/>
        <w:jc w:val="both"/>
        <w:rPr>
          <w:rFonts w:ascii="Arial Narrow" w:eastAsia="Calibri" w:hAnsi="Arial Narrow" w:cs="Arial"/>
          <w:sz w:val="24"/>
          <w:szCs w:val="24"/>
        </w:rPr>
      </w:pPr>
    </w:p>
    <w:p w14:paraId="01050C41" w14:textId="6272FE62" w:rsidR="00EA0ED7" w:rsidRPr="0074308B" w:rsidRDefault="00693A2A" w:rsidP="0074308B">
      <w:pPr>
        <w:pStyle w:val="Cabealho"/>
        <w:jc w:val="both"/>
        <w:rPr>
          <w:rFonts w:ascii="Arial Narrow" w:hAnsi="Arial Narrow" w:cs="Arial"/>
          <w:b/>
          <w:sz w:val="24"/>
          <w:szCs w:val="24"/>
        </w:rPr>
      </w:pPr>
      <w:r>
        <w:rPr>
          <w:rFonts w:ascii="Arial Narrow" w:hAnsi="Arial Narrow" w:cs="Arial"/>
          <w:b/>
          <w:sz w:val="24"/>
          <w:szCs w:val="24"/>
        </w:rPr>
        <w:t>CLÁUSULA DÉCIMA PRIMEIRA -</w:t>
      </w:r>
      <w:r w:rsidR="00EA0ED7" w:rsidRPr="0074308B">
        <w:rPr>
          <w:rFonts w:ascii="Arial Narrow" w:hAnsi="Arial Narrow" w:cs="Arial"/>
          <w:b/>
          <w:sz w:val="24"/>
          <w:szCs w:val="24"/>
        </w:rPr>
        <w:t xml:space="preserve"> DAS OBRIGAÇÕES DA CONTRATANTE</w:t>
      </w:r>
    </w:p>
    <w:p w14:paraId="39B3B869" w14:textId="1D17C600" w:rsidR="00EA0ED7" w:rsidRPr="00CB6503" w:rsidRDefault="0068492A" w:rsidP="0074308B">
      <w:pPr>
        <w:pStyle w:val="Recuodecorpodetexto"/>
        <w:tabs>
          <w:tab w:val="left" w:pos="709"/>
        </w:tabs>
        <w:spacing w:after="0"/>
        <w:ind w:left="0"/>
        <w:jc w:val="both"/>
        <w:rPr>
          <w:rFonts w:ascii="Arial Narrow" w:hAnsi="Arial Narrow"/>
          <w:color w:val="000000"/>
          <w:sz w:val="24"/>
          <w:szCs w:val="24"/>
        </w:rPr>
      </w:pPr>
      <w:r w:rsidRPr="0074308B">
        <w:rPr>
          <w:rFonts w:ascii="Arial Narrow" w:hAnsi="Arial Narrow"/>
          <w:b/>
          <w:color w:val="000000"/>
          <w:sz w:val="24"/>
          <w:szCs w:val="24"/>
        </w:rPr>
        <w:t>11</w:t>
      </w:r>
      <w:r w:rsidR="00EA0ED7" w:rsidRPr="0074308B">
        <w:rPr>
          <w:rFonts w:ascii="Arial Narrow" w:hAnsi="Arial Narrow"/>
          <w:b/>
          <w:color w:val="000000"/>
          <w:sz w:val="24"/>
          <w:szCs w:val="24"/>
        </w:rPr>
        <w:t xml:space="preserve">.1 </w:t>
      </w:r>
      <w:r w:rsidR="00EA0ED7" w:rsidRPr="0074308B">
        <w:rPr>
          <w:rFonts w:ascii="Arial Narrow" w:hAnsi="Arial Narrow"/>
          <w:color w:val="000000"/>
          <w:sz w:val="24"/>
          <w:szCs w:val="24"/>
        </w:rPr>
        <w:t xml:space="preserve">A </w:t>
      </w:r>
      <w:r w:rsidR="00EA0ED7" w:rsidRPr="00CB6503">
        <w:rPr>
          <w:rFonts w:ascii="Arial Narrow" w:hAnsi="Arial Narrow"/>
          <w:b/>
          <w:color w:val="000000"/>
          <w:sz w:val="24"/>
          <w:szCs w:val="24"/>
        </w:rPr>
        <w:t>CONTRATANTE</w:t>
      </w:r>
      <w:r w:rsidR="00EA0ED7" w:rsidRPr="00CB6503">
        <w:rPr>
          <w:rFonts w:ascii="Arial Narrow" w:hAnsi="Arial Narrow"/>
          <w:color w:val="000000"/>
          <w:sz w:val="24"/>
          <w:szCs w:val="24"/>
        </w:rPr>
        <w:t>, além das obrigações estabelecidas no Edital e Anexos do Pregão Presencial nº</w:t>
      </w:r>
      <w:r w:rsidR="00281ECC" w:rsidRPr="00CB6503">
        <w:rPr>
          <w:rFonts w:ascii="Arial Narrow" w:hAnsi="Arial Narrow"/>
          <w:color w:val="000000"/>
          <w:sz w:val="24"/>
          <w:szCs w:val="24"/>
        </w:rPr>
        <w:t>0</w:t>
      </w:r>
      <w:r w:rsidR="00CB6503" w:rsidRPr="00CB6503">
        <w:rPr>
          <w:rFonts w:ascii="Arial Narrow" w:hAnsi="Arial Narrow"/>
          <w:color w:val="000000"/>
          <w:sz w:val="24"/>
          <w:szCs w:val="24"/>
        </w:rPr>
        <w:t>28</w:t>
      </w:r>
      <w:r w:rsidR="00EA0ED7" w:rsidRPr="00CB6503">
        <w:rPr>
          <w:rFonts w:ascii="Arial Narrow" w:hAnsi="Arial Narrow"/>
          <w:color w:val="000000"/>
          <w:sz w:val="24"/>
          <w:szCs w:val="24"/>
        </w:rPr>
        <w:t>/20</w:t>
      </w:r>
      <w:r w:rsidR="002E6A1E" w:rsidRPr="00CB6503">
        <w:rPr>
          <w:rFonts w:ascii="Arial Narrow" w:hAnsi="Arial Narrow"/>
          <w:color w:val="000000"/>
          <w:sz w:val="24"/>
          <w:szCs w:val="24"/>
        </w:rPr>
        <w:t>2</w:t>
      </w:r>
      <w:r w:rsidR="00EA0ED7" w:rsidRPr="00CB6503">
        <w:rPr>
          <w:rFonts w:ascii="Arial Narrow" w:hAnsi="Arial Narrow"/>
          <w:color w:val="000000"/>
          <w:sz w:val="24"/>
          <w:szCs w:val="24"/>
        </w:rPr>
        <w:t>1, deve:</w:t>
      </w:r>
    </w:p>
    <w:p w14:paraId="3EB660B9" w14:textId="64D5A672" w:rsidR="0068492A" w:rsidRPr="0074308B" w:rsidRDefault="0068492A" w:rsidP="0074308B">
      <w:pPr>
        <w:pStyle w:val="Corpodetexto2"/>
        <w:spacing w:after="0" w:line="240" w:lineRule="auto"/>
        <w:jc w:val="both"/>
        <w:rPr>
          <w:rFonts w:ascii="Arial Narrow" w:hAnsi="Arial Narrow"/>
          <w:color w:val="000000"/>
          <w:sz w:val="24"/>
          <w:szCs w:val="24"/>
        </w:rPr>
      </w:pPr>
      <w:r w:rsidRPr="00CB6503">
        <w:rPr>
          <w:rFonts w:ascii="Arial Narrow" w:hAnsi="Arial Narrow"/>
          <w:b/>
          <w:color w:val="000000"/>
          <w:sz w:val="24"/>
          <w:szCs w:val="24"/>
        </w:rPr>
        <w:t>11.</w:t>
      </w:r>
      <w:r w:rsidR="00693A2A" w:rsidRPr="00CB6503">
        <w:rPr>
          <w:rFonts w:ascii="Arial Narrow" w:hAnsi="Arial Narrow"/>
          <w:b/>
          <w:color w:val="000000"/>
          <w:sz w:val="24"/>
          <w:szCs w:val="24"/>
        </w:rPr>
        <w:t>1.1</w:t>
      </w:r>
      <w:r w:rsidR="00EA0ED7" w:rsidRPr="00CB6503">
        <w:rPr>
          <w:rFonts w:ascii="Arial Narrow" w:hAnsi="Arial Narrow"/>
          <w:color w:val="000000"/>
          <w:sz w:val="24"/>
          <w:szCs w:val="24"/>
        </w:rPr>
        <w:t xml:space="preserve"> Prestar as</w:t>
      </w:r>
      <w:r w:rsidR="00EA0ED7" w:rsidRPr="0074308B">
        <w:rPr>
          <w:rFonts w:ascii="Arial Narrow" w:hAnsi="Arial Narrow"/>
          <w:color w:val="000000"/>
          <w:sz w:val="24"/>
          <w:szCs w:val="24"/>
        </w:rPr>
        <w:t xml:space="preserve"> informações e os esclarecimentos pertinentes que venham a ser solicitados pelo represent</w:t>
      </w:r>
      <w:r w:rsidRPr="0074308B">
        <w:rPr>
          <w:rFonts w:ascii="Arial Narrow" w:hAnsi="Arial Narrow"/>
          <w:color w:val="000000"/>
          <w:sz w:val="24"/>
          <w:szCs w:val="24"/>
        </w:rPr>
        <w:t>ante ou preposto da CONTRATADA;</w:t>
      </w:r>
    </w:p>
    <w:p w14:paraId="75A97092" w14:textId="2D131ADB" w:rsidR="00EA0ED7" w:rsidRPr="0074308B" w:rsidRDefault="0068492A" w:rsidP="0074308B">
      <w:pPr>
        <w:pStyle w:val="Corpodetexto2"/>
        <w:spacing w:after="0" w:line="240" w:lineRule="auto"/>
        <w:jc w:val="both"/>
        <w:rPr>
          <w:rFonts w:ascii="Arial Narrow" w:hAnsi="Arial Narrow"/>
          <w:color w:val="000000"/>
          <w:sz w:val="24"/>
          <w:szCs w:val="24"/>
        </w:rPr>
      </w:pPr>
      <w:r w:rsidRPr="0074308B">
        <w:rPr>
          <w:rFonts w:ascii="Arial Narrow" w:hAnsi="Arial Narrow"/>
          <w:b/>
          <w:color w:val="000000"/>
          <w:sz w:val="24"/>
          <w:szCs w:val="24"/>
        </w:rPr>
        <w:t>11</w:t>
      </w:r>
      <w:r w:rsidR="00EA0ED7" w:rsidRPr="0074308B">
        <w:rPr>
          <w:rFonts w:ascii="Arial Narrow" w:hAnsi="Arial Narrow"/>
          <w:b/>
          <w:color w:val="000000"/>
          <w:sz w:val="24"/>
          <w:szCs w:val="24"/>
        </w:rPr>
        <w:t>.</w:t>
      </w:r>
      <w:r w:rsidR="00693A2A">
        <w:rPr>
          <w:rFonts w:ascii="Arial Narrow" w:hAnsi="Arial Narrow"/>
          <w:b/>
          <w:color w:val="000000"/>
          <w:sz w:val="24"/>
          <w:szCs w:val="24"/>
        </w:rPr>
        <w:t>1.2</w:t>
      </w:r>
      <w:r w:rsidR="00EA0ED7" w:rsidRPr="0074308B">
        <w:rPr>
          <w:rFonts w:ascii="Arial Narrow" w:hAnsi="Arial Narrow"/>
          <w:color w:val="000000"/>
          <w:sz w:val="24"/>
          <w:szCs w:val="24"/>
        </w:rPr>
        <w:t xml:space="preserve"> Efetuar o pagamento mensal devido pela execução dos serviços</w:t>
      </w:r>
      <w:r w:rsidR="00F17FF1" w:rsidRPr="0074308B">
        <w:rPr>
          <w:rFonts w:ascii="Arial Narrow" w:hAnsi="Arial Narrow"/>
          <w:color w:val="000000"/>
          <w:sz w:val="24"/>
          <w:szCs w:val="24"/>
        </w:rPr>
        <w:t xml:space="preserve"> e fornecimento dos materiais</w:t>
      </w:r>
      <w:r w:rsidR="00EA0ED7" w:rsidRPr="0074308B">
        <w:rPr>
          <w:rFonts w:ascii="Arial Narrow" w:hAnsi="Arial Narrow"/>
          <w:color w:val="000000"/>
          <w:sz w:val="24"/>
          <w:szCs w:val="24"/>
        </w:rPr>
        <w:t>, desde que cumpridas todas as formalidades e exigências do contrato;</w:t>
      </w:r>
    </w:p>
    <w:p w14:paraId="0050894E" w14:textId="2612E60E" w:rsidR="00EA0ED7" w:rsidRPr="0074308B" w:rsidRDefault="0068492A" w:rsidP="0074308B">
      <w:pPr>
        <w:pStyle w:val="Corpodetexto2"/>
        <w:spacing w:after="0" w:line="240" w:lineRule="auto"/>
        <w:jc w:val="both"/>
        <w:rPr>
          <w:rFonts w:ascii="Arial Narrow" w:hAnsi="Arial Narrow"/>
          <w:color w:val="000000"/>
          <w:sz w:val="24"/>
          <w:szCs w:val="24"/>
        </w:rPr>
      </w:pPr>
      <w:r w:rsidRPr="0074308B">
        <w:rPr>
          <w:rFonts w:ascii="Arial Narrow" w:hAnsi="Arial Narrow"/>
          <w:b/>
          <w:color w:val="000000"/>
          <w:sz w:val="24"/>
          <w:szCs w:val="24"/>
        </w:rPr>
        <w:t>11</w:t>
      </w:r>
      <w:r w:rsidR="00EA0ED7" w:rsidRPr="0074308B">
        <w:rPr>
          <w:rFonts w:ascii="Arial Narrow" w:hAnsi="Arial Narrow"/>
          <w:b/>
          <w:color w:val="000000"/>
          <w:sz w:val="24"/>
          <w:szCs w:val="24"/>
        </w:rPr>
        <w:t>.</w:t>
      </w:r>
      <w:r w:rsidR="00693A2A">
        <w:rPr>
          <w:rFonts w:ascii="Arial Narrow" w:hAnsi="Arial Narrow"/>
          <w:b/>
          <w:color w:val="000000"/>
          <w:sz w:val="24"/>
          <w:szCs w:val="24"/>
        </w:rPr>
        <w:t>1.3</w:t>
      </w:r>
      <w:r w:rsidR="00EA0ED7" w:rsidRPr="0074308B">
        <w:rPr>
          <w:rFonts w:ascii="Arial Narrow" w:hAnsi="Arial Narrow"/>
          <w:b/>
          <w:color w:val="000000"/>
          <w:sz w:val="24"/>
          <w:szCs w:val="24"/>
        </w:rPr>
        <w:t xml:space="preserve"> </w:t>
      </w:r>
      <w:r w:rsidR="00EA0ED7" w:rsidRPr="0074308B">
        <w:rPr>
          <w:rFonts w:ascii="Arial Narrow" w:hAnsi="Arial Narrow"/>
          <w:color w:val="000000"/>
          <w:sz w:val="24"/>
          <w:szCs w:val="24"/>
        </w:rPr>
        <w:t>Exercer a fiscalização dos serviços prestados, por servidores designados para esse fim.</w:t>
      </w:r>
    </w:p>
    <w:p w14:paraId="2CB016FB" w14:textId="19BBDAF2" w:rsidR="00EA0ED7" w:rsidRPr="0074308B" w:rsidRDefault="0068492A" w:rsidP="0074308B">
      <w:pPr>
        <w:pStyle w:val="Corpodetexto2"/>
        <w:spacing w:after="0" w:line="240" w:lineRule="auto"/>
        <w:jc w:val="both"/>
        <w:rPr>
          <w:rFonts w:ascii="Arial Narrow" w:hAnsi="Arial Narrow"/>
          <w:color w:val="000000"/>
          <w:sz w:val="24"/>
          <w:szCs w:val="24"/>
        </w:rPr>
      </w:pPr>
      <w:r w:rsidRPr="0074308B">
        <w:rPr>
          <w:rFonts w:ascii="Arial Narrow" w:hAnsi="Arial Narrow"/>
          <w:b/>
          <w:color w:val="000000"/>
          <w:sz w:val="24"/>
          <w:szCs w:val="24"/>
        </w:rPr>
        <w:t>11</w:t>
      </w:r>
      <w:r w:rsidR="00EA0ED7" w:rsidRPr="0074308B">
        <w:rPr>
          <w:rFonts w:ascii="Arial Narrow" w:hAnsi="Arial Narrow"/>
          <w:b/>
          <w:color w:val="000000"/>
          <w:sz w:val="24"/>
          <w:szCs w:val="24"/>
        </w:rPr>
        <w:t>.</w:t>
      </w:r>
      <w:r w:rsidR="00693A2A">
        <w:rPr>
          <w:rFonts w:ascii="Arial Narrow" w:hAnsi="Arial Narrow"/>
          <w:b/>
          <w:color w:val="000000"/>
          <w:sz w:val="24"/>
          <w:szCs w:val="24"/>
        </w:rPr>
        <w:t>1.4</w:t>
      </w:r>
      <w:r w:rsidR="00EA0ED7" w:rsidRPr="0074308B">
        <w:rPr>
          <w:rFonts w:ascii="Arial Narrow" w:hAnsi="Arial Narrow"/>
          <w:color w:val="000000"/>
          <w:sz w:val="24"/>
          <w:szCs w:val="24"/>
        </w:rPr>
        <w:t xml:space="preserve"> Comunicar oficialmente à CONTRATADA quaisquer falhas verificadas no cumprimento do contrato.</w:t>
      </w:r>
    </w:p>
    <w:p w14:paraId="6F1CDE18" w14:textId="77777777" w:rsidR="00255D5A" w:rsidRDefault="00255D5A" w:rsidP="0074308B">
      <w:pPr>
        <w:autoSpaceDE w:val="0"/>
        <w:autoSpaceDN w:val="0"/>
        <w:adjustRightInd w:val="0"/>
        <w:jc w:val="both"/>
        <w:rPr>
          <w:rFonts w:ascii="Arial Narrow" w:eastAsia="Calibri" w:hAnsi="Arial Narrow" w:cs="Arial"/>
          <w:b/>
          <w:sz w:val="24"/>
          <w:szCs w:val="24"/>
        </w:rPr>
      </w:pPr>
    </w:p>
    <w:p w14:paraId="77FFC497"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t xml:space="preserve">CLÁUSULA DÉCIMA </w:t>
      </w:r>
      <w:r w:rsidR="0068492A" w:rsidRPr="0074308B">
        <w:rPr>
          <w:rFonts w:ascii="Arial Narrow" w:eastAsia="Calibri" w:hAnsi="Arial Narrow" w:cs="Arial"/>
          <w:b/>
          <w:sz w:val="24"/>
          <w:szCs w:val="24"/>
        </w:rPr>
        <w:t>SEGUNDA</w:t>
      </w:r>
      <w:r w:rsidRPr="0074308B">
        <w:rPr>
          <w:rFonts w:ascii="Arial Narrow" w:eastAsia="Calibri" w:hAnsi="Arial Narrow" w:cs="Arial"/>
          <w:b/>
          <w:sz w:val="24"/>
          <w:szCs w:val="24"/>
        </w:rPr>
        <w:t xml:space="preserve"> - DA INEXECUÇÃO E RESCISÃO</w:t>
      </w:r>
    </w:p>
    <w:p w14:paraId="2A25DEA6" w14:textId="77777777" w:rsidR="00EA0ED7" w:rsidRPr="0074308B" w:rsidRDefault="0068492A" w:rsidP="0074308B">
      <w:pPr>
        <w:autoSpaceDE w:val="0"/>
        <w:autoSpaceDN w:val="0"/>
        <w:adjustRightInd w:val="0"/>
        <w:jc w:val="both"/>
        <w:rPr>
          <w:rFonts w:ascii="Arial Narrow" w:hAnsi="Arial Narrow" w:cs="Arial"/>
          <w:bCs/>
          <w:sz w:val="24"/>
          <w:szCs w:val="24"/>
        </w:rPr>
      </w:pPr>
      <w:r w:rsidRPr="0074308B">
        <w:rPr>
          <w:rFonts w:ascii="Arial Narrow" w:hAnsi="Arial Narrow" w:cs="Arial"/>
          <w:b/>
          <w:sz w:val="24"/>
          <w:szCs w:val="24"/>
        </w:rPr>
        <w:t>12</w:t>
      </w:r>
      <w:r w:rsidR="00EA0ED7" w:rsidRPr="0074308B">
        <w:rPr>
          <w:rFonts w:ascii="Arial Narrow" w:hAnsi="Arial Narrow" w:cs="Arial"/>
          <w:b/>
          <w:sz w:val="24"/>
          <w:szCs w:val="24"/>
        </w:rPr>
        <w:t>.1</w:t>
      </w:r>
      <w:r w:rsidR="00EA0ED7" w:rsidRPr="0074308B">
        <w:rPr>
          <w:rFonts w:ascii="Arial Narrow" w:hAnsi="Arial Narrow" w:cs="Arial"/>
          <w:sz w:val="24"/>
          <w:szCs w:val="24"/>
        </w:rPr>
        <w:t xml:space="preserve"> A inexecução total ou parcial do contrato enseja a sua rescisão, de acordo com os artigos 78 e 79 da </w:t>
      </w:r>
      <w:r w:rsidR="00EA0ED7" w:rsidRPr="0074308B">
        <w:rPr>
          <w:rFonts w:ascii="Arial Narrow" w:hAnsi="Arial Narrow" w:cs="Arial"/>
          <w:bCs/>
          <w:sz w:val="24"/>
          <w:szCs w:val="24"/>
        </w:rPr>
        <w:t>Lei Federal nº 8.666 de 21 de junho de 1993 e alterações.</w:t>
      </w:r>
    </w:p>
    <w:p w14:paraId="09DB61A5"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p>
    <w:p w14:paraId="403DBA87" w14:textId="77777777" w:rsidR="00EA0ED7" w:rsidRPr="0074308B" w:rsidRDefault="00EA0ED7" w:rsidP="0074308B">
      <w:pPr>
        <w:autoSpaceDE w:val="0"/>
        <w:autoSpaceDN w:val="0"/>
        <w:adjustRightInd w:val="0"/>
        <w:jc w:val="both"/>
        <w:rPr>
          <w:rFonts w:ascii="Arial Narrow" w:eastAsia="Calibri" w:hAnsi="Arial Narrow" w:cs="Arial"/>
          <w:b/>
          <w:sz w:val="24"/>
          <w:szCs w:val="24"/>
        </w:rPr>
      </w:pPr>
      <w:r w:rsidRPr="0074308B">
        <w:rPr>
          <w:rFonts w:ascii="Arial Narrow" w:eastAsia="Calibri" w:hAnsi="Arial Narrow" w:cs="Arial"/>
          <w:b/>
          <w:sz w:val="24"/>
          <w:szCs w:val="24"/>
        </w:rPr>
        <w:t xml:space="preserve">CLÁUSULA DÉCIMA </w:t>
      </w:r>
      <w:r w:rsidR="0068492A" w:rsidRPr="0074308B">
        <w:rPr>
          <w:rFonts w:ascii="Arial Narrow" w:eastAsia="Calibri" w:hAnsi="Arial Narrow" w:cs="Arial"/>
          <w:b/>
          <w:sz w:val="24"/>
          <w:szCs w:val="24"/>
        </w:rPr>
        <w:t>TERCEIRA</w:t>
      </w:r>
      <w:r w:rsidRPr="0074308B">
        <w:rPr>
          <w:rFonts w:ascii="Arial Narrow" w:eastAsia="Calibri" w:hAnsi="Arial Narrow" w:cs="Arial"/>
          <w:b/>
          <w:sz w:val="24"/>
          <w:szCs w:val="24"/>
        </w:rPr>
        <w:t xml:space="preserve"> - DAS SANÇÕES ADMINISTRATIVAS </w:t>
      </w:r>
    </w:p>
    <w:p w14:paraId="1B29A0BE" w14:textId="77777777"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13</w:t>
      </w:r>
      <w:r w:rsidR="00EA0ED7" w:rsidRPr="0074308B">
        <w:rPr>
          <w:rFonts w:ascii="Arial Narrow" w:eastAsia="Calibri" w:hAnsi="Arial Narrow" w:cs="Arial"/>
          <w:b/>
          <w:sz w:val="24"/>
          <w:szCs w:val="24"/>
        </w:rPr>
        <w:t>.1</w:t>
      </w:r>
      <w:r w:rsidR="00EA0ED7" w:rsidRPr="0074308B">
        <w:rPr>
          <w:rFonts w:ascii="Arial Narrow" w:eastAsia="Calibri" w:hAnsi="Arial Narrow" w:cs="Arial"/>
          <w:sz w:val="24"/>
          <w:szCs w:val="24"/>
        </w:rPr>
        <w:t xml:space="preserve"> Em caso de inadimplência, a licitante vencedora estará sujeito às seguintes penalidades:</w:t>
      </w:r>
    </w:p>
    <w:p w14:paraId="27084861" w14:textId="77777777" w:rsidR="00EA0ED7" w:rsidRPr="0074308B" w:rsidRDefault="00EA0ED7"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1</w:t>
      </w:r>
      <w:r w:rsidR="0068492A" w:rsidRPr="0074308B">
        <w:rPr>
          <w:rFonts w:ascii="Arial Narrow" w:eastAsia="Calibri" w:hAnsi="Arial Narrow" w:cs="Arial"/>
          <w:b/>
          <w:sz w:val="24"/>
          <w:szCs w:val="24"/>
        </w:rPr>
        <w:t>3</w:t>
      </w:r>
      <w:r w:rsidRPr="0074308B">
        <w:rPr>
          <w:rFonts w:ascii="Arial Narrow" w:eastAsia="Calibri" w:hAnsi="Arial Narrow" w:cs="Arial"/>
          <w:b/>
          <w:sz w:val="24"/>
          <w:szCs w:val="24"/>
        </w:rPr>
        <w:t>.1.1</w:t>
      </w:r>
      <w:r w:rsidRPr="0074308B">
        <w:rPr>
          <w:rFonts w:ascii="Arial Narrow" w:eastAsia="Calibri" w:hAnsi="Arial Narrow" w:cs="Arial"/>
          <w:sz w:val="24"/>
          <w:szCs w:val="24"/>
        </w:rPr>
        <w:t xml:space="preserve"> Multa:</w:t>
      </w:r>
    </w:p>
    <w:p w14:paraId="03CD834A" w14:textId="656D343A" w:rsidR="00EA0ED7" w:rsidRPr="0074308B" w:rsidRDefault="00EA0ED7"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a)</w:t>
      </w:r>
      <w:r w:rsidRPr="0074308B">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r w:rsidR="00894EA8">
        <w:rPr>
          <w:rFonts w:ascii="Arial Narrow" w:eastAsia="Calibri" w:hAnsi="Arial Narrow" w:cs="Arial"/>
          <w:sz w:val="24"/>
          <w:szCs w:val="24"/>
        </w:rPr>
        <w:t>.</w:t>
      </w:r>
    </w:p>
    <w:p w14:paraId="7E325D62" w14:textId="18A1F092" w:rsidR="00EA0ED7" w:rsidRPr="0074308B" w:rsidRDefault="00EA0ED7"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bCs/>
          <w:sz w:val="24"/>
          <w:szCs w:val="24"/>
        </w:rPr>
        <w:t>b)</w:t>
      </w:r>
      <w:r w:rsidRPr="0074308B">
        <w:rPr>
          <w:rFonts w:ascii="Arial Narrow" w:eastAsia="Calibri" w:hAnsi="Arial Narrow" w:cs="Arial"/>
          <w:bCs/>
          <w:sz w:val="24"/>
          <w:szCs w:val="24"/>
        </w:rPr>
        <w:t xml:space="preserve"> P</w:t>
      </w:r>
      <w:r w:rsidRPr="0074308B">
        <w:rPr>
          <w:rFonts w:ascii="Arial Narrow" w:eastAsia="Calibri" w:hAnsi="Arial Narrow" w:cs="Arial"/>
          <w:sz w:val="24"/>
          <w:szCs w:val="24"/>
        </w:rPr>
        <w:t>ela não prestação dos serviços</w:t>
      </w:r>
      <w:r w:rsidR="001D0FDC" w:rsidRPr="0074308B">
        <w:rPr>
          <w:rFonts w:ascii="Arial Narrow" w:eastAsia="Calibri" w:hAnsi="Arial Narrow" w:cs="Arial"/>
          <w:sz w:val="24"/>
          <w:szCs w:val="24"/>
        </w:rPr>
        <w:t xml:space="preserve"> e/ou fornecimentos dos materiais</w:t>
      </w:r>
      <w:r w:rsidRPr="0074308B">
        <w:rPr>
          <w:rFonts w:ascii="Arial Narrow" w:eastAsia="Calibri" w:hAnsi="Arial Narrow" w:cs="Arial"/>
          <w:sz w:val="24"/>
          <w:szCs w:val="24"/>
        </w:rPr>
        <w:t xml:space="preserve"> ou não </w:t>
      </w:r>
      <w:r w:rsidR="00701623">
        <w:rPr>
          <w:rFonts w:ascii="Arial Narrow" w:eastAsia="Calibri" w:hAnsi="Arial Narrow" w:cs="Arial"/>
          <w:sz w:val="24"/>
          <w:szCs w:val="24"/>
        </w:rPr>
        <w:t>entrega</w:t>
      </w:r>
      <w:r w:rsidRPr="0074308B">
        <w:rPr>
          <w:rFonts w:ascii="Arial Narrow" w:eastAsia="Calibri" w:hAnsi="Arial Narrow" w:cs="Arial"/>
          <w:sz w:val="24"/>
          <w:szCs w:val="24"/>
        </w:rPr>
        <w:t xml:space="preserve">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r w:rsidR="00894EA8">
        <w:rPr>
          <w:rFonts w:ascii="Arial Narrow" w:eastAsia="Calibri" w:hAnsi="Arial Narrow" w:cs="Arial"/>
          <w:sz w:val="24"/>
          <w:szCs w:val="24"/>
        </w:rPr>
        <w:t>.</w:t>
      </w:r>
    </w:p>
    <w:p w14:paraId="6D357EF2" w14:textId="01B799ED" w:rsidR="00EA0ED7" w:rsidRPr="0074308B" w:rsidRDefault="00EA0ED7"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bCs/>
          <w:sz w:val="24"/>
          <w:szCs w:val="24"/>
        </w:rPr>
        <w:lastRenderedPageBreak/>
        <w:t>c)</w:t>
      </w:r>
      <w:r w:rsidRPr="0074308B">
        <w:rPr>
          <w:rFonts w:ascii="Arial Narrow" w:eastAsia="Calibri" w:hAnsi="Arial Narrow" w:cs="Arial"/>
          <w:bCs/>
          <w:sz w:val="24"/>
          <w:szCs w:val="24"/>
        </w:rPr>
        <w:t xml:space="preserve"> Quando</w:t>
      </w:r>
      <w:r w:rsidRPr="0074308B">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w:t>
      </w:r>
      <w:r w:rsidR="00894EA8">
        <w:rPr>
          <w:rFonts w:ascii="Arial Narrow" w:eastAsia="Calibri" w:hAnsi="Arial Narrow" w:cs="Arial"/>
          <w:sz w:val="24"/>
          <w:szCs w:val="24"/>
        </w:rPr>
        <w:t>e até 24 (vinte e quatro) meses.</w:t>
      </w:r>
    </w:p>
    <w:p w14:paraId="3853FDFB" w14:textId="2DD92D01" w:rsidR="00EA0ED7" w:rsidRPr="0074308B" w:rsidRDefault="00693A2A" w:rsidP="0074308B">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EA0ED7" w:rsidRPr="0074308B">
        <w:rPr>
          <w:rFonts w:ascii="Arial Narrow" w:eastAsia="Calibri" w:hAnsi="Arial Narrow" w:cs="Arial"/>
          <w:b/>
          <w:sz w:val="24"/>
          <w:szCs w:val="24"/>
        </w:rPr>
        <w:t>)</w:t>
      </w:r>
      <w:r w:rsidR="00EA0ED7" w:rsidRPr="0074308B">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r w:rsidR="00894EA8">
        <w:rPr>
          <w:rFonts w:ascii="Arial Narrow" w:eastAsia="Calibri" w:hAnsi="Arial Narrow" w:cs="Arial"/>
          <w:sz w:val="24"/>
          <w:szCs w:val="24"/>
        </w:rPr>
        <w:t>.</w:t>
      </w:r>
      <w:r w:rsidR="00EA0ED7" w:rsidRPr="0074308B">
        <w:rPr>
          <w:rFonts w:ascii="Arial Narrow" w:eastAsia="Calibri" w:hAnsi="Arial Narrow" w:cs="Arial"/>
          <w:sz w:val="24"/>
          <w:szCs w:val="24"/>
        </w:rPr>
        <w:t xml:space="preserve"> </w:t>
      </w:r>
    </w:p>
    <w:p w14:paraId="0943479A" w14:textId="3B171588" w:rsidR="00EA0ED7" w:rsidRPr="0074308B" w:rsidRDefault="00693A2A" w:rsidP="0074308B">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EA0ED7" w:rsidRPr="0074308B">
        <w:rPr>
          <w:rFonts w:ascii="Arial Narrow" w:eastAsia="Calibri" w:hAnsi="Arial Narrow" w:cs="Arial"/>
          <w:b/>
          <w:sz w:val="24"/>
          <w:szCs w:val="24"/>
        </w:rPr>
        <w:t>)</w:t>
      </w:r>
      <w:r w:rsidR="00EA0ED7" w:rsidRPr="0074308B">
        <w:rPr>
          <w:rFonts w:ascii="Arial Narrow" w:eastAsia="Calibri" w:hAnsi="Arial Narrow" w:cs="Arial"/>
          <w:sz w:val="24"/>
          <w:szCs w:val="24"/>
        </w:rPr>
        <w:t xml:space="preserve"> Pelo descumprimento das normas relativas à segurança do trabalho, será aplicada multa na razão de </w:t>
      </w:r>
      <w:r w:rsidR="00386762">
        <w:rPr>
          <w:rFonts w:ascii="Arial Narrow" w:eastAsia="Calibri" w:hAnsi="Arial Narrow" w:cs="Arial"/>
          <w:sz w:val="24"/>
          <w:szCs w:val="24"/>
        </w:rPr>
        <w:t>0</w:t>
      </w:r>
      <w:r w:rsidR="00EA0ED7" w:rsidRPr="0074308B">
        <w:rPr>
          <w:rFonts w:ascii="Arial Narrow" w:eastAsia="Calibri" w:hAnsi="Arial Narrow" w:cs="Arial"/>
          <w:sz w:val="24"/>
          <w:szCs w:val="24"/>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751E8202" w14:textId="77777777"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13</w:t>
      </w:r>
      <w:r w:rsidR="00EA0ED7" w:rsidRPr="0074308B">
        <w:rPr>
          <w:rFonts w:ascii="Arial Narrow" w:eastAsia="Calibri" w:hAnsi="Arial Narrow" w:cs="Arial"/>
          <w:b/>
          <w:sz w:val="24"/>
          <w:szCs w:val="24"/>
        </w:rPr>
        <w:t>.2</w:t>
      </w:r>
      <w:r w:rsidR="00EA0ED7" w:rsidRPr="0074308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E6E873B" w14:textId="77777777"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13</w:t>
      </w:r>
      <w:r w:rsidR="00EA0ED7" w:rsidRPr="0074308B">
        <w:rPr>
          <w:rFonts w:ascii="Arial Narrow" w:eastAsia="Calibri" w:hAnsi="Arial Narrow" w:cs="Arial"/>
          <w:b/>
          <w:sz w:val="24"/>
          <w:szCs w:val="24"/>
        </w:rPr>
        <w:t>.3</w:t>
      </w:r>
      <w:r w:rsidR="00EA0ED7" w:rsidRPr="0074308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6A9B0" w14:textId="77777777" w:rsidR="00EA0ED7" w:rsidRPr="0074308B" w:rsidRDefault="0068492A" w:rsidP="0074308B">
      <w:pPr>
        <w:autoSpaceDE w:val="0"/>
        <w:autoSpaceDN w:val="0"/>
        <w:adjustRightInd w:val="0"/>
        <w:jc w:val="both"/>
        <w:rPr>
          <w:rFonts w:ascii="Arial Narrow" w:eastAsia="Calibri" w:hAnsi="Arial Narrow" w:cs="Arial"/>
          <w:sz w:val="24"/>
          <w:szCs w:val="24"/>
        </w:rPr>
      </w:pPr>
      <w:r w:rsidRPr="0074308B">
        <w:rPr>
          <w:rFonts w:ascii="Arial Narrow" w:eastAsia="Calibri" w:hAnsi="Arial Narrow" w:cs="Arial"/>
          <w:b/>
          <w:sz w:val="24"/>
          <w:szCs w:val="24"/>
        </w:rPr>
        <w:t>13</w:t>
      </w:r>
      <w:r w:rsidR="00EA0ED7" w:rsidRPr="0074308B">
        <w:rPr>
          <w:rFonts w:ascii="Arial Narrow" w:eastAsia="Calibri" w:hAnsi="Arial Narrow" w:cs="Arial"/>
          <w:b/>
          <w:sz w:val="24"/>
          <w:szCs w:val="24"/>
        </w:rPr>
        <w:t>.4</w:t>
      </w:r>
      <w:r w:rsidR="00EA0ED7" w:rsidRPr="0074308B">
        <w:rPr>
          <w:rFonts w:ascii="Arial Narrow" w:eastAsia="Calibri" w:hAnsi="Arial Narrow" w:cs="Arial"/>
          <w:sz w:val="24"/>
          <w:szCs w:val="24"/>
        </w:rPr>
        <w:t xml:space="preserve"> Em qualquer hipótese de aplicação de penalidades será assegurado ao Contratado o contraditório e a ampla defesa.</w:t>
      </w:r>
    </w:p>
    <w:p w14:paraId="6EE8BB2C" w14:textId="77777777" w:rsidR="00ED27EC" w:rsidRPr="0074308B" w:rsidRDefault="00ED27EC" w:rsidP="0074308B">
      <w:pPr>
        <w:keepNext/>
        <w:keepLines/>
        <w:jc w:val="both"/>
        <w:outlineLvl w:val="7"/>
        <w:rPr>
          <w:rFonts w:ascii="Arial Narrow" w:hAnsi="Arial Narrow"/>
          <w:b/>
          <w:color w:val="000000"/>
          <w:sz w:val="24"/>
          <w:szCs w:val="24"/>
        </w:rPr>
      </w:pPr>
    </w:p>
    <w:p w14:paraId="716178F3" w14:textId="3B58ECD9" w:rsidR="00EA0ED7" w:rsidRPr="0074308B" w:rsidRDefault="00EA0ED7" w:rsidP="0074308B">
      <w:pPr>
        <w:keepNext/>
        <w:keepLines/>
        <w:jc w:val="both"/>
        <w:outlineLvl w:val="7"/>
        <w:rPr>
          <w:rFonts w:ascii="Arial Narrow" w:hAnsi="Arial Narrow"/>
          <w:b/>
          <w:color w:val="000000"/>
          <w:sz w:val="24"/>
          <w:szCs w:val="24"/>
        </w:rPr>
      </w:pPr>
      <w:r w:rsidRPr="0074308B">
        <w:rPr>
          <w:rFonts w:ascii="Arial Narrow" w:hAnsi="Arial Narrow"/>
          <w:b/>
          <w:color w:val="000000"/>
          <w:sz w:val="24"/>
          <w:szCs w:val="24"/>
        </w:rPr>
        <w:t xml:space="preserve">CLÁUSULA DÉCIMA </w:t>
      </w:r>
      <w:r w:rsidR="0068492A" w:rsidRPr="0074308B">
        <w:rPr>
          <w:rFonts w:ascii="Arial Narrow" w:hAnsi="Arial Narrow"/>
          <w:b/>
          <w:color w:val="000000"/>
          <w:sz w:val="24"/>
          <w:szCs w:val="24"/>
        </w:rPr>
        <w:t>QUARTA</w:t>
      </w:r>
      <w:r w:rsidR="00693A2A">
        <w:rPr>
          <w:rFonts w:ascii="Arial Narrow" w:hAnsi="Arial Narrow"/>
          <w:b/>
          <w:color w:val="000000"/>
          <w:sz w:val="24"/>
          <w:szCs w:val="24"/>
        </w:rPr>
        <w:t xml:space="preserve"> -</w:t>
      </w:r>
      <w:r w:rsidRPr="0074308B">
        <w:rPr>
          <w:rFonts w:ascii="Arial Narrow" w:hAnsi="Arial Narrow"/>
          <w:b/>
          <w:color w:val="000000"/>
          <w:sz w:val="24"/>
          <w:szCs w:val="24"/>
        </w:rPr>
        <w:t xml:space="preserve"> DA FUNDAMENTAÇÃO LEGAL E DA VINCULAÇÃO DO CONTRATO</w:t>
      </w:r>
    </w:p>
    <w:p w14:paraId="4369E6C2" w14:textId="7E5A9B94" w:rsidR="00EA0ED7" w:rsidRPr="0074308B" w:rsidRDefault="0068492A" w:rsidP="0074308B">
      <w:pPr>
        <w:tabs>
          <w:tab w:val="left" w:pos="709"/>
        </w:tabs>
        <w:jc w:val="both"/>
        <w:rPr>
          <w:rFonts w:ascii="Arial Narrow" w:hAnsi="Arial Narrow"/>
          <w:color w:val="000000"/>
          <w:sz w:val="24"/>
          <w:szCs w:val="24"/>
        </w:rPr>
      </w:pPr>
      <w:r w:rsidRPr="0074308B">
        <w:rPr>
          <w:rFonts w:ascii="Arial Narrow" w:hAnsi="Arial Narrow"/>
          <w:b/>
          <w:color w:val="000000"/>
          <w:sz w:val="24"/>
          <w:szCs w:val="24"/>
        </w:rPr>
        <w:t>14</w:t>
      </w:r>
      <w:r w:rsidR="00EA0ED7" w:rsidRPr="0074308B">
        <w:rPr>
          <w:rFonts w:ascii="Arial Narrow" w:hAnsi="Arial Narrow"/>
          <w:b/>
          <w:color w:val="000000"/>
          <w:sz w:val="24"/>
          <w:szCs w:val="24"/>
        </w:rPr>
        <w:t xml:space="preserve">.1 </w:t>
      </w:r>
      <w:r w:rsidR="00EA0ED7" w:rsidRPr="0074308B">
        <w:rPr>
          <w:rFonts w:ascii="Arial Narrow" w:hAnsi="Arial Narrow"/>
          <w:color w:val="000000"/>
          <w:sz w:val="24"/>
          <w:szCs w:val="24"/>
        </w:rPr>
        <w:t xml:space="preserve">O presente contrato fundamenta-se </w:t>
      </w:r>
      <w:r w:rsidR="00EA0ED7" w:rsidRPr="00CB6503">
        <w:rPr>
          <w:rFonts w:ascii="Arial Narrow" w:hAnsi="Arial Narrow"/>
          <w:color w:val="000000"/>
          <w:sz w:val="24"/>
          <w:szCs w:val="24"/>
        </w:rPr>
        <w:t>na Lei</w:t>
      </w:r>
      <w:r w:rsidR="00386762">
        <w:rPr>
          <w:rFonts w:ascii="Arial Narrow" w:hAnsi="Arial Narrow"/>
          <w:color w:val="000000"/>
          <w:sz w:val="24"/>
          <w:szCs w:val="24"/>
        </w:rPr>
        <w:t xml:space="preserve"> Federal nº10.520/</w:t>
      </w:r>
      <w:r w:rsidR="00EA0ED7" w:rsidRPr="00CB6503">
        <w:rPr>
          <w:rFonts w:ascii="Arial Narrow" w:hAnsi="Arial Narrow"/>
          <w:color w:val="000000"/>
          <w:sz w:val="24"/>
          <w:szCs w:val="24"/>
        </w:rPr>
        <w:t xml:space="preserve">2002 e </w:t>
      </w:r>
      <w:r w:rsidR="00386762">
        <w:rPr>
          <w:rFonts w:ascii="Arial Narrow" w:hAnsi="Arial Narrow"/>
          <w:color w:val="000000"/>
          <w:sz w:val="24"/>
          <w:szCs w:val="24"/>
        </w:rPr>
        <w:t xml:space="preserve">Lei Federal </w:t>
      </w:r>
      <w:r w:rsidR="00EA0ED7" w:rsidRPr="00CB6503">
        <w:rPr>
          <w:rFonts w:ascii="Arial Narrow" w:hAnsi="Arial Narrow"/>
          <w:color w:val="000000"/>
          <w:sz w:val="24"/>
          <w:szCs w:val="24"/>
        </w:rPr>
        <w:t>nº 8.666/1993</w:t>
      </w:r>
      <w:r w:rsidR="00386762">
        <w:rPr>
          <w:rFonts w:ascii="Arial Narrow" w:hAnsi="Arial Narrow"/>
          <w:color w:val="000000"/>
          <w:sz w:val="24"/>
          <w:szCs w:val="24"/>
        </w:rPr>
        <w:t>,</w:t>
      </w:r>
      <w:r w:rsidR="00EA0ED7" w:rsidRPr="00CB6503">
        <w:rPr>
          <w:rFonts w:ascii="Arial Narrow" w:hAnsi="Arial Narrow"/>
          <w:color w:val="000000"/>
          <w:sz w:val="24"/>
          <w:szCs w:val="24"/>
        </w:rPr>
        <w:t xml:space="preserve"> e vincula - se ao Edital e anexos do Pregão Presencial nº 0</w:t>
      </w:r>
      <w:r w:rsidR="00CB6503" w:rsidRPr="00CB6503">
        <w:rPr>
          <w:rFonts w:ascii="Arial Narrow" w:hAnsi="Arial Narrow"/>
          <w:color w:val="000000"/>
          <w:sz w:val="24"/>
          <w:szCs w:val="24"/>
        </w:rPr>
        <w:t>28</w:t>
      </w:r>
      <w:r w:rsidR="00EA0ED7" w:rsidRPr="00CB6503">
        <w:rPr>
          <w:rFonts w:ascii="Arial Narrow" w:hAnsi="Arial Narrow"/>
          <w:color w:val="000000"/>
          <w:sz w:val="24"/>
          <w:szCs w:val="24"/>
        </w:rPr>
        <w:t>/20</w:t>
      </w:r>
      <w:r w:rsidR="002E6A1E" w:rsidRPr="00CB6503">
        <w:rPr>
          <w:rFonts w:ascii="Arial Narrow" w:hAnsi="Arial Narrow"/>
          <w:color w:val="000000"/>
          <w:sz w:val="24"/>
          <w:szCs w:val="24"/>
        </w:rPr>
        <w:t>2</w:t>
      </w:r>
      <w:r w:rsidR="00EA0ED7" w:rsidRPr="00CB6503">
        <w:rPr>
          <w:rFonts w:ascii="Arial Narrow" w:hAnsi="Arial Narrow"/>
          <w:color w:val="000000"/>
          <w:sz w:val="24"/>
          <w:szCs w:val="24"/>
        </w:rPr>
        <w:t xml:space="preserve">1, constante </w:t>
      </w:r>
      <w:r w:rsidR="00693A2A" w:rsidRPr="00CB6503">
        <w:rPr>
          <w:rFonts w:ascii="Arial Narrow" w:hAnsi="Arial Narrow"/>
          <w:color w:val="000000"/>
          <w:sz w:val="24"/>
          <w:szCs w:val="24"/>
        </w:rPr>
        <w:t xml:space="preserve">nos autos do </w:t>
      </w:r>
      <w:r w:rsidR="00EA0ED7" w:rsidRPr="00CB6503">
        <w:rPr>
          <w:rFonts w:ascii="Arial Narrow" w:hAnsi="Arial Narrow"/>
          <w:color w:val="000000"/>
          <w:sz w:val="24"/>
          <w:szCs w:val="24"/>
        </w:rPr>
        <w:t>Processo Administrativo nº 0</w:t>
      </w:r>
      <w:r w:rsidR="00CB6503" w:rsidRPr="00CB6503">
        <w:rPr>
          <w:rFonts w:ascii="Arial Narrow" w:hAnsi="Arial Narrow"/>
          <w:color w:val="000000"/>
          <w:sz w:val="24"/>
          <w:szCs w:val="24"/>
        </w:rPr>
        <w:t>58</w:t>
      </w:r>
      <w:r w:rsidR="00EA0ED7" w:rsidRPr="00CB6503">
        <w:rPr>
          <w:rFonts w:ascii="Arial Narrow" w:hAnsi="Arial Narrow"/>
          <w:color w:val="000000"/>
          <w:sz w:val="24"/>
          <w:szCs w:val="24"/>
        </w:rPr>
        <w:t>/20</w:t>
      </w:r>
      <w:r w:rsidR="002E6A1E" w:rsidRPr="00CB6503">
        <w:rPr>
          <w:rFonts w:ascii="Arial Narrow" w:hAnsi="Arial Narrow"/>
          <w:color w:val="000000"/>
          <w:sz w:val="24"/>
          <w:szCs w:val="24"/>
        </w:rPr>
        <w:t>2</w:t>
      </w:r>
      <w:r w:rsidR="00EA0ED7" w:rsidRPr="00CB6503">
        <w:rPr>
          <w:rFonts w:ascii="Arial Narrow" w:hAnsi="Arial Narrow"/>
          <w:color w:val="000000"/>
          <w:sz w:val="24"/>
          <w:szCs w:val="24"/>
        </w:rPr>
        <w:t>1, bem como à proposta da CONTRATADA.</w:t>
      </w:r>
    </w:p>
    <w:p w14:paraId="515E3729" w14:textId="77777777" w:rsidR="002E6A1E" w:rsidRPr="0074308B" w:rsidRDefault="002E6A1E" w:rsidP="0074308B">
      <w:pPr>
        <w:tabs>
          <w:tab w:val="left" w:pos="709"/>
        </w:tabs>
        <w:jc w:val="both"/>
        <w:rPr>
          <w:rFonts w:ascii="Arial Narrow" w:hAnsi="Arial Narrow"/>
          <w:color w:val="000000"/>
          <w:sz w:val="24"/>
          <w:szCs w:val="24"/>
        </w:rPr>
      </w:pPr>
    </w:p>
    <w:p w14:paraId="50C66A48" w14:textId="767E1FEC" w:rsidR="00EA0ED7" w:rsidRPr="0074308B" w:rsidRDefault="00EA0ED7" w:rsidP="0074308B">
      <w:pPr>
        <w:keepNext/>
        <w:keepLines/>
        <w:jc w:val="both"/>
        <w:outlineLvl w:val="7"/>
        <w:rPr>
          <w:rFonts w:ascii="Arial Narrow" w:hAnsi="Arial Narrow"/>
          <w:b/>
          <w:color w:val="000000"/>
          <w:sz w:val="24"/>
          <w:szCs w:val="24"/>
        </w:rPr>
      </w:pPr>
      <w:r w:rsidRPr="0074308B">
        <w:rPr>
          <w:rFonts w:ascii="Arial Narrow" w:hAnsi="Arial Narrow"/>
          <w:b/>
          <w:color w:val="000000"/>
          <w:sz w:val="24"/>
          <w:szCs w:val="24"/>
        </w:rPr>
        <w:t xml:space="preserve">CLÁUSULA DÉCIMA </w:t>
      </w:r>
      <w:r w:rsidR="0068492A" w:rsidRPr="0074308B">
        <w:rPr>
          <w:rFonts w:ascii="Arial Narrow" w:hAnsi="Arial Narrow"/>
          <w:b/>
          <w:color w:val="000000"/>
          <w:sz w:val="24"/>
          <w:szCs w:val="24"/>
        </w:rPr>
        <w:t>QUINTA</w:t>
      </w:r>
      <w:r w:rsidRPr="0074308B">
        <w:rPr>
          <w:rFonts w:ascii="Arial Narrow" w:hAnsi="Arial Narrow"/>
          <w:b/>
          <w:color w:val="000000"/>
          <w:sz w:val="24"/>
          <w:szCs w:val="24"/>
        </w:rPr>
        <w:t xml:space="preserve"> </w:t>
      </w:r>
      <w:r w:rsidR="00693A2A">
        <w:rPr>
          <w:rFonts w:ascii="Arial Narrow" w:hAnsi="Arial Narrow"/>
          <w:b/>
          <w:color w:val="000000"/>
          <w:sz w:val="24"/>
          <w:szCs w:val="24"/>
        </w:rPr>
        <w:t>-</w:t>
      </w:r>
      <w:r w:rsidRPr="0074308B">
        <w:rPr>
          <w:rFonts w:ascii="Arial Narrow" w:hAnsi="Arial Narrow"/>
          <w:b/>
          <w:color w:val="000000"/>
          <w:sz w:val="24"/>
          <w:szCs w:val="24"/>
        </w:rPr>
        <w:t xml:space="preserve"> DAS RETENÇÕES DE TRIBUTOS E CONTRIBUIÇÕES SOCIAIS NA FONTE </w:t>
      </w:r>
    </w:p>
    <w:p w14:paraId="66E822C5" w14:textId="77777777" w:rsidR="00EA0ED7" w:rsidRPr="0074308B" w:rsidRDefault="0068492A" w:rsidP="0074308B">
      <w:pPr>
        <w:tabs>
          <w:tab w:val="left" w:pos="709"/>
        </w:tabs>
        <w:jc w:val="both"/>
        <w:rPr>
          <w:rFonts w:ascii="Arial Narrow" w:hAnsi="Arial Narrow" w:cs="Arial"/>
          <w:bCs/>
          <w:snapToGrid w:val="0"/>
          <w:color w:val="000000"/>
          <w:sz w:val="24"/>
          <w:szCs w:val="24"/>
        </w:rPr>
      </w:pPr>
      <w:r w:rsidRPr="0074308B">
        <w:rPr>
          <w:rFonts w:ascii="Arial Narrow" w:hAnsi="Arial Narrow" w:cs="Arial"/>
          <w:b/>
          <w:bCs/>
          <w:snapToGrid w:val="0"/>
          <w:color w:val="000000"/>
          <w:sz w:val="24"/>
          <w:szCs w:val="24"/>
        </w:rPr>
        <w:t>15</w:t>
      </w:r>
      <w:r w:rsidR="00EA0ED7" w:rsidRPr="0074308B">
        <w:rPr>
          <w:rFonts w:ascii="Arial Narrow" w:hAnsi="Arial Narrow" w:cs="Arial"/>
          <w:b/>
          <w:bCs/>
          <w:snapToGrid w:val="0"/>
          <w:color w:val="000000"/>
          <w:sz w:val="24"/>
          <w:szCs w:val="24"/>
        </w:rPr>
        <w:t xml:space="preserve">.1 </w:t>
      </w:r>
      <w:r w:rsidR="00EA0ED7" w:rsidRPr="0074308B">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728ADEDE" w14:textId="77777777" w:rsidR="00EA0ED7" w:rsidRPr="0074308B" w:rsidRDefault="00EA0ED7" w:rsidP="0074308B">
      <w:pPr>
        <w:keepNext/>
        <w:keepLines/>
        <w:jc w:val="both"/>
        <w:outlineLvl w:val="7"/>
        <w:rPr>
          <w:rFonts w:ascii="Arial Narrow" w:hAnsi="Arial Narrow"/>
          <w:color w:val="000000"/>
          <w:sz w:val="24"/>
          <w:szCs w:val="24"/>
        </w:rPr>
      </w:pPr>
    </w:p>
    <w:p w14:paraId="5494DBCA" w14:textId="77777777" w:rsidR="00EA0ED7" w:rsidRPr="0074308B" w:rsidRDefault="00EA0ED7" w:rsidP="0074308B">
      <w:pPr>
        <w:rPr>
          <w:rFonts w:ascii="Arial Narrow" w:hAnsi="Arial Narrow" w:cs="Arial"/>
          <w:b/>
          <w:sz w:val="24"/>
          <w:szCs w:val="24"/>
        </w:rPr>
      </w:pPr>
      <w:r w:rsidRPr="0074308B">
        <w:rPr>
          <w:rFonts w:ascii="Arial Narrow" w:hAnsi="Arial Narrow" w:cs="Arial"/>
          <w:b/>
          <w:sz w:val="24"/>
          <w:szCs w:val="24"/>
        </w:rPr>
        <w:t xml:space="preserve">CLÁUSULA DÉCIMA </w:t>
      </w:r>
      <w:r w:rsidR="0068492A" w:rsidRPr="0074308B">
        <w:rPr>
          <w:rFonts w:ascii="Arial Narrow" w:hAnsi="Arial Narrow" w:cs="Arial"/>
          <w:b/>
          <w:sz w:val="24"/>
          <w:szCs w:val="24"/>
        </w:rPr>
        <w:t>SEXTA</w:t>
      </w:r>
      <w:r w:rsidRPr="0074308B">
        <w:rPr>
          <w:rFonts w:ascii="Arial Narrow" w:hAnsi="Arial Narrow" w:cs="Arial"/>
          <w:b/>
          <w:sz w:val="24"/>
          <w:szCs w:val="24"/>
        </w:rPr>
        <w:t xml:space="preserve"> - DA PUBLICAÇÃO</w:t>
      </w:r>
    </w:p>
    <w:p w14:paraId="6DC0B902" w14:textId="77777777" w:rsidR="00EA0ED7" w:rsidRPr="0074308B" w:rsidRDefault="0068492A" w:rsidP="0074308B">
      <w:pPr>
        <w:jc w:val="both"/>
        <w:rPr>
          <w:rFonts w:ascii="Arial Narrow" w:hAnsi="Arial Narrow" w:cs="Arial"/>
          <w:sz w:val="24"/>
          <w:szCs w:val="24"/>
        </w:rPr>
      </w:pPr>
      <w:r w:rsidRPr="0074308B">
        <w:rPr>
          <w:rFonts w:ascii="Arial Narrow" w:hAnsi="Arial Narrow" w:cs="Arial"/>
          <w:b/>
          <w:sz w:val="24"/>
          <w:szCs w:val="24"/>
        </w:rPr>
        <w:t>16</w:t>
      </w:r>
      <w:r w:rsidR="00EA0ED7" w:rsidRPr="0074308B">
        <w:rPr>
          <w:rFonts w:ascii="Arial Narrow" w:hAnsi="Arial Narrow" w:cs="Arial"/>
          <w:b/>
          <w:sz w:val="24"/>
          <w:szCs w:val="24"/>
        </w:rPr>
        <w:t>.1</w:t>
      </w:r>
      <w:r w:rsidR="00EA0ED7" w:rsidRPr="0074308B">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0210D197" w14:textId="77777777" w:rsidR="00255D5A" w:rsidRDefault="00255D5A" w:rsidP="0074308B">
      <w:pPr>
        <w:keepNext/>
        <w:keepLines/>
        <w:jc w:val="both"/>
        <w:outlineLvl w:val="7"/>
        <w:rPr>
          <w:rFonts w:ascii="Arial Narrow" w:hAnsi="Arial Narrow"/>
          <w:b/>
          <w:color w:val="000000"/>
          <w:sz w:val="24"/>
          <w:szCs w:val="24"/>
        </w:rPr>
      </w:pPr>
    </w:p>
    <w:p w14:paraId="63DFFD08" w14:textId="05B2DA42" w:rsidR="00EA0ED7" w:rsidRPr="0074308B" w:rsidRDefault="00EA0ED7" w:rsidP="0074308B">
      <w:pPr>
        <w:keepNext/>
        <w:keepLines/>
        <w:jc w:val="both"/>
        <w:outlineLvl w:val="7"/>
        <w:rPr>
          <w:rFonts w:ascii="Arial Narrow" w:hAnsi="Arial Narrow"/>
          <w:b/>
          <w:color w:val="000000"/>
          <w:sz w:val="24"/>
          <w:szCs w:val="24"/>
        </w:rPr>
      </w:pPr>
      <w:r w:rsidRPr="0074308B">
        <w:rPr>
          <w:rFonts w:ascii="Arial Narrow" w:hAnsi="Arial Narrow"/>
          <w:b/>
          <w:color w:val="000000"/>
          <w:sz w:val="24"/>
          <w:szCs w:val="24"/>
        </w:rPr>
        <w:t xml:space="preserve">CLÁUSULA DÉCIMA </w:t>
      </w:r>
      <w:r w:rsidR="0068492A" w:rsidRPr="0074308B">
        <w:rPr>
          <w:rFonts w:ascii="Arial Narrow" w:hAnsi="Arial Narrow"/>
          <w:b/>
          <w:color w:val="000000"/>
          <w:sz w:val="24"/>
          <w:szCs w:val="24"/>
        </w:rPr>
        <w:t>SÉTIMA</w:t>
      </w:r>
      <w:r w:rsidR="00693A2A">
        <w:rPr>
          <w:rFonts w:ascii="Arial Narrow" w:hAnsi="Arial Narrow"/>
          <w:b/>
          <w:color w:val="000000"/>
          <w:sz w:val="24"/>
          <w:szCs w:val="24"/>
        </w:rPr>
        <w:t xml:space="preserve"> -</w:t>
      </w:r>
      <w:r w:rsidRPr="0074308B">
        <w:rPr>
          <w:rFonts w:ascii="Arial Narrow" w:hAnsi="Arial Narrow"/>
          <w:b/>
          <w:color w:val="000000"/>
          <w:sz w:val="24"/>
          <w:szCs w:val="24"/>
        </w:rPr>
        <w:t xml:space="preserve"> DO FORO</w:t>
      </w:r>
    </w:p>
    <w:p w14:paraId="22FB07A8" w14:textId="7BCDF99F" w:rsidR="00EA0ED7" w:rsidRPr="0074308B" w:rsidRDefault="0068492A" w:rsidP="0074308B">
      <w:pPr>
        <w:tabs>
          <w:tab w:val="left" w:pos="709"/>
        </w:tabs>
        <w:jc w:val="both"/>
        <w:rPr>
          <w:rFonts w:ascii="Arial Narrow" w:hAnsi="Arial Narrow"/>
          <w:color w:val="000000"/>
          <w:sz w:val="24"/>
          <w:szCs w:val="24"/>
        </w:rPr>
      </w:pPr>
      <w:r w:rsidRPr="0074308B">
        <w:rPr>
          <w:rFonts w:ascii="Arial Narrow" w:hAnsi="Arial Narrow"/>
          <w:b/>
          <w:color w:val="000000"/>
          <w:sz w:val="24"/>
          <w:szCs w:val="24"/>
        </w:rPr>
        <w:t>17</w:t>
      </w:r>
      <w:r w:rsidR="00EA0ED7" w:rsidRPr="0074308B">
        <w:rPr>
          <w:rFonts w:ascii="Arial Narrow" w:hAnsi="Arial Narrow"/>
          <w:b/>
          <w:color w:val="000000"/>
          <w:sz w:val="24"/>
          <w:szCs w:val="24"/>
        </w:rPr>
        <w:t>.1</w:t>
      </w:r>
      <w:r w:rsidR="00EA0ED7" w:rsidRPr="0074308B">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693A2A">
        <w:rPr>
          <w:rFonts w:ascii="Arial Narrow" w:hAnsi="Arial Narrow"/>
          <w:color w:val="000000"/>
          <w:sz w:val="24"/>
          <w:szCs w:val="24"/>
        </w:rPr>
        <w:t>Comarca</w:t>
      </w:r>
      <w:r w:rsidR="00EA0ED7" w:rsidRPr="0074308B">
        <w:rPr>
          <w:rFonts w:ascii="Arial Narrow" w:hAnsi="Arial Narrow"/>
          <w:color w:val="000000"/>
          <w:sz w:val="24"/>
          <w:szCs w:val="24"/>
        </w:rPr>
        <w:t xml:space="preserve"> de Encantado</w:t>
      </w:r>
      <w:r w:rsidR="00693A2A">
        <w:rPr>
          <w:rFonts w:ascii="Arial Narrow" w:hAnsi="Arial Narrow"/>
          <w:color w:val="000000"/>
          <w:sz w:val="24"/>
          <w:szCs w:val="24"/>
        </w:rPr>
        <w:t>-</w:t>
      </w:r>
      <w:r w:rsidR="00EA0ED7" w:rsidRPr="0074308B">
        <w:rPr>
          <w:rFonts w:ascii="Arial Narrow" w:hAnsi="Arial Narrow"/>
          <w:color w:val="000000"/>
          <w:sz w:val="24"/>
          <w:szCs w:val="24"/>
        </w:rPr>
        <w:t>RS, com exclusão de qualquer outro, por mais privilegiado que seja.</w:t>
      </w:r>
    </w:p>
    <w:p w14:paraId="13617327" w14:textId="77777777" w:rsidR="00EA0ED7" w:rsidRPr="0074308B" w:rsidRDefault="00EA0ED7" w:rsidP="0074308B">
      <w:pPr>
        <w:rPr>
          <w:rFonts w:ascii="Arial Narrow" w:hAnsi="Arial Narrow"/>
          <w:sz w:val="24"/>
          <w:szCs w:val="24"/>
        </w:rPr>
      </w:pPr>
    </w:p>
    <w:p w14:paraId="147C7EC0" w14:textId="77777777" w:rsidR="00693A2A" w:rsidRDefault="00EA0ED7" w:rsidP="00693A2A">
      <w:pPr>
        <w:tabs>
          <w:tab w:val="left" w:pos="709"/>
        </w:tabs>
        <w:jc w:val="both"/>
        <w:rPr>
          <w:rFonts w:ascii="Arial Narrow" w:hAnsi="Arial Narrow"/>
          <w:color w:val="000000"/>
          <w:sz w:val="24"/>
          <w:szCs w:val="24"/>
        </w:rPr>
      </w:pPr>
      <w:r w:rsidRPr="0074308B">
        <w:rPr>
          <w:rFonts w:ascii="Arial Narrow" w:hAnsi="Arial Narrow"/>
          <w:color w:val="000000"/>
          <w:sz w:val="24"/>
          <w:szCs w:val="24"/>
        </w:rPr>
        <w:t xml:space="preserve">E, para firmeza e validade do que foi pactuado, lavrou-se o presente Contrato em </w:t>
      </w:r>
      <w:r w:rsidR="00693A2A">
        <w:rPr>
          <w:rFonts w:ascii="Arial Narrow" w:hAnsi="Arial Narrow"/>
          <w:color w:val="000000"/>
          <w:sz w:val="24"/>
          <w:szCs w:val="24"/>
        </w:rPr>
        <w:t>0</w:t>
      </w:r>
      <w:r w:rsidRPr="0074308B">
        <w:rPr>
          <w:rFonts w:ascii="Arial Narrow" w:hAnsi="Arial Narrow"/>
          <w:color w:val="000000"/>
          <w:sz w:val="24"/>
          <w:szCs w:val="24"/>
        </w:rPr>
        <w:t>2 (duas) vias</w:t>
      </w:r>
      <w:r w:rsidR="00693A2A">
        <w:rPr>
          <w:rFonts w:ascii="Arial Narrow" w:hAnsi="Arial Narrow"/>
          <w:color w:val="000000"/>
          <w:sz w:val="24"/>
          <w:szCs w:val="24"/>
        </w:rPr>
        <w:t>,</w:t>
      </w:r>
      <w:r w:rsidRPr="0074308B">
        <w:rPr>
          <w:rFonts w:ascii="Arial Narrow" w:hAnsi="Arial Narrow"/>
          <w:color w:val="000000"/>
          <w:sz w:val="24"/>
          <w:szCs w:val="24"/>
        </w:rPr>
        <w:t xml:space="preserve"> de igual teor e forma, para que surtam um só efeito, as quais, depois de lidas, são assinadas pelos representantes das partes, CONTRATANTE e CONTRATA</w:t>
      </w:r>
      <w:r w:rsidR="00693A2A">
        <w:rPr>
          <w:rFonts w:ascii="Arial Narrow" w:hAnsi="Arial Narrow"/>
          <w:color w:val="000000"/>
          <w:sz w:val="24"/>
          <w:szCs w:val="24"/>
        </w:rPr>
        <w:t>DA, e pelas testemunhas abaixo.</w:t>
      </w:r>
    </w:p>
    <w:p w14:paraId="2151AC36" w14:textId="77777777" w:rsidR="00693A2A" w:rsidRDefault="00693A2A" w:rsidP="00693A2A">
      <w:pPr>
        <w:tabs>
          <w:tab w:val="left" w:pos="709"/>
        </w:tabs>
        <w:jc w:val="both"/>
        <w:rPr>
          <w:rFonts w:ascii="Arial Narrow" w:hAnsi="Arial Narrow"/>
          <w:color w:val="000000"/>
          <w:sz w:val="24"/>
          <w:szCs w:val="24"/>
        </w:rPr>
      </w:pPr>
    </w:p>
    <w:p w14:paraId="5A454560" w14:textId="77777777" w:rsidR="00255D5A" w:rsidRDefault="00255D5A" w:rsidP="00693A2A">
      <w:pPr>
        <w:tabs>
          <w:tab w:val="left" w:pos="709"/>
        </w:tabs>
        <w:jc w:val="both"/>
        <w:rPr>
          <w:rFonts w:ascii="Arial Narrow" w:hAnsi="Arial Narrow"/>
          <w:color w:val="000000"/>
          <w:sz w:val="24"/>
          <w:szCs w:val="24"/>
        </w:rPr>
      </w:pPr>
    </w:p>
    <w:p w14:paraId="5AE0B3AC" w14:textId="418EF57A" w:rsidR="00A57D81" w:rsidRPr="0074308B" w:rsidRDefault="00EA0ED7" w:rsidP="00693A2A">
      <w:pPr>
        <w:tabs>
          <w:tab w:val="left" w:pos="709"/>
        </w:tabs>
        <w:jc w:val="both"/>
        <w:rPr>
          <w:rFonts w:ascii="Arial Narrow" w:hAnsi="Arial Narrow" w:cs="Arial"/>
          <w:sz w:val="24"/>
          <w:szCs w:val="24"/>
        </w:rPr>
      </w:pPr>
      <w:r w:rsidRPr="0074308B">
        <w:rPr>
          <w:rFonts w:ascii="Arial Narrow" w:hAnsi="Arial Narrow" w:cs="Arial"/>
          <w:sz w:val="24"/>
          <w:szCs w:val="24"/>
        </w:rPr>
        <w:t>Doutor Ricardo</w:t>
      </w:r>
      <w:r w:rsidR="00C07E85">
        <w:rPr>
          <w:rFonts w:ascii="Arial Narrow" w:hAnsi="Arial Narrow" w:cs="Arial"/>
          <w:sz w:val="24"/>
          <w:szCs w:val="24"/>
        </w:rPr>
        <w:t xml:space="preserve"> </w:t>
      </w:r>
      <w:r w:rsidRPr="0074308B">
        <w:rPr>
          <w:rFonts w:ascii="Arial Narrow" w:hAnsi="Arial Narrow" w:cs="Arial"/>
          <w:sz w:val="24"/>
          <w:szCs w:val="24"/>
        </w:rPr>
        <w:t>-</w:t>
      </w:r>
      <w:r w:rsidR="00C07E85">
        <w:rPr>
          <w:rFonts w:ascii="Arial Narrow" w:hAnsi="Arial Narrow" w:cs="Arial"/>
          <w:sz w:val="24"/>
          <w:szCs w:val="24"/>
        </w:rPr>
        <w:t xml:space="preserve"> </w:t>
      </w:r>
      <w:r w:rsidRPr="0074308B">
        <w:rPr>
          <w:rFonts w:ascii="Arial Narrow" w:hAnsi="Arial Narrow" w:cs="Arial"/>
          <w:sz w:val="24"/>
          <w:szCs w:val="24"/>
        </w:rPr>
        <w:t xml:space="preserve">RS, </w:t>
      </w:r>
      <w:r w:rsidR="00C07E85">
        <w:rPr>
          <w:rFonts w:ascii="Arial Narrow" w:hAnsi="Arial Narrow" w:cs="Arial"/>
          <w:sz w:val="24"/>
          <w:szCs w:val="24"/>
        </w:rPr>
        <w:t xml:space="preserve">26 </w:t>
      </w:r>
      <w:r w:rsidRPr="0074308B">
        <w:rPr>
          <w:rFonts w:ascii="Arial Narrow" w:hAnsi="Arial Narrow" w:cs="Arial"/>
          <w:sz w:val="24"/>
          <w:szCs w:val="24"/>
        </w:rPr>
        <w:t>de</w:t>
      </w:r>
      <w:r w:rsidR="00C07E85">
        <w:rPr>
          <w:rFonts w:ascii="Arial Narrow" w:hAnsi="Arial Narrow" w:cs="Arial"/>
          <w:sz w:val="24"/>
          <w:szCs w:val="24"/>
        </w:rPr>
        <w:t xml:space="preserve"> outubro</w:t>
      </w:r>
      <w:r w:rsidRPr="0074308B">
        <w:rPr>
          <w:rFonts w:ascii="Arial Narrow" w:hAnsi="Arial Narrow" w:cs="Arial"/>
          <w:sz w:val="24"/>
          <w:szCs w:val="24"/>
        </w:rPr>
        <w:t xml:space="preserve"> de </w:t>
      </w:r>
      <w:r w:rsidR="00693A2A">
        <w:rPr>
          <w:rFonts w:ascii="Arial Narrow" w:hAnsi="Arial Narrow" w:cs="Arial"/>
          <w:sz w:val="24"/>
          <w:szCs w:val="24"/>
        </w:rPr>
        <w:t>2021.</w:t>
      </w:r>
    </w:p>
    <w:p w14:paraId="0032A44B" w14:textId="31D580D4" w:rsidR="00A57D81" w:rsidRDefault="00A57D81" w:rsidP="0074308B">
      <w:pPr>
        <w:ind w:firstLine="2268"/>
        <w:jc w:val="right"/>
        <w:rPr>
          <w:rFonts w:ascii="Arial Narrow" w:hAnsi="Arial Narrow" w:cs="Arial"/>
          <w:sz w:val="24"/>
          <w:szCs w:val="24"/>
        </w:rPr>
      </w:pPr>
    </w:p>
    <w:p w14:paraId="2E836492" w14:textId="77777777" w:rsidR="00255D5A" w:rsidRDefault="00255D5A" w:rsidP="0074308B">
      <w:pPr>
        <w:ind w:firstLine="2268"/>
        <w:jc w:val="right"/>
        <w:rPr>
          <w:rFonts w:ascii="Arial Narrow" w:hAnsi="Arial Narrow" w:cs="Arial"/>
          <w:sz w:val="24"/>
          <w:szCs w:val="24"/>
        </w:rPr>
      </w:pPr>
    </w:p>
    <w:p w14:paraId="01B606B7" w14:textId="77777777" w:rsidR="00255D5A" w:rsidRDefault="00255D5A" w:rsidP="0074308B">
      <w:pPr>
        <w:ind w:firstLine="2268"/>
        <w:jc w:val="right"/>
        <w:rPr>
          <w:rFonts w:ascii="Arial Narrow" w:hAnsi="Arial Narrow" w:cs="Arial"/>
          <w:sz w:val="24"/>
          <w:szCs w:val="24"/>
        </w:rPr>
      </w:pPr>
    </w:p>
    <w:p w14:paraId="3F2C4D82" w14:textId="77777777" w:rsidR="00255D5A" w:rsidRPr="0074308B" w:rsidRDefault="00255D5A" w:rsidP="0074308B">
      <w:pPr>
        <w:ind w:firstLine="2268"/>
        <w:jc w:val="right"/>
        <w:rPr>
          <w:rFonts w:ascii="Arial Narrow" w:hAnsi="Arial Narrow" w:cs="Arial"/>
          <w:sz w:val="24"/>
          <w:szCs w:val="24"/>
        </w:rPr>
      </w:pPr>
    </w:p>
    <w:p w14:paraId="66BC059A" w14:textId="562FE333" w:rsidR="00A57D81" w:rsidRDefault="00A57D81" w:rsidP="0074308B">
      <w:pPr>
        <w:ind w:firstLine="2268"/>
        <w:jc w:val="right"/>
        <w:rPr>
          <w:rFonts w:ascii="Arial Narrow" w:hAnsi="Arial Narrow" w:cs="Arial"/>
          <w:sz w:val="24"/>
          <w:szCs w:val="24"/>
        </w:rPr>
      </w:pPr>
    </w:p>
    <w:p w14:paraId="7DEF14AD" w14:textId="77777777" w:rsidR="00693A2A" w:rsidRDefault="00693A2A" w:rsidP="0074308B">
      <w:pPr>
        <w:ind w:firstLine="2268"/>
        <w:jc w:val="right"/>
        <w:rPr>
          <w:rFonts w:ascii="Arial Narrow" w:hAnsi="Arial Narrow" w:cs="Arial"/>
          <w:sz w:val="24"/>
          <w:szCs w:val="24"/>
        </w:rPr>
      </w:pPr>
    </w:p>
    <w:p w14:paraId="26C87E5F" w14:textId="77777777" w:rsidR="00386762" w:rsidRDefault="00386762" w:rsidP="0074308B">
      <w:pPr>
        <w:ind w:firstLine="2268"/>
        <w:jc w:val="right"/>
        <w:rPr>
          <w:rFonts w:ascii="Arial Narrow" w:hAnsi="Arial Narrow" w:cs="Arial"/>
          <w:sz w:val="24"/>
          <w:szCs w:val="24"/>
        </w:rPr>
      </w:pPr>
    </w:p>
    <w:p w14:paraId="21A64275" w14:textId="77777777" w:rsidR="00255D5A" w:rsidRDefault="00255D5A" w:rsidP="0074308B">
      <w:pPr>
        <w:ind w:firstLine="2268"/>
        <w:jc w:val="right"/>
        <w:rPr>
          <w:rFonts w:ascii="Arial Narrow" w:hAnsi="Arial Narrow" w:cs="Arial"/>
          <w:sz w:val="24"/>
          <w:szCs w:val="24"/>
        </w:rPr>
      </w:pPr>
    </w:p>
    <w:p w14:paraId="02503EE6" w14:textId="77777777" w:rsidR="00255D5A" w:rsidRDefault="00255D5A" w:rsidP="0074308B">
      <w:pPr>
        <w:ind w:firstLine="2268"/>
        <w:jc w:val="right"/>
        <w:rPr>
          <w:rFonts w:ascii="Arial Narrow" w:hAnsi="Arial Narrow" w:cs="Arial"/>
          <w:sz w:val="24"/>
          <w:szCs w:val="24"/>
        </w:rPr>
      </w:pPr>
    </w:p>
    <w:p w14:paraId="74A4D096" w14:textId="77777777" w:rsidR="00386762" w:rsidRPr="0074308B" w:rsidRDefault="00386762" w:rsidP="0074308B">
      <w:pPr>
        <w:ind w:firstLine="2268"/>
        <w:jc w:val="right"/>
        <w:rPr>
          <w:rFonts w:ascii="Arial Narrow" w:hAnsi="Arial Narrow" w:cs="Arial"/>
          <w:sz w:val="24"/>
          <w:szCs w:val="24"/>
        </w:rPr>
      </w:pPr>
    </w:p>
    <w:p w14:paraId="5ED51DDA" w14:textId="39D431D5" w:rsidR="00386762" w:rsidRDefault="00386762" w:rsidP="0074308B">
      <w:pPr>
        <w:keepNext/>
        <w:jc w:val="center"/>
        <w:outlineLvl w:val="1"/>
        <w:rPr>
          <w:rFonts w:ascii="Arial Narrow" w:hAnsi="Arial Narrow" w:cs="Arial"/>
          <w:sz w:val="24"/>
          <w:szCs w:val="24"/>
        </w:rPr>
      </w:pPr>
      <w:r>
        <w:rPr>
          <w:rFonts w:ascii="Arial Narrow" w:hAnsi="Arial Narrow" w:cs="Arial"/>
          <w:sz w:val="24"/>
          <w:szCs w:val="24"/>
        </w:rPr>
        <w:t>MEGA PAPELARIA ESPORTES LTDA - ME                O MUNICÍPIO DE DOUTOR RICARDO-RS</w:t>
      </w:r>
    </w:p>
    <w:p w14:paraId="2A743178" w14:textId="52D8B820" w:rsidR="00EA0ED7" w:rsidRPr="0074308B" w:rsidRDefault="00894EA8" w:rsidP="0074308B">
      <w:pPr>
        <w:keepNext/>
        <w:jc w:val="center"/>
        <w:outlineLvl w:val="1"/>
        <w:rPr>
          <w:rFonts w:ascii="Arial Narrow" w:hAnsi="Arial Narrow" w:cs="Arial"/>
          <w:b/>
          <w:bCs/>
          <w:sz w:val="24"/>
          <w:szCs w:val="24"/>
        </w:rPr>
      </w:pPr>
      <w:r>
        <w:rPr>
          <w:rFonts w:ascii="Arial Narrow" w:hAnsi="Arial Narrow" w:cs="Arial"/>
          <w:b/>
          <w:bCs/>
          <w:sz w:val="24"/>
          <w:szCs w:val="24"/>
        </w:rPr>
        <w:t xml:space="preserve"> </w:t>
      </w:r>
      <w:r w:rsidR="00EA0ED7" w:rsidRPr="0074308B">
        <w:rPr>
          <w:rFonts w:ascii="Arial Narrow" w:hAnsi="Arial Narrow" w:cs="Arial"/>
          <w:b/>
          <w:bCs/>
          <w:sz w:val="24"/>
          <w:szCs w:val="24"/>
        </w:rPr>
        <w:t xml:space="preserve">CONTRATADA   </w:t>
      </w:r>
      <w:r w:rsidR="00EA0ED7" w:rsidRPr="0074308B">
        <w:rPr>
          <w:rFonts w:ascii="Arial Narrow" w:hAnsi="Arial Narrow" w:cs="Arial"/>
          <w:bCs/>
          <w:sz w:val="24"/>
          <w:szCs w:val="24"/>
        </w:rPr>
        <w:t xml:space="preserve">                                              </w:t>
      </w:r>
      <w:r w:rsidR="00693A2A">
        <w:rPr>
          <w:rFonts w:ascii="Arial Narrow" w:hAnsi="Arial Narrow" w:cs="Arial"/>
          <w:bCs/>
          <w:sz w:val="24"/>
          <w:szCs w:val="24"/>
        </w:rPr>
        <w:t xml:space="preserve">  </w:t>
      </w:r>
      <w:r>
        <w:rPr>
          <w:rFonts w:ascii="Arial Narrow" w:hAnsi="Arial Narrow" w:cs="Arial"/>
          <w:bCs/>
          <w:sz w:val="24"/>
          <w:szCs w:val="24"/>
        </w:rPr>
        <w:t xml:space="preserve">           </w:t>
      </w:r>
      <w:r w:rsidR="00EA0ED7" w:rsidRPr="0074308B">
        <w:rPr>
          <w:rFonts w:ascii="Arial Narrow" w:hAnsi="Arial Narrow" w:cs="Arial"/>
          <w:b/>
          <w:bCs/>
          <w:sz w:val="24"/>
          <w:szCs w:val="24"/>
        </w:rPr>
        <w:t>CONTRATANTE</w:t>
      </w:r>
    </w:p>
    <w:p w14:paraId="40B44012" w14:textId="5E0ACD20" w:rsidR="00A57D81" w:rsidRPr="0074308B" w:rsidRDefault="00A57D81" w:rsidP="0074308B">
      <w:pPr>
        <w:keepNext/>
        <w:jc w:val="center"/>
        <w:outlineLvl w:val="1"/>
        <w:rPr>
          <w:rFonts w:ascii="Arial Narrow" w:hAnsi="Arial Narrow" w:cs="Arial"/>
          <w:b/>
          <w:bCs/>
          <w:sz w:val="24"/>
          <w:szCs w:val="24"/>
        </w:rPr>
      </w:pPr>
    </w:p>
    <w:p w14:paraId="5F6C359E" w14:textId="77777777" w:rsidR="00A57D81" w:rsidRDefault="00A57D81" w:rsidP="0074308B">
      <w:pPr>
        <w:keepNext/>
        <w:jc w:val="center"/>
        <w:outlineLvl w:val="1"/>
        <w:rPr>
          <w:rFonts w:ascii="Arial Narrow" w:hAnsi="Arial Narrow" w:cs="Arial"/>
          <w:bCs/>
          <w:iCs/>
          <w:sz w:val="24"/>
          <w:szCs w:val="24"/>
        </w:rPr>
      </w:pPr>
    </w:p>
    <w:p w14:paraId="31D1F5F2" w14:textId="77777777" w:rsidR="00386762" w:rsidRDefault="00386762" w:rsidP="0074308B">
      <w:pPr>
        <w:keepNext/>
        <w:jc w:val="center"/>
        <w:outlineLvl w:val="1"/>
        <w:rPr>
          <w:rFonts w:ascii="Arial Narrow" w:hAnsi="Arial Narrow" w:cs="Arial"/>
          <w:bCs/>
          <w:iCs/>
          <w:sz w:val="24"/>
          <w:szCs w:val="24"/>
        </w:rPr>
      </w:pPr>
    </w:p>
    <w:p w14:paraId="27EE3FD3" w14:textId="77777777" w:rsidR="00386762" w:rsidRPr="0074308B" w:rsidRDefault="00386762" w:rsidP="0074308B">
      <w:pPr>
        <w:keepNext/>
        <w:jc w:val="center"/>
        <w:outlineLvl w:val="1"/>
        <w:rPr>
          <w:rFonts w:ascii="Arial Narrow" w:hAnsi="Arial Narrow" w:cs="Arial"/>
          <w:bCs/>
          <w:iCs/>
          <w:sz w:val="24"/>
          <w:szCs w:val="24"/>
        </w:rPr>
      </w:pPr>
    </w:p>
    <w:p w14:paraId="469A9CD0" w14:textId="3A872C3F" w:rsidR="00EA0ED7" w:rsidRPr="0074308B" w:rsidRDefault="00386762" w:rsidP="0074308B">
      <w:pPr>
        <w:jc w:val="center"/>
        <w:rPr>
          <w:rFonts w:ascii="Arial Narrow" w:hAnsi="Arial Narrow" w:cs="Arial"/>
          <w:sz w:val="24"/>
          <w:szCs w:val="24"/>
        </w:rPr>
      </w:pPr>
      <w:r>
        <w:rPr>
          <w:rFonts w:ascii="Arial Narrow" w:hAnsi="Arial Narrow" w:cs="Arial"/>
          <w:sz w:val="24"/>
          <w:szCs w:val="24"/>
        </w:rPr>
        <w:t xml:space="preserve">                                                                                     Sebastião Lopes Rosa da Silveira</w:t>
      </w:r>
    </w:p>
    <w:p w14:paraId="347EB7B2" w14:textId="6EB93C3C" w:rsidR="00EA0ED7" w:rsidRPr="0074308B" w:rsidRDefault="00693A2A" w:rsidP="0074308B">
      <w:pPr>
        <w:jc w:val="cente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386762">
        <w:rPr>
          <w:rFonts w:ascii="Arial Narrow" w:hAnsi="Arial Narrow" w:cs="Arial"/>
          <w:sz w:val="24"/>
          <w:szCs w:val="24"/>
        </w:rPr>
        <w:t xml:space="preserve">            </w:t>
      </w:r>
      <w:r w:rsidR="00EA0ED7" w:rsidRPr="0074308B">
        <w:rPr>
          <w:rFonts w:ascii="Arial Narrow" w:hAnsi="Arial Narrow" w:cs="Arial"/>
          <w:sz w:val="24"/>
          <w:szCs w:val="24"/>
        </w:rPr>
        <w:t>Assessor Jurídico</w:t>
      </w:r>
    </w:p>
    <w:p w14:paraId="3CFD2386" w14:textId="5348B159" w:rsidR="00A57D81" w:rsidRDefault="00386762" w:rsidP="0074308B">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OAB/RS 25753                </w:t>
      </w:r>
    </w:p>
    <w:p w14:paraId="05451115" w14:textId="77777777" w:rsidR="00386762" w:rsidRPr="0074308B" w:rsidRDefault="00386762" w:rsidP="0074308B">
      <w:pPr>
        <w:rPr>
          <w:rFonts w:ascii="Arial Narrow" w:hAnsi="Arial Narrow" w:cs="Arial"/>
          <w:sz w:val="24"/>
          <w:szCs w:val="24"/>
        </w:rPr>
      </w:pPr>
    </w:p>
    <w:p w14:paraId="3A5F03DF" w14:textId="6A244F43" w:rsidR="00A57D81" w:rsidRPr="0074308B" w:rsidRDefault="00A57D81" w:rsidP="0074308B">
      <w:pPr>
        <w:rPr>
          <w:rFonts w:ascii="Arial Narrow" w:hAnsi="Arial Narrow" w:cs="Arial"/>
          <w:sz w:val="24"/>
          <w:szCs w:val="24"/>
        </w:rPr>
      </w:pPr>
    </w:p>
    <w:p w14:paraId="0E01A199" w14:textId="77777777" w:rsidR="00A57D81" w:rsidRPr="0074308B" w:rsidRDefault="00A57D81" w:rsidP="0074308B">
      <w:pPr>
        <w:rPr>
          <w:rFonts w:ascii="Arial Narrow" w:hAnsi="Arial Narrow" w:cs="Arial"/>
          <w:sz w:val="24"/>
          <w:szCs w:val="24"/>
        </w:rPr>
      </w:pPr>
    </w:p>
    <w:p w14:paraId="7C5A0339" w14:textId="77777777" w:rsidR="00EA0ED7" w:rsidRDefault="00EA0ED7" w:rsidP="0074308B">
      <w:pPr>
        <w:autoSpaceDE w:val="0"/>
        <w:autoSpaceDN w:val="0"/>
        <w:adjustRightInd w:val="0"/>
        <w:jc w:val="both"/>
        <w:rPr>
          <w:rFonts w:ascii="Arial Narrow" w:hAnsi="Arial Narrow" w:cs="Arial"/>
          <w:sz w:val="24"/>
          <w:szCs w:val="24"/>
        </w:rPr>
      </w:pPr>
      <w:r w:rsidRPr="00386762">
        <w:rPr>
          <w:rFonts w:ascii="Arial Narrow" w:hAnsi="Arial Narrow" w:cs="Arial"/>
          <w:sz w:val="24"/>
          <w:szCs w:val="24"/>
          <w:u w:val="single"/>
        </w:rPr>
        <w:t>Testemunhas</w:t>
      </w:r>
      <w:r w:rsidRPr="0074308B">
        <w:rPr>
          <w:rFonts w:ascii="Arial Narrow" w:hAnsi="Arial Narrow" w:cs="Arial"/>
          <w:sz w:val="24"/>
          <w:szCs w:val="24"/>
        </w:rPr>
        <w:t>:</w:t>
      </w:r>
    </w:p>
    <w:p w14:paraId="57F93E16" w14:textId="77777777" w:rsidR="00693A2A" w:rsidRDefault="00693A2A" w:rsidP="0074308B">
      <w:pPr>
        <w:autoSpaceDE w:val="0"/>
        <w:autoSpaceDN w:val="0"/>
        <w:adjustRightInd w:val="0"/>
        <w:jc w:val="both"/>
        <w:rPr>
          <w:rFonts w:ascii="Arial Narrow" w:hAnsi="Arial Narrow" w:cs="Arial"/>
          <w:sz w:val="24"/>
          <w:szCs w:val="24"/>
        </w:rPr>
      </w:pPr>
    </w:p>
    <w:p w14:paraId="7A134D40" w14:textId="77777777" w:rsidR="00386762" w:rsidRDefault="00386762" w:rsidP="0074308B">
      <w:pPr>
        <w:autoSpaceDE w:val="0"/>
        <w:autoSpaceDN w:val="0"/>
        <w:adjustRightInd w:val="0"/>
        <w:jc w:val="both"/>
        <w:rPr>
          <w:rFonts w:ascii="Arial Narrow" w:hAnsi="Arial Narrow" w:cs="Arial"/>
          <w:sz w:val="24"/>
          <w:szCs w:val="24"/>
        </w:rPr>
      </w:pPr>
    </w:p>
    <w:p w14:paraId="0FCFBAF8" w14:textId="77777777" w:rsidR="00693A2A" w:rsidRPr="0074308B" w:rsidRDefault="00693A2A" w:rsidP="0074308B">
      <w:pPr>
        <w:autoSpaceDE w:val="0"/>
        <w:autoSpaceDN w:val="0"/>
        <w:adjustRightInd w:val="0"/>
        <w:jc w:val="both"/>
        <w:rPr>
          <w:rFonts w:ascii="Arial Narrow" w:hAnsi="Arial Narrow" w:cs="Arial"/>
          <w:sz w:val="24"/>
          <w:szCs w:val="24"/>
        </w:rPr>
      </w:pPr>
    </w:p>
    <w:p w14:paraId="782E7BB7" w14:textId="363EEE89" w:rsidR="00EA0ED7" w:rsidRPr="0074308B" w:rsidRDefault="00EA0ED7" w:rsidP="0074308B">
      <w:pPr>
        <w:autoSpaceDE w:val="0"/>
        <w:autoSpaceDN w:val="0"/>
        <w:adjustRightInd w:val="0"/>
        <w:jc w:val="both"/>
        <w:rPr>
          <w:rFonts w:ascii="Arial Narrow" w:hAnsi="Arial Narrow" w:cs="Arial"/>
          <w:sz w:val="24"/>
          <w:szCs w:val="24"/>
        </w:rPr>
      </w:pPr>
      <w:r w:rsidRPr="0074308B">
        <w:rPr>
          <w:rFonts w:ascii="Arial Narrow" w:hAnsi="Arial Narrow" w:cs="Arial"/>
          <w:sz w:val="24"/>
          <w:szCs w:val="24"/>
        </w:rPr>
        <w:t xml:space="preserve">1.    </w:t>
      </w:r>
      <w:r w:rsidR="00386762">
        <w:rPr>
          <w:rFonts w:ascii="Arial Narrow" w:hAnsi="Arial Narrow" w:cs="Arial"/>
          <w:sz w:val="24"/>
          <w:szCs w:val="24"/>
        </w:rPr>
        <w:tab/>
      </w:r>
      <w:r w:rsidRPr="0074308B">
        <w:rPr>
          <w:rFonts w:ascii="Arial Narrow" w:hAnsi="Arial Narrow" w:cs="Arial"/>
          <w:sz w:val="24"/>
          <w:szCs w:val="24"/>
        </w:rPr>
        <w:t>____________________________________</w:t>
      </w:r>
    </w:p>
    <w:p w14:paraId="2A4D1FA8" w14:textId="2751DA75" w:rsidR="00EA0ED7" w:rsidRPr="0074308B" w:rsidRDefault="00386762" w:rsidP="0074308B">
      <w:pPr>
        <w:autoSpaceDE w:val="0"/>
        <w:autoSpaceDN w:val="0"/>
        <w:adjustRightInd w:val="0"/>
        <w:jc w:val="both"/>
        <w:rPr>
          <w:rFonts w:ascii="Arial Narrow" w:hAnsi="Arial Narrow" w:cs="Arial"/>
          <w:sz w:val="24"/>
          <w:szCs w:val="24"/>
        </w:rPr>
      </w:pPr>
      <w:r>
        <w:rPr>
          <w:rFonts w:ascii="Arial Narrow" w:hAnsi="Arial Narrow" w:cs="Arial"/>
          <w:sz w:val="24"/>
          <w:szCs w:val="24"/>
        </w:rPr>
        <w:tab/>
      </w:r>
      <w:r w:rsidR="00EA0ED7" w:rsidRPr="0074308B">
        <w:rPr>
          <w:rFonts w:ascii="Arial Narrow" w:hAnsi="Arial Narrow" w:cs="Arial"/>
          <w:sz w:val="24"/>
          <w:szCs w:val="24"/>
        </w:rPr>
        <w:t>CPF:</w:t>
      </w:r>
    </w:p>
    <w:p w14:paraId="4AEEA8C3" w14:textId="6FA11F67" w:rsidR="002E6A1E" w:rsidRPr="0074308B" w:rsidRDefault="002E6A1E" w:rsidP="0074308B">
      <w:pPr>
        <w:autoSpaceDE w:val="0"/>
        <w:autoSpaceDN w:val="0"/>
        <w:adjustRightInd w:val="0"/>
        <w:jc w:val="both"/>
        <w:rPr>
          <w:rFonts w:ascii="Arial Narrow" w:hAnsi="Arial Narrow" w:cs="Arial"/>
          <w:sz w:val="24"/>
          <w:szCs w:val="24"/>
        </w:rPr>
      </w:pPr>
    </w:p>
    <w:p w14:paraId="133EB4CC" w14:textId="246C2B07" w:rsidR="00A57D81" w:rsidRDefault="00A57D81" w:rsidP="0074308B">
      <w:pPr>
        <w:autoSpaceDE w:val="0"/>
        <w:autoSpaceDN w:val="0"/>
        <w:adjustRightInd w:val="0"/>
        <w:jc w:val="both"/>
        <w:rPr>
          <w:rFonts w:ascii="Arial Narrow" w:hAnsi="Arial Narrow" w:cs="Arial"/>
          <w:sz w:val="24"/>
          <w:szCs w:val="24"/>
        </w:rPr>
      </w:pPr>
    </w:p>
    <w:p w14:paraId="64BB7FFC" w14:textId="77777777" w:rsidR="00C07E85" w:rsidRPr="0074308B" w:rsidRDefault="00C07E85" w:rsidP="0074308B">
      <w:pPr>
        <w:autoSpaceDE w:val="0"/>
        <w:autoSpaceDN w:val="0"/>
        <w:adjustRightInd w:val="0"/>
        <w:jc w:val="both"/>
        <w:rPr>
          <w:rFonts w:ascii="Arial Narrow" w:hAnsi="Arial Narrow" w:cs="Arial"/>
          <w:sz w:val="24"/>
          <w:szCs w:val="24"/>
        </w:rPr>
      </w:pPr>
    </w:p>
    <w:p w14:paraId="60F4687B" w14:textId="5A52D194" w:rsidR="00EA0ED7" w:rsidRPr="0074308B" w:rsidRDefault="00EA0ED7" w:rsidP="0074308B">
      <w:pPr>
        <w:autoSpaceDE w:val="0"/>
        <w:autoSpaceDN w:val="0"/>
        <w:adjustRightInd w:val="0"/>
        <w:jc w:val="both"/>
        <w:rPr>
          <w:rFonts w:ascii="Arial Narrow" w:hAnsi="Arial Narrow" w:cs="Arial"/>
          <w:sz w:val="24"/>
          <w:szCs w:val="24"/>
        </w:rPr>
      </w:pPr>
      <w:r w:rsidRPr="0074308B">
        <w:rPr>
          <w:rFonts w:ascii="Arial Narrow" w:hAnsi="Arial Narrow" w:cs="Arial"/>
          <w:sz w:val="24"/>
          <w:szCs w:val="24"/>
        </w:rPr>
        <w:t xml:space="preserve">2.    </w:t>
      </w:r>
      <w:r w:rsidR="00386762">
        <w:rPr>
          <w:rFonts w:ascii="Arial Narrow" w:hAnsi="Arial Narrow" w:cs="Arial"/>
          <w:sz w:val="24"/>
          <w:szCs w:val="24"/>
        </w:rPr>
        <w:tab/>
      </w:r>
      <w:r w:rsidRPr="0074308B">
        <w:rPr>
          <w:rFonts w:ascii="Arial Narrow" w:hAnsi="Arial Narrow" w:cs="Arial"/>
          <w:sz w:val="24"/>
          <w:szCs w:val="24"/>
        </w:rPr>
        <w:t>____________________________________</w:t>
      </w:r>
    </w:p>
    <w:p w14:paraId="1B5918EB" w14:textId="51879B04" w:rsidR="00EA0ED7" w:rsidRPr="0074308B" w:rsidRDefault="00386762" w:rsidP="0074308B">
      <w:pPr>
        <w:autoSpaceDE w:val="0"/>
        <w:autoSpaceDN w:val="0"/>
        <w:adjustRightInd w:val="0"/>
        <w:jc w:val="both"/>
        <w:rPr>
          <w:rFonts w:ascii="Arial Narrow" w:hAnsi="Arial Narrow" w:cs="Arial"/>
          <w:sz w:val="24"/>
          <w:szCs w:val="24"/>
        </w:rPr>
      </w:pPr>
      <w:r>
        <w:rPr>
          <w:rFonts w:ascii="Arial Narrow" w:hAnsi="Arial Narrow" w:cs="Arial"/>
          <w:sz w:val="24"/>
          <w:szCs w:val="24"/>
        </w:rPr>
        <w:tab/>
      </w:r>
      <w:r w:rsidR="00EA0ED7" w:rsidRPr="0074308B">
        <w:rPr>
          <w:rFonts w:ascii="Arial Narrow" w:hAnsi="Arial Narrow" w:cs="Arial"/>
          <w:sz w:val="24"/>
          <w:szCs w:val="24"/>
        </w:rPr>
        <w:t>CPF:</w:t>
      </w:r>
    </w:p>
    <w:p w14:paraId="441DA7DE" w14:textId="77777777" w:rsidR="0001752F" w:rsidRPr="00637F1C" w:rsidRDefault="0001752F" w:rsidP="00EA0ED7">
      <w:pPr>
        <w:jc w:val="center"/>
        <w:rPr>
          <w:rFonts w:ascii="Arial Narrow" w:hAnsi="Arial Narrow" w:cs="Arial"/>
          <w:sz w:val="18"/>
          <w:szCs w:val="18"/>
        </w:rPr>
      </w:pPr>
    </w:p>
    <w:sectPr w:rsidR="0001752F" w:rsidRPr="00637F1C" w:rsidSect="00CF0F9C">
      <w:headerReference w:type="default" r:id="rId8"/>
      <w:footerReference w:type="default" r:id="rId9"/>
      <w:pgSz w:w="11907" w:h="16840" w:code="9"/>
      <w:pgMar w:top="1588"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0702" w14:textId="77777777" w:rsidR="00255D5A" w:rsidRDefault="00255D5A">
      <w:r>
        <w:separator/>
      </w:r>
    </w:p>
  </w:endnote>
  <w:endnote w:type="continuationSeparator" w:id="0">
    <w:p w14:paraId="1CA6F354" w14:textId="77777777" w:rsidR="00255D5A" w:rsidRDefault="0025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480" w14:textId="5D6BD0E5" w:rsidR="00255D5A" w:rsidRDefault="00255D5A" w:rsidP="00CF0F9C">
    <w:pPr>
      <w:pStyle w:val="Rodap"/>
      <w:jc w:val="right"/>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701623">
      <w:rPr>
        <w:rFonts w:ascii="Arial Narrow" w:hAnsi="Arial Narrow"/>
        <w:noProof/>
      </w:rPr>
      <w:t>5</w:t>
    </w:r>
    <w:r w:rsidRPr="007A403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3BCB" w14:textId="77777777" w:rsidR="00255D5A" w:rsidRDefault="00255D5A">
      <w:r>
        <w:separator/>
      </w:r>
    </w:p>
  </w:footnote>
  <w:footnote w:type="continuationSeparator" w:id="0">
    <w:p w14:paraId="110F2E73" w14:textId="77777777" w:rsidR="00255D5A" w:rsidRDefault="0025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347C" w14:textId="77777777" w:rsidR="00255D5A" w:rsidRDefault="00255D5A" w:rsidP="000E692C">
    <w:pPr>
      <w:pStyle w:val="Cabealho"/>
    </w:pPr>
    <w:r>
      <w:rPr>
        <w:noProof/>
      </w:rPr>
      <w:drawing>
        <wp:anchor distT="0" distB="0" distL="114300" distR="114300" simplePos="0" relativeHeight="251657728" behindDoc="0" locked="0" layoutInCell="1" allowOverlap="1" wp14:anchorId="14FB6C05" wp14:editId="1FD16FEB">
          <wp:simplePos x="0" y="0"/>
          <wp:positionH relativeFrom="column">
            <wp:posOffset>1270</wp:posOffset>
          </wp:positionH>
          <wp:positionV relativeFrom="paragraph">
            <wp:posOffset>-38735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00A75C42" w14:textId="77777777" w:rsidR="00255D5A" w:rsidRPr="00B239DE" w:rsidRDefault="00255D5A"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2F8AEFF9" w14:textId="77777777" w:rsidR="00255D5A" w:rsidRDefault="00255D5A"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024EC71" w14:textId="77777777" w:rsidR="00255D5A" w:rsidRDefault="00255D5A" w:rsidP="000E692C">
    <w:pPr>
      <w:pStyle w:val="Cabealho"/>
    </w:pPr>
  </w:p>
  <w:p w14:paraId="238F66E2" w14:textId="77777777" w:rsidR="00255D5A" w:rsidRDefault="00255D5A"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7"/>
  </w:num>
  <w:num w:numId="12">
    <w:abstractNumId w:val="24"/>
  </w:num>
  <w:num w:numId="13">
    <w:abstractNumId w:val="6"/>
  </w:num>
  <w:num w:numId="14">
    <w:abstractNumId w:val="12"/>
  </w:num>
  <w:num w:numId="15">
    <w:abstractNumId w:val="7"/>
  </w:num>
  <w:num w:numId="16">
    <w:abstractNumId w:val="15"/>
  </w:num>
  <w:num w:numId="17">
    <w:abstractNumId w:val="8"/>
  </w:num>
  <w:num w:numId="18">
    <w:abstractNumId w:val="23"/>
  </w:num>
  <w:num w:numId="19">
    <w:abstractNumId w:val="18"/>
  </w:num>
  <w:num w:numId="20">
    <w:abstractNumId w:val="0"/>
  </w:num>
  <w:num w:numId="21">
    <w:abstractNumId w:val="13"/>
  </w:num>
  <w:num w:numId="22">
    <w:abstractNumId w:val="25"/>
  </w:num>
  <w:num w:numId="23">
    <w:abstractNumId w:val="9"/>
  </w:num>
  <w:num w:numId="24">
    <w:abstractNumId w:val="22"/>
  </w:num>
  <w:num w:numId="25">
    <w:abstractNumId w:val="2"/>
  </w:num>
  <w:num w:numId="26">
    <w:abstractNumId w:val="1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6131"/>
    <w:rsid w:val="00010244"/>
    <w:rsid w:val="000116E7"/>
    <w:rsid w:val="000123AE"/>
    <w:rsid w:val="0001449E"/>
    <w:rsid w:val="00015110"/>
    <w:rsid w:val="0001752F"/>
    <w:rsid w:val="0002689B"/>
    <w:rsid w:val="000318EB"/>
    <w:rsid w:val="000376F0"/>
    <w:rsid w:val="000418FA"/>
    <w:rsid w:val="0004198C"/>
    <w:rsid w:val="00053B28"/>
    <w:rsid w:val="00054367"/>
    <w:rsid w:val="00054571"/>
    <w:rsid w:val="00056AE1"/>
    <w:rsid w:val="00057329"/>
    <w:rsid w:val="00057C5A"/>
    <w:rsid w:val="000607E5"/>
    <w:rsid w:val="0006221F"/>
    <w:rsid w:val="0006513B"/>
    <w:rsid w:val="000664ED"/>
    <w:rsid w:val="0006744A"/>
    <w:rsid w:val="00067A8D"/>
    <w:rsid w:val="00070827"/>
    <w:rsid w:val="00073B72"/>
    <w:rsid w:val="00075AD0"/>
    <w:rsid w:val="00080047"/>
    <w:rsid w:val="00082B1E"/>
    <w:rsid w:val="00083E6D"/>
    <w:rsid w:val="00084F9F"/>
    <w:rsid w:val="00090AA1"/>
    <w:rsid w:val="000912C0"/>
    <w:rsid w:val="00091D34"/>
    <w:rsid w:val="0009356B"/>
    <w:rsid w:val="00094CC9"/>
    <w:rsid w:val="00095C37"/>
    <w:rsid w:val="000964B6"/>
    <w:rsid w:val="000A34C9"/>
    <w:rsid w:val="000B1D02"/>
    <w:rsid w:val="000B2E47"/>
    <w:rsid w:val="000B32D3"/>
    <w:rsid w:val="000C0786"/>
    <w:rsid w:val="000C11CE"/>
    <w:rsid w:val="000C1E46"/>
    <w:rsid w:val="000C37B9"/>
    <w:rsid w:val="000C5324"/>
    <w:rsid w:val="000C6510"/>
    <w:rsid w:val="000D1E55"/>
    <w:rsid w:val="000D509B"/>
    <w:rsid w:val="000D67FB"/>
    <w:rsid w:val="000E692C"/>
    <w:rsid w:val="000F27A0"/>
    <w:rsid w:val="000F2939"/>
    <w:rsid w:val="00101457"/>
    <w:rsid w:val="001022C2"/>
    <w:rsid w:val="00103C1C"/>
    <w:rsid w:val="001071DF"/>
    <w:rsid w:val="001136AC"/>
    <w:rsid w:val="00115887"/>
    <w:rsid w:val="00116407"/>
    <w:rsid w:val="00117548"/>
    <w:rsid w:val="001202EB"/>
    <w:rsid w:val="00121A8B"/>
    <w:rsid w:val="0012200A"/>
    <w:rsid w:val="001240A9"/>
    <w:rsid w:val="001253B4"/>
    <w:rsid w:val="00126EED"/>
    <w:rsid w:val="00127454"/>
    <w:rsid w:val="00130E00"/>
    <w:rsid w:val="00133007"/>
    <w:rsid w:val="0014078F"/>
    <w:rsid w:val="001431CD"/>
    <w:rsid w:val="00143F49"/>
    <w:rsid w:val="00144F70"/>
    <w:rsid w:val="00151730"/>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3CFD"/>
    <w:rsid w:val="001954E7"/>
    <w:rsid w:val="00195635"/>
    <w:rsid w:val="001A1BC2"/>
    <w:rsid w:val="001A2BD7"/>
    <w:rsid w:val="001A36C9"/>
    <w:rsid w:val="001A7E94"/>
    <w:rsid w:val="001B1088"/>
    <w:rsid w:val="001B424A"/>
    <w:rsid w:val="001B61FB"/>
    <w:rsid w:val="001C12F0"/>
    <w:rsid w:val="001C13D7"/>
    <w:rsid w:val="001C1EE5"/>
    <w:rsid w:val="001C31FD"/>
    <w:rsid w:val="001C4B83"/>
    <w:rsid w:val="001D0FDC"/>
    <w:rsid w:val="001D444D"/>
    <w:rsid w:val="001D5894"/>
    <w:rsid w:val="001E26B6"/>
    <w:rsid w:val="001E2BA5"/>
    <w:rsid w:val="001E53B3"/>
    <w:rsid w:val="001E6593"/>
    <w:rsid w:val="001F5541"/>
    <w:rsid w:val="002012DE"/>
    <w:rsid w:val="00204EB2"/>
    <w:rsid w:val="002054C1"/>
    <w:rsid w:val="00207057"/>
    <w:rsid w:val="0021187C"/>
    <w:rsid w:val="0021339F"/>
    <w:rsid w:val="0022026D"/>
    <w:rsid w:val="002209F2"/>
    <w:rsid w:val="00222B42"/>
    <w:rsid w:val="00225C0E"/>
    <w:rsid w:val="00226235"/>
    <w:rsid w:val="0023173A"/>
    <w:rsid w:val="0023337F"/>
    <w:rsid w:val="002356AB"/>
    <w:rsid w:val="0023782D"/>
    <w:rsid w:val="0023797E"/>
    <w:rsid w:val="002379AE"/>
    <w:rsid w:val="002406B4"/>
    <w:rsid w:val="002409A1"/>
    <w:rsid w:val="00242D0D"/>
    <w:rsid w:val="00243969"/>
    <w:rsid w:val="00244744"/>
    <w:rsid w:val="00244A57"/>
    <w:rsid w:val="0025286C"/>
    <w:rsid w:val="0025465D"/>
    <w:rsid w:val="00255D5A"/>
    <w:rsid w:val="00262B11"/>
    <w:rsid w:val="0026352D"/>
    <w:rsid w:val="00263868"/>
    <w:rsid w:val="00266C8F"/>
    <w:rsid w:val="002748B5"/>
    <w:rsid w:val="00275967"/>
    <w:rsid w:val="00275977"/>
    <w:rsid w:val="00275A90"/>
    <w:rsid w:val="002816B0"/>
    <w:rsid w:val="00281ECC"/>
    <w:rsid w:val="00282E67"/>
    <w:rsid w:val="002837AF"/>
    <w:rsid w:val="00286689"/>
    <w:rsid w:val="00287642"/>
    <w:rsid w:val="00290D5A"/>
    <w:rsid w:val="002921F0"/>
    <w:rsid w:val="0029687C"/>
    <w:rsid w:val="002A16AB"/>
    <w:rsid w:val="002B0A0A"/>
    <w:rsid w:val="002B421F"/>
    <w:rsid w:val="002B6C51"/>
    <w:rsid w:val="002B6FB8"/>
    <w:rsid w:val="002C0C52"/>
    <w:rsid w:val="002C26FE"/>
    <w:rsid w:val="002C37E9"/>
    <w:rsid w:val="002C41F2"/>
    <w:rsid w:val="002C46D2"/>
    <w:rsid w:val="002C6C6B"/>
    <w:rsid w:val="002C6E7A"/>
    <w:rsid w:val="002D0AB7"/>
    <w:rsid w:val="002D0E6D"/>
    <w:rsid w:val="002D1297"/>
    <w:rsid w:val="002D1FA6"/>
    <w:rsid w:val="002D2CD5"/>
    <w:rsid w:val="002D66C4"/>
    <w:rsid w:val="002D6DFC"/>
    <w:rsid w:val="002D71B3"/>
    <w:rsid w:val="002E0F35"/>
    <w:rsid w:val="002E2513"/>
    <w:rsid w:val="002E353E"/>
    <w:rsid w:val="002E4272"/>
    <w:rsid w:val="002E6A1E"/>
    <w:rsid w:val="002F6B9D"/>
    <w:rsid w:val="002F7144"/>
    <w:rsid w:val="00300665"/>
    <w:rsid w:val="00301C7F"/>
    <w:rsid w:val="00302A3E"/>
    <w:rsid w:val="00315AF5"/>
    <w:rsid w:val="003165C4"/>
    <w:rsid w:val="00323298"/>
    <w:rsid w:val="00323AEC"/>
    <w:rsid w:val="00324926"/>
    <w:rsid w:val="003256F2"/>
    <w:rsid w:val="00333DC4"/>
    <w:rsid w:val="00336815"/>
    <w:rsid w:val="00337DFF"/>
    <w:rsid w:val="00340BF9"/>
    <w:rsid w:val="00340E42"/>
    <w:rsid w:val="003426B7"/>
    <w:rsid w:val="003427E6"/>
    <w:rsid w:val="003523E0"/>
    <w:rsid w:val="00353227"/>
    <w:rsid w:val="00353A2A"/>
    <w:rsid w:val="0035425E"/>
    <w:rsid w:val="00356BC3"/>
    <w:rsid w:val="00357492"/>
    <w:rsid w:val="00360D71"/>
    <w:rsid w:val="00364A7F"/>
    <w:rsid w:val="00370815"/>
    <w:rsid w:val="00371C14"/>
    <w:rsid w:val="003736A9"/>
    <w:rsid w:val="00373D83"/>
    <w:rsid w:val="00375F50"/>
    <w:rsid w:val="00376B0F"/>
    <w:rsid w:val="00383B77"/>
    <w:rsid w:val="00386762"/>
    <w:rsid w:val="00387184"/>
    <w:rsid w:val="003905CB"/>
    <w:rsid w:val="00390A33"/>
    <w:rsid w:val="00391337"/>
    <w:rsid w:val="00391B3F"/>
    <w:rsid w:val="003927ED"/>
    <w:rsid w:val="00392D28"/>
    <w:rsid w:val="003966EF"/>
    <w:rsid w:val="003A19C2"/>
    <w:rsid w:val="003A1AC8"/>
    <w:rsid w:val="003A481C"/>
    <w:rsid w:val="003A5D02"/>
    <w:rsid w:val="003A7D5D"/>
    <w:rsid w:val="003B2BB0"/>
    <w:rsid w:val="003B30F0"/>
    <w:rsid w:val="003B6370"/>
    <w:rsid w:val="003C0D85"/>
    <w:rsid w:val="003C0E4A"/>
    <w:rsid w:val="003C315D"/>
    <w:rsid w:val="003C4313"/>
    <w:rsid w:val="003C7FFA"/>
    <w:rsid w:val="003D41C6"/>
    <w:rsid w:val="003D4910"/>
    <w:rsid w:val="003D5D47"/>
    <w:rsid w:val="003D6DA3"/>
    <w:rsid w:val="003D7818"/>
    <w:rsid w:val="003E1510"/>
    <w:rsid w:val="003E246B"/>
    <w:rsid w:val="003E264A"/>
    <w:rsid w:val="003F0F25"/>
    <w:rsid w:val="003F3770"/>
    <w:rsid w:val="003F3AD8"/>
    <w:rsid w:val="003F7E3B"/>
    <w:rsid w:val="0041241A"/>
    <w:rsid w:val="0042283E"/>
    <w:rsid w:val="0042392F"/>
    <w:rsid w:val="00424135"/>
    <w:rsid w:val="004256F0"/>
    <w:rsid w:val="00425BE8"/>
    <w:rsid w:val="00425C0F"/>
    <w:rsid w:val="00430709"/>
    <w:rsid w:val="00431C60"/>
    <w:rsid w:val="00436293"/>
    <w:rsid w:val="0044032D"/>
    <w:rsid w:val="0044089D"/>
    <w:rsid w:val="0044131B"/>
    <w:rsid w:val="00441894"/>
    <w:rsid w:val="00441B2E"/>
    <w:rsid w:val="00444456"/>
    <w:rsid w:val="00445DAF"/>
    <w:rsid w:val="0045014C"/>
    <w:rsid w:val="00452C95"/>
    <w:rsid w:val="00454C49"/>
    <w:rsid w:val="00454F2E"/>
    <w:rsid w:val="00457349"/>
    <w:rsid w:val="004602B2"/>
    <w:rsid w:val="004638DD"/>
    <w:rsid w:val="004711FD"/>
    <w:rsid w:val="004732E2"/>
    <w:rsid w:val="004750AD"/>
    <w:rsid w:val="00480444"/>
    <w:rsid w:val="0049028A"/>
    <w:rsid w:val="00490E1C"/>
    <w:rsid w:val="00492298"/>
    <w:rsid w:val="00492843"/>
    <w:rsid w:val="00495BE2"/>
    <w:rsid w:val="004A07EF"/>
    <w:rsid w:val="004A17EA"/>
    <w:rsid w:val="004A7A8C"/>
    <w:rsid w:val="004B29DF"/>
    <w:rsid w:val="004B3848"/>
    <w:rsid w:val="004B3F28"/>
    <w:rsid w:val="004B6E95"/>
    <w:rsid w:val="004C45FE"/>
    <w:rsid w:val="004C556B"/>
    <w:rsid w:val="004C56A5"/>
    <w:rsid w:val="004D0AFD"/>
    <w:rsid w:val="004D3921"/>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10789"/>
    <w:rsid w:val="00515957"/>
    <w:rsid w:val="00521170"/>
    <w:rsid w:val="0052161C"/>
    <w:rsid w:val="005248B9"/>
    <w:rsid w:val="005262EE"/>
    <w:rsid w:val="005267D9"/>
    <w:rsid w:val="005300BF"/>
    <w:rsid w:val="00530385"/>
    <w:rsid w:val="00533994"/>
    <w:rsid w:val="0053582F"/>
    <w:rsid w:val="005362F1"/>
    <w:rsid w:val="005370A3"/>
    <w:rsid w:val="0053743A"/>
    <w:rsid w:val="00537F9C"/>
    <w:rsid w:val="0054433D"/>
    <w:rsid w:val="00546056"/>
    <w:rsid w:val="005506BC"/>
    <w:rsid w:val="00550F0A"/>
    <w:rsid w:val="00555F45"/>
    <w:rsid w:val="00557D1F"/>
    <w:rsid w:val="0056763F"/>
    <w:rsid w:val="00572A82"/>
    <w:rsid w:val="005763ED"/>
    <w:rsid w:val="00576AC4"/>
    <w:rsid w:val="00581489"/>
    <w:rsid w:val="00581683"/>
    <w:rsid w:val="00581812"/>
    <w:rsid w:val="00583BB5"/>
    <w:rsid w:val="005875D8"/>
    <w:rsid w:val="00587942"/>
    <w:rsid w:val="00590B28"/>
    <w:rsid w:val="0059313E"/>
    <w:rsid w:val="00593265"/>
    <w:rsid w:val="005934CC"/>
    <w:rsid w:val="005947A3"/>
    <w:rsid w:val="00595B7A"/>
    <w:rsid w:val="0059799B"/>
    <w:rsid w:val="005A0063"/>
    <w:rsid w:val="005A339D"/>
    <w:rsid w:val="005A3D7C"/>
    <w:rsid w:val="005A71F2"/>
    <w:rsid w:val="005B1F20"/>
    <w:rsid w:val="005C21F5"/>
    <w:rsid w:val="005C25AB"/>
    <w:rsid w:val="005C2D46"/>
    <w:rsid w:val="005C67BE"/>
    <w:rsid w:val="005C717E"/>
    <w:rsid w:val="005D087B"/>
    <w:rsid w:val="005D0985"/>
    <w:rsid w:val="005D366C"/>
    <w:rsid w:val="005D371C"/>
    <w:rsid w:val="005D65C6"/>
    <w:rsid w:val="005D76E0"/>
    <w:rsid w:val="005D7769"/>
    <w:rsid w:val="005D79D7"/>
    <w:rsid w:val="005E1BFC"/>
    <w:rsid w:val="005E2296"/>
    <w:rsid w:val="005E45CB"/>
    <w:rsid w:val="005E5629"/>
    <w:rsid w:val="005E5F9F"/>
    <w:rsid w:val="005E6F45"/>
    <w:rsid w:val="005F22BD"/>
    <w:rsid w:val="005F59A4"/>
    <w:rsid w:val="005F5CAE"/>
    <w:rsid w:val="005F6104"/>
    <w:rsid w:val="005F78AB"/>
    <w:rsid w:val="00600DD0"/>
    <w:rsid w:val="006015BE"/>
    <w:rsid w:val="00602958"/>
    <w:rsid w:val="00606B02"/>
    <w:rsid w:val="006105B1"/>
    <w:rsid w:val="006120D7"/>
    <w:rsid w:val="00613140"/>
    <w:rsid w:val="00613518"/>
    <w:rsid w:val="00615247"/>
    <w:rsid w:val="0061720D"/>
    <w:rsid w:val="0061722F"/>
    <w:rsid w:val="00617549"/>
    <w:rsid w:val="00617AE8"/>
    <w:rsid w:val="0062169E"/>
    <w:rsid w:val="00624EE5"/>
    <w:rsid w:val="006267AC"/>
    <w:rsid w:val="00630370"/>
    <w:rsid w:val="0063162A"/>
    <w:rsid w:val="006336B9"/>
    <w:rsid w:val="00635A11"/>
    <w:rsid w:val="00636269"/>
    <w:rsid w:val="00637F1C"/>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4F5B"/>
    <w:rsid w:val="0067504E"/>
    <w:rsid w:val="0067745A"/>
    <w:rsid w:val="0068027D"/>
    <w:rsid w:val="0068273C"/>
    <w:rsid w:val="00683977"/>
    <w:rsid w:val="0068492A"/>
    <w:rsid w:val="006904F6"/>
    <w:rsid w:val="00690FE8"/>
    <w:rsid w:val="006926FF"/>
    <w:rsid w:val="00692737"/>
    <w:rsid w:val="00693718"/>
    <w:rsid w:val="00693A2A"/>
    <w:rsid w:val="0069733A"/>
    <w:rsid w:val="00697595"/>
    <w:rsid w:val="006A1B1D"/>
    <w:rsid w:val="006A3655"/>
    <w:rsid w:val="006A53BB"/>
    <w:rsid w:val="006A56D5"/>
    <w:rsid w:val="006A5D35"/>
    <w:rsid w:val="006A6B45"/>
    <w:rsid w:val="006B1E11"/>
    <w:rsid w:val="006B3080"/>
    <w:rsid w:val="006B4408"/>
    <w:rsid w:val="006B493F"/>
    <w:rsid w:val="006B5D0F"/>
    <w:rsid w:val="006B6AA8"/>
    <w:rsid w:val="006B6E97"/>
    <w:rsid w:val="006C0B38"/>
    <w:rsid w:val="006C12CE"/>
    <w:rsid w:val="006C5A66"/>
    <w:rsid w:val="006C7E39"/>
    <w:rsid w:val="006D3F81"/>
    <w:rsid w:val="006D527E"/>
    <w:rsid w:val="006D5327"/>
    <w:rsid w:val="006D7944"/>
    <w:rsid w:val="006E548D"/>
    <w:rsid w:val="006E696F"/>
    <w:rsid w:val="006E7759"/>
    <w:rsid w:val="006F021C"/>
    <w:rsid w:val="006F033E"/>
    <w:rsid w:val="006F15E4"/>
    <w:rsid w:val="006F2985"/>
    <w:rsid w:val="006F759A"/>
    <w:rsid w:val="007008E4"/>
    <w:rsid w:val="00701623"/>
    <w:rsid w:val="007036DA"/>
    <w:rsid w:val="00703905"/>
    <w:rsid w:val="0070490B"/>
    <w:rsid w:val="00713997"/>
    <w:rsid w:val="007161CF"/>
    <w:rsid w:val="00716762"/>
    <w:rsid w:val="00717F92"/>
    <w:rsid w:val="00721A5B"/>
    <w:rsid w:val="00722520"/>
    <w:rsid w:val="0072787F"/>
    <w:rsid w:val="00730A34"/>
    <w:rsid w:val="007325A4"/>
    <w:rsid w:val="0073353A"/>
    <w:rsid w:val="0073362A"/>
    <w:rsid w:val="007348AD"/>
    <w:rsid w:val="007354F0"/>
    <w:rsid w:val="0073759B"/>
    <w:rsid w:val="00741D51"/>
    <w:rsid w:val="007426DB"/>
    <w:rsid w:val="00742DD3"/>
    <w:rsid w:val="0074308B"/>
    <w:rsid w:val="007438D5"/>
    <w:rsid w:val="00744ADC"/>
    <w:rsid w:val="00744FA4"/>
    <w:rsid w:val="00746B97"/>
    <w:rsid w:val="00747364"/>
    <w:rsid w:val="00747B3B"/>
    <w:rsid w:val="00750BFC"/>
    <w:rsid w:val="007515A1"/>
    <w:rsid w:val="0075218C"/>
    <w:rsid w:val="0075481E"/>
    <w:rsid w:val="0075622D"/>
    <w:rsid w:val="00756B1F"/>
    <w:rsid w:val="007648D9"/>
    <w:rsid w:val="00765859"/>
    <w:rsid w:val="007668A9"/>
    <w:rsid w:val="00771A0B"/>
    <w:rsid w:val="00771C5B"/>
    <w:rsid w:val="0077213F"/>
    <w:rsid w:val="00773F76"/>
    <w:rsid w:val="007776D2"/>
    <w:rsid w:val="00777A1A"/>
    <w:rsid w:val="00780348"/>
    <w:rsid w:val="00782B7D"/>
    <w:rsid w:val="0078500A"/>
    <w:rsid w:val="00786ACF"/>
    <w:rsid w:val="00786B14"/>
    <w:rsid w:val="007906FE"/>
    <w:rsid w:val="007928EC"/>
    <w:rsid w:val="00792D99"/>
    <w:rsid w:val="007A1C26"/>
    <w:rsid w:val="007A4035"/>
    <w:rsid w:val="007A4F30"/>
    <w:rsid w:val="007A5C4B"/>
    <w:rsid w:val="007B0367"/>
    <w:rsid w:val="007B1DD5"/>
    <w:rsid w:val="007B490D"/>
    <w:rsid w:val="007B4BDE"/>
    <w:rsid w:val="007B61CC"/>
    <w:rsid w:val="007C5E31"/>
    <w:rsid w:val="007C6377"/>
    <w:rsid w:val="007C7AEC"/>
    <w:rsid w:val="007D0A5D"/>
    <w:rsid w:val="007D17F7"/>
    <w:rsid w:val="007D289D"/>
    <w:rsid w:val="007D7FF4"/>
    <w:rsid w:val="007E00C4"/>
    <w:rsid w:val="007E2C38"/>
    <w:rsid w:val="007E2E65"/>
    <w:rsid w:val="007E4EC7"/>
    <w:rsid w:val="007E57A8"/>
    <w:rsid w:val="007E6187"/>
    <w:rsid w:val="007F0EA1"/>
    <w:rsid w:val="007F5F1A"/>
    <w:rsid w:val="007F680D"/>
    <w:rsid w:val="007F7305"/>
    <w:rsid w:val="008031F5"/>
    <w:rsid w:val="00804C3F"/>
    <w:rsid w:val="0080575F"/>
    <w:rsid w:val="008057D4"/>
    <w:rsid w:val="00805F1C"/>
    <w:rsid w:val="00806693"/>
    <w:rsid w:val="00813A42"/>
    <w:rsid w:val="00813D49"/>
    <w:rsid w:val="00813D6A"/>
    <w:rsid w:val="00814755"/>
    <w:rsid w:val="008213A3"/>
    <w:rsid w:val="0082257B"/>
    <w:rsid w:val="00822E17"/>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766E"/>
    <w:rsid w:val="00847D0F"/>
    <w:rsid w:val="00852AD4"/>
    <w:rsid w:val="00856149"/>
    <w:rsid w:val="0085685F"/>
    <w:rsid w:val="00857CD5"/>
    <w:rsid w:val="00860122"/>
    <w:rsid w:val="00863FC5"/>
    <w:rsid w:val="0086447D"/>
    <w:rsid w:val="00864BA2"/>
    <w:rsid w:val="008651A6"/>
    <w:rsid w:val="008653D8"/>
    <w:rsid w:val="00866CB7"/>
    <w:rsid w:val="00866F64"/>
    <w:rsid w:val="008725BF"/>
    <w:rsid w:val="0087432D"/>
    <w:rsid w:val="008769FF"/>
    <w:rsid w:val="0088425D"/>
    <w:rsid w:val="00885014"/>
    <w:rsid w:val="008850FC"/>
    <w:rsid w:val="00885F24"/>
    <w:rsid w:val="00885F7F"/>
    <w:rsid w:val="00890A54"/>
    <w:rsid w:val="0089154A"/>
    <w:rsid w:val="00894EA8"/>
    <w:rsid w:val="00897D85"/>
    <w:rsid w:val="008A0FA8"/>
    <w:rsid w:val="008A1B28"/>
    <w:rsid w:val="008A2DAA"/>
    <w:rsid w:val="008A744D"/>
    <w:rsid w:val="008A7C71"/>
    <w:rsid w:val="008B147F"/>
    <w:rsid w:val="008B385A"/>
    <w:rsid w:val="008B69AD"/>
    <w:rsid w:val="008B6C15"/>
    <w:rsid w:val="008B712F"/>
    <w:rsid w:val="008B728A"/>
    <w:rsid w:val="008B7FEF"/>
    <w:rsid w:val="008C21D5"/>
    <w:rsid w:val="008C2984"/>
    <w:rsid w:val="008C2DA1"/>
    <w:rsid w:val="008C3C7B"/>
    <w:rsid w:val="008C62B0"/>
    <w:rsid w:val="008D2345"/>
    <w:rsid w:val="008D2DA8"/>
    <w:rsid w:val="008D3E46"/>
    <w:rsid w:val="008D64A7"/>
    <w:rsid w:val="008E0229"/>
    <w:rsid w:val="008E3173"/>
    <w:rsid w:val="008E470A"/>
    <w:rsid w:val="008E531C"/>
    <w:rsid w:val="008E6608"/>
    <w:rsid w:val="008F0013"/>
    <w:rsid w:val="008F3B8E"/>
    <w:rsid w:val="008F5AEA"/>
    <w:rsid w:val="008F71AC"/>
    <w:rsid w:val="00902899"/>
    <w:rsid w:val="0090378A"/>
    <w:rsid w:val="0090702B"/>
    <w:rsid w:val="00907948"/>
    <w:rsid w:val="00910F63"/>
    <w:rsid w:val="00913029"/>
    <w:rsid w:val="00913BB6"/>
    <w:rsid w:val="009142EF"/>
    <w:rsid w:val="00914E97"/>
    <w:rsid w:val="009151EC"/>
    <w:rsid w:val="00920B6A"/>
    <w:rsid w:val="009228E4"/>
    <w:rsid w:val="00924B42"/>
    <w:rsid w:val="00925190"/>
    <w:rsid w:val="009301E2"/>
    <w:rsid w:val="0093043A"/>
    <w:rsid w:val="0093294F"/>
    <w:rsid w:val="009338A7"/>
    <w:rsid w:val="00934A90"/>
    <w:rsid w:val="0093549E"/>
    <w:rsid w:val="00937324"/>
    <w:rsid w:val="00941CD2"/>
    <w:rsid w:val="009430C9"/>
    <w:rsid w:val="009433C4"/>
    <w:rsid w:val="00944C89"/>
    <w:rsid w:val="00950EE5"/>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57A"/>
    <w:rsid w:val="00984DC9"/>
    <w:rsid w:val="0099357C"/>
    <w:rsid w:val="0099453D"/>
    <w:rsid w:val="009975D7"/>
    <w:rsid w:val="009A02EC"/>
    <w:rsid w:val="009A15C3"/>
    <w:rsid w:val="009A5320"/>
    <w:rsid w:val="009A70C2"/>
    <w:rsid w:val="009A7BAC"/>
    <w:rsid w:val="009B1D25"/>
    <w:rsid w:val="009C0172"/>
    <w:rsid w:val="009C1346"/>
    <w:rsid w:val="009C4BDA"/>
    <w:rsid w:val="009C50C0"/>
    <w:rsid w:val="009C6A83"/>
    <w:rsid w:val="009D1E38"/>
    <w:rsid w:val="009D1F90"/>
    <w:rsid w:val="009D386B"/>
    <w:rsid w:val="009D7555"/>
    <w:rsid w:val="009E0C28"/>
    <w:rsid w:val="009E1A54"/>
    <w:rsid w:val="009E463E"/>
    <w:rsid w:val="009E7CD4"/>
    <w:rsid w:val="009F4B9E"/>
    <w:rsid w:val="009F6108"/>
    <w:rsid w:val="009F6CCC"/>
    <w:rsid w:val="009F6D93"/>
    <w:rsid w:val="00A003CD"/>
    <w:rsid w:val="00A003CF"/>
    <w:rsid w:val="00A03827"/>
    <w:rsid w:val="00A0479C"/>
    <w:rsid w:val="00A128D7"/>
    <w:rsid w:val="00A15AA2"/>
    <w:rsid w:val="00A16788"/>
    <w:rsid w:val="00A22D9E"/>
    <w:rsid w:val="00A233EC"/>
    <w:rsid w:val="00A25F4D"/>
    <w:rsid w:val="00A26F5D"/>
    <w:rsid w:val="00A2750A"/>
    <w:rsid w:val="00A30FDD"/>
    <w:rsid w:val="00A31488"/>
    <w:rsid w:val="00A314C7"/>
    <w:rsid w:val="00A344C6"/>
    <w:rsid w:val="00A34DFE"/>
    <w:rsid w:val="00A3596B"/>
    <w:rsid w:val="00A44366"/>
    <w:rsid w:val="00A47698"/>
    <w:rsid w:val="00A50B41"/>
    <w:rsid w:val="00A5322C"/>
    <w:rsid w:val="00A543B2"/>
    <w:rsid w:val="00A54609"/>
    <w:rsid w:val="00A548F7"/>
    <w:rsid w:val="00A55085"/>
    <w:rsid w:val="00A559BE"/>
    <w:rsid w:val="00A5646B"/>
    <w:rsid w:val="00A5670A"/>
    <w:rsid w:val="00A56C4F"/>
    <w:rsid w:val="00A56F59"/>
    <w:rsid w:val="00A57D81"/>
    <w:rsid w:val="00A6465B"/>
    <w:rsid w:val="00A70CCC"/>
    <w:rsid w:val="00A7613C"/>
    <w:rsid w:val="00A76431"/>
    <w:rsid w:val="00A77583"/>
    <w:rsid w:val="00A817B1"/>
    <w:rsid w:val="00A819B4"/>
    <w:rsid w:val="00A81E9C"/>
    <w:rsid w:val="00A826DF"/>
    <w:rsid w:val="00A832E6"/>
    <w:rsid w:val="00A83EE0"/>
    <w:rsid w:val="00A85010"/>
    <w:rsid w:val="00A85621"/>
    <w:rsid w:val="00A94FAF"/>
    <w:rsid w:val="00AA00CA"/>
    <w:rsid w:val="00AA3D69"/>
    <w:rsid w:val="00AA45AA"/>
    <w:rsid w:val="00AA4C59"/>
    <w:rsid w:val="00AA5614"/>
    <w:rsid w:val="00AA5FE6"/>
    <w:rsid w:val="00AB4424"/>
    <w:rsid w:val="00AB48D8"/>
    <w:rsid w:val="00AB7EED"/>
    <w:rsid w:val="00AC205D"/>
    <w:rsid w:val="00AC5A34"/>
    <w:rsid w:val="00AC5D29"/>
    <w:rsid w:val="00AD1F8E"/>
    <w:rsid w:val="00AD3677"/>
    <w:rsid w:val="00AD37DD"/>
    <w:rsid w:val="00AE15F5"/>
    <w:rsid w:val="00AE4632"/>
    <w:rsid w:val="00AE5376"/>
    <w:rsid w:val="00AE586A"/>
    <w:rsid w:val="00AE597C"/>
    <w:rsid w:val="00AE73C0"/>
    <w:rsid w:val="00AE7EF1"/>
    <w:rsid w:val="00AF6BE3"/>
    <w:rsid w:val="00AF7FD2"/>
    <w:rsid w:val="00B005B7"/>
    <w:rsid w:val="00B00656"/>
    <w:rsid w:val="00B01045"/>
    <w:rsid w:val="00B04723"/>
    <w:rsid w:val="00B0626F"/>
    <w:rsid w:val="00B07AD3"/>
    <w:rsid w:val="00B07BC7"/>
    <w:rsid w:val="00B17D7E"/>
    <w:rsid w:val="00B22DB9"/>
    <w:rsid w:val="00B23D12"/>
    <w:rsid w:val="00B268D6"/>
    <w:rsid w:val="00B27874"/>
    <w:rsid w:val="00B30D4B"/>
    <w:rsid w:val="00B35390"/>
    <w:rsid w:val="00B3796B"/>
    <w:rsid w:val="00B37BF5"/>
    <w:rsid w:val="00B40B91"/>
    <w:rsid w:val="00B447DF"/>
    <w:rsid w:val="00B45C75"/>
    <w:rsid w:val="00B46149"/>
    <w:rsid w:val="00B47094"/>
    <w:rsid w:val="00B5386E"/>
    <w:rsid w:val="00B53C87"/>
    <w:rsid w:val="00B552E0"/>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8FA"/>
    <w:rsid w:val="00B82980"/>
    <w:rsid w:val="00B82C8B"/>
    <w:rsid w:val="00B855B5"/>
    <w:rsid w:val="00B86D06"/>
    <w:rsid w:val="00B92A59"/>
    <w:rsid w:val="00B944F9"/>
    <w:rsid w:val="00BA1127"/>
    <w:rsid w:val="00BA6484"/>
    <w:rsid w:val="00BB2D19"/>
    <w:rsid w:val="00BB53F5"/>
    <w:rsid w:val="00BB58C2"/>
    <w:rsid w:val="00BB5B5C"/>
    <w:rsid w:val="00BB79D3"/>
    <w:rsid w:val="00BC075D"/>
    <w:rsid w:val="00BC24CF"/>
    <w:rsid w:val="00BC4AB5"/>
    <w:rsid w:val="00BD3CB0"/>
    <w:rsid w:val="00BD3F32"/>
    <w:rsid w:val="00BD4363"/>
    <w:rsid w:val="00BD77D2"/>
    <w:rsid w:val="00BE1328"/>
    <w:rsid w:val="00BE1A78"/>
    <w:rsid w:val="00BE6F56"/>
    <w:rsid w:val="00BE7B62"/>
    <w:rsid w:val="00BF0F1E"/>
    <w:rsid w:val="00BF1AEF"/>
    <w:rsid w:val="00BF215C"/>
    <w:rsid w:val="00BF580D"/>
    <w:rsid w:val="00BF585A"/>
    <w:rsid w:val="00BF5C96"/>
    <w:rsid w:val="00BF76ED"/>
    <w:rsid w:val="00C00041"/>
    <w:rsid w:val="00C0136B"/>
    <w:rsid w:val="00C07E85"/>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51496"/>
    <w:rsid w:val="00C5243F"/>
    <w:rsid w:val="00C555E1"/>
    <w:rsid w:val="00C56987"/>
    <w:rsid w:val="00C60352"/>
    <w:rsid w:val="00C61B61"/>
    <w:rsid w:val="00C66B8B"/>
    <w:rsid w:val="00C67190"/>
    <w:rsid w:val="00C67F07"/>
    <w:rsid w:val="00C7241F"/>
    <w:rsid w:val="00C7591C"/>
    <w:rsid w:val="00C76ADB"/>
    <w:rsid w:val="00C803C2"/>
    <w:rsid w:val="00C81577"/>
    <w:rsid w:val="00C823D1"/>
    <w:rsid w:val="00C83EE5"/>
    <w:rsid w:val="00C86AC8"/>
    <w:rsid w:val="00C87ECA"/>
    <w:rsid w:val="00C87F58"/>
    <w:rsid w:val="00C908E6"/>
    <w:rsid w:val="00C930FB"/>
    <w:rsid w:val="00C96921"/>
    <w:rsid w:val="00C97F01"/>
    <w:rsid w:val="00CA0366"/>
    <w:rsid w:val="00CA14A3"/>
    <w:rsid w:val="00CA1675"/>
    <w:rsid w:val="00CA5145"/>
    <w:rsid w:val="00CA5F07"/>
    <w:rsid w:val="00CA6B27"/>
    <w:rsid w:val="00CB299F"/>
    <w:rsid w:val="00CB6503"/>
    <w:rsid w:val="00CB7C4A"/>
    <w:rsid w:val="00CC375A"/>
    <w:rsid w:val="00CC3B63"/>
    <w:rsid w:val="00CC43B8"/>
    <w:rsid w:val="00CC5488"/>
    <w:rsid w:val="00CD08A5"/>
    <w:rsid w:val="00CD285B"/>
    <w:rsid w:val="00CD5787"/>
    <w:rsid w:val="00CD69AC"/>
    <w:rsid w:val="00CE02B9"/>
    <w:rsid w:val="00CE17C7"/>
    <w:rsid w:val="00CE3841"/>
    <w:rsid w:val="00CE7FDD"/>
    <w:rsid w:val="00CF032C"/>
    <w:rsid w:val="00CF0F9C"/>
    <w:rsid w:val="00CF2FED"/>
    <w:rsid w:val="00CF6C15"/>
    <w:rsid w:val="00D03DE0"/>
    <w:rsid w:val="00D03E3F"/>
    <w:rsid w:val="00D110D7"/>
    <w:rsid w:val="00D1219D"/>
    <w:rsid w:val="00D1767E"/>
    <w:rsid w:val="00D21EE6"/>
    <w:rsid w:val="00D2249C"/>
    <w:rsid w:val="00D22B0C"/>
    <w:rsid w:val="00D245E9"/>
    <w:rsid w:val="00D2594B"/>
    <w:rsid w:val="00D266EE"/>
    <w:rsid w:val="00D30267"/>
    <w:rsid w:val="00D302B9"/>
    <w:rsid w:val="00D30BE2"/>
    <w:rsid w:val="00D31916"/>
    <w:rsid w:val="00D3196D"/>
    <w:rsid w:val="00D32E85"/>
    <w:rsid w:val="00D34EF5"/>
    <w:rsid w:val="00D36D20"/>
    <w:rsid w:val="00D41360"/>
    <w:rsid w:val="00D41455"/>
    <w:rsid w:val="00D41DAB"/>
    <w:rsid w:val="00D42DAB"/>
    <w:rsid w:val="00D44DFA"/>
    <w:rsid w:val="00D45A49"/>
    <w:rsid w:val="00D45D12"/>
    <w:rsid w:val="00D53C96"/>
    <w:rsid w:val="00D55A02"/>
    <w:rsid w:val="00D57034"/>
    <w:rsid w:val="00D60025"/>
    <w:rsid w:val="00D61DDC"/>
    <w:rsid w:val="00D63E89"/>
    <w:rsid w:val="00D64175"/>
    <w:rsid w:val="00D73126"/>
    <w:rsid w:val="00D736E8"/>
    <w:rsid w:val="00D7391D"/>
    <w:rsid w:val="00D76435"/>
    <w:rsid w:val="00D76719"/>
    <w:rsid w:val="00D80B97"/>
    <w:rsid w:val="00D81869"/>
    <w:rsid w:val="00D81E51"/>
    <w:rsid w:val="00D864BF"/>
    <w:rsid w:val="00D96C5A"/>
    <w:rsid w:val="00D96F29"/>
    <w:rsid w:val="00DA2D23"/>
    <w:rsid w:val="00DA342D"/>
    <w:rsid w:val="00DA388E"/>
    <w:rsid w:val="00DA3E4B"/>
    <w:rsid w:val="00DA6B3A"/>
    <w:rsid w:val="00DB20B5"/>
    <w:rsid w:val="00DB23BA"/>
    <w:rsid w:val="00DB2864"/>
    <w:rsid w:val="00DB2BD7"/>
    <w:rsid w:val="00DB32FC"/>
    <w:rsid w:val="00DB7389"/>
    <w:rsid w:val="00DC1D4F"/>
    <w:rsid w:val="00DC2428"/>
    <w:rsid w:val="00DC4C6C"/>
    <w:rsid w:val="00DC6BCA"/>
    <w:rsid w:val="00DD60E5"/>
    <w:rsid w:val="00DE1706"/>
    <w:rsid w:val="00DE5DCF"/>
    <w:rsid w:val="00DF033A"/>
    <w:rsid w:val="00DF0610"/>
    <w:rsid w:val="00DF1626"/>
    <w:rsid w:val="00DF4CCF"/>
    <w:rsid w:val="00DF752E"/>
    <w:rsid w:val="00E00266"/>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4D67"/>
    <w:rsid w:val="00E25512"/>
    <w:rsid w:val="00E3295E"/>
    <w:rsid w:val="00E355DB"/>
    <w:rsid w:val="00E41B3A"/>
    <w:rsid w:val="00E4304E"/>
    <w:rsid w:val="00E4346D"/>
    <w:rsid w:val="00E4417A"/>
    <w:rsid w:val="00E44AF4"/>
    <w:rsid w:val="00E47830"/>
    <w:rsid w:val="00E51328"/>
    <w:rsid w:val="00E53A1C"/>
    <w:rsid w:val="00E570BE"/>
    <w:rsid w:val="00E65C0A"/>
    <w:rsid w:val="00E66CF9"/>
    <w:rsid w:val="00E71DFE"/>
    <w:rsid w:val="00E71F34"/>
    <w:rsid w:val="00E75460"/>
    <w:rsid w:val="00E76A19"/>
    <w:rsid w:val="00E80E9C"/>
    <w:rsid w:val="00E8390D"/>
    <w:rsid w:val="00E854F7"/>
    <w:rsid w:val="00E86890"/>
    <w:rsid w:val="00E8753E"/>
    <w:rsid w:val="00E90ACB"/>
    <w:rsid w:val="00E92AAF"/>
    <w:rsid w:val="00E94AC9"/>
    <w:rsid w:val="00EA0ED7"/>
    <w:rsid w:val="00EA1B98"/>
    <w:rsid w:val="00EA1C14"/>
    <w:rsid w:val="00EA1D9C"/>
    <w:rsid w:val="00EA335B"/>
    <w:rsid w:val="00EA4E5F"/>
    <w:rsid w:val="00EA5141"/>
    <w:rsid w:val="00EA58AA"/>
    <w:rsid w:val="00EB0751"/>
    <w:rsid w:val="00EB1990"/>
    <w:rsid w:val="00EB1A57"/>
    <w:rsid w:val="00EB5159"/>
    <w:rsid w:val="00EB5E3B"/>
    <w:rsid w:val="00EB5EA3"/>
    <w:rsid w:val="00EC0306"/>
    <w:rsid w:val="00EC0686"/>
    <w:rsid w:val="00EC2773"/>
    <w:rsid w:val="00EC2D91"/>
    <w:rsid w:val="00EC36CB"/>
    <w:rsid w:val="00EC42CB"/>
    <w:rsid w:val="00EC7F6E"/>
    <w:rsid w:val="00ED0A41"/>
    <w:rsid w:val="00ED0C6F"/>
    <w:rsid w:val="00ED0D8B"/>
    <w:rsid w:val="00ED15D2"/>
    <w:rsid w:val="00ED16D4"/>
    <w:rsid w:val="00ED27EC"/>
    <w:rsid w:val="00ED27F7"/>
    <w:rsid w:val="00ED7A1D"/>
    <w:rsid w:val="00EE0F42"/>
    <w:rsid w:val="00EE1063"/>
    <w:rsid w:val="00EE75D1"/>
    <w:rsid w:val="00EE7B4F"/>
    <w:rsid w:val="00EF0DB9"/>
    <w:rsid w:val="00EF3AEB"/>
    <w:rsid w:val="00EF4198"/>
    <w:rsid w:val="00EF6D75"/>
    <w:rsid w:val="00F01307"/>
    <w:rsid w:val="00F11084"/>
    <w:rsid w:val="00F12820"/>
    <w:rsid w:val="00F157CD"/>
    <w:rsid w:val="00F16721"/>
    <w:rsid w:val="00F170B1"/>
    <w:rsid w:val="00F17FF1"/>
    <w:rsid w:val="00F216E9"/>
    <w:rsid w:val="00F23C03"/>
    <w:rsid w:val="00F304C9"/>
    <w:rsid w:val="00F31651"/>
    <w:rsid w:val="00F35688"/>
    <w:rsid w:val="00F36AD1"/>
    <w:rsid w:val="00F377B8"/>
    <w:rsid w:val="00F40184"/>
    <w:rsid w:val="00F45F0B"/>
    <w:rsid w:val="00F46431"/>
    <w:rsid w:val="00F55CBE"/>
    <w:rsid w:val="00F56E1A"/>
    <w:rsid w:val="00F6013E"/>
    <w:rsid w:val="00F612E7"/>
    <w:rsid w:val="00F61903"/>
    <w:rsid w:val="00F624A4"/>
    <w:rsid w:val="00F62705"/>
    <w:rsid w:val="00F63214"/>
    <w:rsid w:val="00F63CC6"/>
    <w:rsid w:val="00F66C97"/>
    <w:rsid w:val="00F73116"/>
    <w:rsid w:val="00F73291"/>
    <w:rsid w:val="00F77390"/>
    <w:rsid w:val="00F81D98"/>
    <w:rsid w:val="00F84171"/>
    <w:rsid w:val="00F85108"/>
    <w:rsid w:val="00F863A2"/>
    <w:rsid w:val="00F87889"/>
    <w:rsid w:val="00F91D6A"/>
    <w:rsid w:val="00F962E7"/>
    <w:rsid w:val="00F96C1C"/>
    <w:rsid w:val="00F96FCE"/>
    <w:rsid w:val="00FA144E"/>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CAEBF2"/>
  <w15:docId w15:val="{5AFF7794-D1B3-48A1-B259-1EEF1C1C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69"/>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paragraph" w:customStyle="1" w:styleId="Default">
    <w:name w:val="Default"/>
    <w:basedOn w:val="Normal"/>
    <w:rsid w:val="0053582F"/>
    <w:pPr>
      <w:autoSpaceDE w:val="0"/>
      <w:autoSpaceDN w:val="0"/>
    </w:pPr>
    <w:rPr>
      <w:rFonts w:eastAsia="Calibri"/>
      <w:color w:val="000000"/>
      <w:sz w:val="24"/>
      <w:szCs w:val="24"/>
    </w:rPr>
  </w:style>
  <w:style w:type="table" w:customStyle="1" w:styleId="Tabelacomgrade1">
    <w:name w:val="Tabela com grade1"/>
    <w:basedOn w:val="Tabelanormal"/>
    <w:next w:val="Tabelacomgrade"/>
    <w:uiPriority w:val="39"/>
    <w:rsid w:val="006A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5888307">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C2BA-2A26-4044-9E06-E16758FC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2017</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12888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8</cp:revision>
  <cp:lastPrinted>2021-10-26T18:15:00Z</cp:lastPrinted>
  <dcterms:created xsi:type="dcterms:W3CDTF">2021-10-26T14:42:00Z</dcterms:created>
  <dcterms:modified xsi:type="dcterms:W3CDTF">2021-10-26T18:16:00Z</dcterms:modified>
</cp:coreProperties>
</file>