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E2" w:rsidRPr="00CF30E2" w:rsidRDefault="00CF30E2" w:rsidP="00CF30E2">
      <w:pPr>
        <w:autoSpaceDE w:val="0"/>
        <w:autoSpaceDN w:val="0"/>
        <w:adjustRightInd w:val="0"/>
        <w:spacing w:after="0" w:line="360" w:lineRule="auto"/>
        <w:jc w:val="center"/>
        <w:rPr>
          <w:rFonts w:ascii="Arial" w:hAnsi="Arial" w:cs="Arial"/>
          <w:b/>
          <w:bCs/>
          <w:sz w:val="24"/>
          <w:szCs w:val="24"/>
        </w:rPr>
      </w:pPr>
      <w:r w:rsidRPr="00CF30E2">
        <w:rPr>
          <w:rFonts w:ascii="Arial" w:hAnsi="Arial" w:cs="Arial"/>
          <w:sz w:val="24"/>
          <w:szCs w:val="24"/>
        </w:rPr>
        <w:tab/>
      </w:r>
      <w:r w:rsidRPr="00CF30E2">
        <w:rPr>
          <w:rFonts w:ascii="Arial" w:hAnsi="Arial" w:cs="Arial"/>
          <w:b/>
          <w:bCs/>
          <w:sz w:val="24"/>
          <w:szCs w:val="24"/>
        </w:rPr>
        <w:t xml:space="preserve">DECRETO </w:t>
      </w:r>
      <w:r w:rsidR="00D32D0C">
        <w:rPr>
          <w:rFonts w:ascii="Arial" w:hAnsi="Arial" w:cs="Arial"/>
          <w:b/>
          <w:bCs/>
          <w:sz w:val="24"/>
          <w:szCs w:val="24"/>
        </w:rPr>
        <w:t xml:space="preserve">MUNICIPAL </w:t>
      </w:r>
      <w:r w:rsidRPr="00CF30E2">
        <w:rPr>
          <w:rFonts w:ascii="Arial" w:hAnsi="Arial" w:cs="Arial"/>
          <w:b/>
          <w:bCs/>
          <w:sz w:val="24"/>
          <w:szCs w:val="24"/>
        </w:rPr>
        <w:t>Nº 022/2020, de 20 de Março de 2020.</w:t>
      </w:r>
    </w:p>
    <w:p w:rsidR="001F7A0A" w:rsidRDefault="001F7A0A" w:rsidP="00CF30E2">
      <w:pPr>
        <w:spacing w:after="0" w:line="360" w:lineRule="auto"/>
        <w:ind w:left="3402"/>
        <w:jc w:val="both"/>
        <w:rPr>
          <w:rFonts w:ascii="Arial" w:hAnsi="Arial" w:cs="Arial"/>
          <w:b/>
          <w:sz w:val="24"/>
          <w:szCs w:val="24"/>
        </w:rPr>
      </w:pPr>
    </w:p>
    <w:p w:rsidR="00CF30E2" w:rsidRPr="00CF30E2" w:rsidRDefault="00CF30E2" w:rsidP="00CF30E2">
      <w:pPr>
        <w:spacing w:after="0" w:line="360" w:lineRule="auto"/>
        <w:ind w:left="3402"/>
        <w:jc w:val="both"/>
        <w:rPr>
          <w:rFonts w:ascii="Arial" w:hAnsi="Arial" w:cs="Arial"/>
          <w:b/>
          <w:bCs/>
          <w:sz w:val="24"/>
          <w:szCs w:val="24"/>
        </w:rPr>
      </w:pPr>
      <w:r w:rsidRPr="00CF30E2">
        <w:rPr>
          <w:rFonts w:ascii="Arial" w:hAnsi="Arial" w:cs="Arial"/>
          <w:b/>
          <w:sz w:val="24"/>
          <w:szCs w:val="24"/>
        </w:rPr>
        <w:t xml:space="preserve">“Declara </w:t>
      </w:r>
      <w:r w:rsidR="00B22A21">
        <w:rPr>
          <w:rFonts w:ascii="Arial" w:hAnsi="Arial" w:cs="Arial"/>
          <w:b/>
          <w:sz w:val="24"/>
          <w:szCs w:val="24"/>
        </w:rPr>
        <w:t>E</w:t>
      </w:r>
      <w:r w:rsidRPr="00CF30E2">
        <w:rPr>
          <w:rFonts w:ascii="Arial" w:hAnsi="Arial" w:cs="Arial"/>
          <w:b/>
          <w:sz w:val="24"/>
          <w:szCs w:val="24"/>
        </w:rPr>
        <w:t xml:space="preserve">stado de </w:t>
      </w:r>
      <w:r w:rsidR="00B22A21">
        <w:rPr>
          <w:rFonts w:ascii="Arial" w:hAnsi="Arial" w:cs="Arial"/>
          <w:b/>
          <w:sz w:val="24"/>
          <w:szCs w:val="24"/>
        </w:rPr>
        <w:t>C</w:t>
      </w:r>
      <w:r w:rsidRPr="00CF30E2">
        <w:rPr>
          <w:rFonts w:ascii="Arial" w:hAnsi="Arial" w:cs="Arial"/>
          <w:b/>
          <w:sz w:val="24"/>
          <w:szCs w:val="24"/>
        </w:rPr>
        <w:t xml:space="preserve">alamidade </w:t>
      </w:r>
      <w:r w:rsidR="00B22A21">
        <w:rPr>
          <w:rFonts w:ascii="Arial" w:hAnsi="Arial" w:cs="Arial"/>
          <w:b/>
          <w:sz w:val="24"/>
          <w:szCs w:val="24"/>
        </w:rPr>
        <w:t>P</w:t>
      </w:r>
      <w:r w:rsidRPr="00CF30E2">
        <w:rPr>
          <w:rFonts w:ascii="Arial" w:hAnsi="Arial" w:cs="Arial"/>
          <w:b/>
          <w:sz w:val="24"/>
          <w:szCs w:val="24"/>
        </w:rPr>
        <w:t>ública</w:t>
      </w:r>
      <w:r w:rsidRPr="00CF30E2">
        <w:rPr>
          <w:rStyle w:val="Refdenotaderodap"/>
          <w:rFonts w:ascii="Arial" w:hAnsi="Arial" w:cs="Arial"/>
          <w:b/>
          <w:sz w:val="24"/>
          <w:szCs w:val="24"/>
        </w:rPr>
        <w:t xml:space="preserve"> </w:t>
      </w:r>
      <w:r w:rsidRPr="00CF30E2">
        <w:rPr>
          <w:rFonts w:ascii="Arial" w:hAnsi="Arial" w:cs="Arial"/>
          <w:b/>
          <w:sz w:val="24"/>
          <w:szCs w:val="24"/>
        </w:rPr>
        <w:t>e dispõe sobre medidas para o enfrentamento da emergência de saúde pública de importância internacional</w:t>
      </w:r>
      <w:r w:rsidR="00B16209">
        <w:rPr>
          <w:rFonts w:ascii="Arial" w:hAnsi="Arial" w:cs="Arial"/>
          <w:b/>
          <w:sz w:val="24"/>
          <w:szCs w:val="24"/>
        </w:rPr>
        <w:t>,</w:t>
      </w:r>
      <w:r w:rsidRPr="00CF30E2">
        <w:rPr>
          <w:rFonts w:ascii="Arial" w:hAnsi="Arial" w:cs="Arial"/>
          <w:b/>
          <w:sz w:val="24"/>
          <w:szCs w:val="24"/>
        </w:rPr>
        <w:t xml:space="preserve"> </w:t>
      </w:r>
      <w:r w:rsidR="00B22A21">
        <w:rPr>
          <w:rFonts w:ascii="Arial" w:hAnsi="Arial" w:cs="Arial"/>
          <w:b/>
          <w:sz w:val="24"/>
          <w:szCs w:val="24"/>
        </w:rPr>
        <w:t>decorrente do surto epidêmico do</w:t>
      </w:r>
      <w:r w:rsidRPr="00CF30E2">
        <w:rPr>
          <w:rFonts w:ascii="Arial" w:hAnsi="Arial" w:cs="Arial"/>
          <w:b/>
          <w:sz w:val="24"/>
          <w:szCs w:val="24"/>
        </w:rPr>
        <w:t xml:space="preserve"> </w:t>
      </w:r>
      <w:proofErr w:type="spellStart"/>
      <w:r w:rsidR="001F7A0A">
        <w:rPr>
          <w:rFonts w:ascii="Arial" w:hAnsi="Arial" w:cs="Arial"/>
          <w:b/>
          <w:sz w:val="24"/>
          <w:szCs w:val="24"/>
        </w:rPr>
        <w:t>C</w:t>
      </w:r>
      <w:r w:rsidRPr="00CF30E2">
        <w:rPr>
          <w:rFonts w:ascii="Arial" w:hAnsi="Arial" w:cs="Arial"/>
          <w:b/>
          <w:sz w:val="24"/>
          <w:szCs w:val="24"/>
        </w:rPr>
        <w:t>oronavírus</w:t>
      </w:r>
      <w:proofErr w:type="spellEnd"/>
      <w:r w:rsidRPr="00CF30E2">
        <w:rPr>
          <w:rFonts w:ascii="Arial" w:hAnsi="Arial" w:cs="Arial"/>
          <w:b/>
          <w:sz w:val="24"/>
          <w:szCs w:val="24"/>
        </w:rPr>
        <w:t xml:space="preserve"> (COVID-19),</w:t>
      </w:r>
      <w:r>
        <w:rPr>
          <w:rFonts w:ascii="Arial" w:hAnsi="Arial" w:cs="Arial"/>
          <w:b/>
          <w:sz w:val="24"/>
          <w:szCs w:val="24"/>
        </w:rPr>
        <w:t xml:space="preserve"> COBRADE 15110,</w:t>
      </w:r>
      <w:r w:rsidRPr="00CF30E2">
        <w:rPr>
          <w:rFonts w:ascii="Arial" w:hAnsi="Arial" w:cs="Arial"/>
          <w:b/>
          <w:sz w:val="24"/>
          <w:szCs w:val="24"/>
        </w:rPr>
        <w:t xml:space="preserve"> nos termos da Lei </w:t>
      </w:r>
      <w:r w:rsidR="00BE293E">
        <w:rPr>
          <w:rFonts w:ascii="Arial" w:hAnsi="Arial" w:cs="Arial"/>
          <w:b/>
          <w:sz w:val="24"/>
          <w:szCs w:val="24"/>
        </w:rPr>
        <w:t xml:space="preserve">Federal </w:t>
      </w:r>
      <w:proofErr w:type="gramStart"/>
      <w:r w:rsidR="00BE293E">
        <w:rPr>
          <w:rFonts w:ascii="Arial" w:hAnsi="Arial" w:cs="Arial"/>
          <w:b/>
          <w:sz w:val="24"/>
          <w:szCs w:val="24"/>
        </w:rPr>
        <w:t>nº</w:t>
      </w:r>
      <w:r w:rsidRPr="00CF30E2">
        <w:rPr>
          <w:rFonts w:ascii="Arial" w:hAnsi="Arial" w:cs="Arial"/>
          <w:b/>
          <w:sz w:val="24"/>
          <w:szCs w:val="24"/>
        </w:rPr>
        <w:t>13.</w:t>
      </w:r>
      <w:proofErr w:type="gramEnd"/>
      <w:r w:rsidRPr="00CF30E2">
        <w:rPr>
          <w:rFonts w:ascii="Arial" w:hAnsi="Arial" w:cs="Arial"/>
          <w:b/>
          <w:sz w:val="24"/>
          <w:szCs w:val="24"/>
        </w:rPr>
        <w:t>979/2020, no Decreto Legislativo Federal e no Decreto Estadual atinentes a</w:t>
      </w:r>
      <w:r w:rsidR="00B16209">
        <w:rPr>
          <w:rFonts w:ascii="Arial" w:hAnsi="Arial" w:cs="Arial"/>
          <w:b/>
          <w:sz w:val="24"/>
          <w:szCs w:val="24"/>
        </w:rPr>
        <w:t xml:space="preserve"> matéria</w:t>
      </w:r>
      <w:r w:rsidRPr="00CF30E2">
        <w:rPr>
          <w:rFonts w:ascii="Arial" w:hAnsi="Arial" w:cs="Arial"/>
          <w:b/>
          <w:sz w:val="24"/>
          <w:szCs w:val="24"/>
        </w:rPr>
        <w:t xml:space="preserve">, no </w:t>
      </w:r>
      <w:r w:rsidR="00B22A21">
        <w:rPr>
          <w:rFonts w:ascii="Arial" w:hAnsi="Arial" w:cs="Arial"/>
          <w:b/>
          <w:sz w:val="24"/>
          <w:szCs w:val="24"/>
        </w:rPr>
        <w:t xml:space="preserve">âmbito do </w:t>
      </w:r>
      <w:r w:rsidRPr="00CF30E2">
        <w:rPr>
          <w:rFonts w:ascii="Arial" w:hAnsi="Arial" w:cs="Arial"/>
          <w:b/>
          <w:sz w:val="24"/>
          <w:szCs w:val="24"/>
        </w:rPr>
        <w:t>Município de Doutor Ricardo</w:t>
      </w:r>
      <w:r w:rsidR="00B16209">
        <w:rPr>
          <w:rFonts w:ascii="Arial" w:hAnsi="Arial" w:cs="Arial"/>
          <w:b/>
          <w:sz w:val="24"/>
          <w:szCs w:val="24"/>
        </w:rPr>
        <w:t>-RS</w:t>
      </w:r>
      <w:r w:rsidRPr="00CF30E2">
        <w:rPr>
          <w:rFonts w:ascii="Arial" w:hAnsi="Arial" w:cs="Arial"/>
          <w:b/>
          <w:sz w:val="24"/>
          <w:szCs w:val="24"/>
        </w:rPr>
        <w:t>”.</w:t>
      </w:r>
    </w:p>
    <w:p w:rsidR="00CF30E2" w:rsidRPr="00CF30E2" w:rsidRDefault="00CF30E2" w:rsidP="00CF30E2">
      <w:pPr>
        <w:autoSpaceDE w:val="0"/>
        <w:autoSpaceDN w:val="0"/>
        <w:adjustRightInd w:val="0"/>
        <w:spacing w:after="0" w:line="360" w:lineRule="auto"/>
        <w:jc w:val="both"/>
        <w:rPr>
          <w:rFonts w:ascii="Arial" w:hAnsi="Arial" w:cs="Arial"/>
          <w:b/>
          <w:bCs/>
          <w:sz w:val="24"/>
          <w:szCs w:val="24"/>
        </w:rPr>
      </w:pPr>
    </w:p>
    <w:p w:rsidR="00CF30E2" w:rsidRPr="00CF30E2" w:rsidRDefault="00CF30E2" w:rsidP="00CF30E2">
      <w:pPr>
        <w:spacing w:after="0" w:line="360" w:lineRule="auto"/>
        <w:ind w:firstLine="708"/>
        <w:jc w:val="both"/>
        <w:rPr>
          <w:rFonts w:ascii="Arial" w:hAnsi="Arial" w:cs="Arial"/>
          <w:sz w:val="24"/>
          <w:szCs w:val="24"/>
        </w:rPr>
      </w:pPr>
      <w:r w:rsidRPr="00CF30E2">
        <w:rPr>
          <w:rFonts w:ascii="Arial" w:hAnsi="Arial" w:cs="Arial"/>
          <w:b/>
          <w:sz w:val="24"/>
          <w:szCs w:val="24"/>
        </w:rPr>
        <w:t>CATEA MARIA SANTIN BORSATTO ROLANTE</w:t>
      </w:r>
      <w:r w:rsidRPr="00CF30E2">
        <w:rPr>
          <w:rFonts w:ascii="Arial" w:hAnsi="Arial" w:cs="Arial"/>
          <w:sz w:val="24"/>
          <w:szCs w:val="24"/>
        </w:rPr>
        <w:t>, Prefeita Municipal de Doutor Ricardo, no uso da atribuição que lhe confere o Art. 54 item IV da Lei Orgânica do Município e,</w:t>
      </w:r>
    </w:p>
    <w:p w:rsidR="00EE1439" w:rsidRPr="00CF30E2" w:rsidRDefault="000F42EA" w:rsidP="00CF30E2">
      <w:pPr>
        <w:spacing w:after="0" w:line="360" w:lineRule="auto"/>
        <w:jc w:val="both"/>
        <w:rPr>
          <w:rFonts w:ascii="Arial" w:hAnsi="Arial" w:cs="Arial"/>
          <w:sz w:val="24"/>
          <w:szCs w:val="24"/>
        </w:rPr>
      </w:pPr>
      <w:r w:rsidRPr="00CF30E2">
        <w:rPr>
          <w:rFonts w:ascii="Arial" w:hAnsi="Arial" w:cs="Arial"/>
          <w:b/>
          <w:sz w:val="24"/>
          <w:szCs w:val="24"/>
        </w:rPr>
        <w:t>CONSIDERANDO</w:t>
      </w:r>
      <w:r w:rsidRPr="00CF30E2">
        <w:rPr>
          <w:rFonts w:ascii="Arial" w:hAnsi="Arial" w:cs="Arial"/>
          <w:sz w:val="24"/>
          <w:szCs w:val="24"/>
        </w:rPr>
        <w:t xml:space="preserve"> que a saúde</w:t>
      </w:r>
      <w:r w:rsidR="00BB4856" w:rsidRPr="00CF30E2">
        <w:rPr>
          <w:rFonts w:ascii="Arial" w:hAnsi="Arial" w:cs="Arial"/>
          <w:sz w:val="24"/>
          <w:szCs w:val="24"/>
        </w:rPr>
        <w:t>, nos termos do artigo 6.º, da Constituição Federal,</w:t>
      </w:r>
      <w:r w:rsidRPr="00CF30E2">
        <w:rPr>
          <w:rFonts w:ascii="Arial" w:hAnsi="Arial" w:cs="Arial"/>
          <w:sz w:val="24"/>
          <w:szCs w:val="24"/>
        </w:rPr>
        <w:t xml:space="preserve"> é direito de todos e dever do Estado, na forma do artigo 196 </w:t>
      </w:r>
      <w:r w:rsidR="00BB4856" w:rsidRPr="00CF30E2">
        <w:rPr>
          <w:rFonts w:ascii="Arial" w:hAnsi="Arial" w:cs="Arial"/>
          <w:sz w:val="24"/>
          <w:szCs w:val="24"/>
        </w:rPr>
        <w:t>também da normatividade constitucional</w:t>
      </w:r>
      <w:r w:rsidRPr="00CF30E2">
        <w:rPr>
          <w:rFonts w:ascii="Arial" w:hAnsi="Arial" w:cs="Arial"/>
          <w:sz w:val="24"/>
          <w:szCs w:val="24"/>
        </w:rPr>
        <w:t xml:space="preserve">; </w:t>
      </w:r>
    </w:p>
    <w:p w:rsidR="00EE1439" w:rsidRPr="00CF30E2" w:rsidRDefault="000F42EA" w:rsidP="00CF30E2">
      <w:pPr>
        <w:spacing w:after="0" w:line="360" w:lineRule="auto"/>
        <w:jc w:val="both"/>
        <w:rPr>
          <w:rFonts w:ascii="Arial" w:hAnsi="Arial" w:cs="Arial"/>
          <w:sz w:val="24"/>
          <w:szCs w:val="24"/>
        </w:rPr>
      </w:pPr>
      <w:r w:rsidRPr="00CF30E2">
        <w:rPr>
          <w:rFonts w:ascii="Arial" w:hAnsi="Arial" w:cs="Arial"/>
          <w:b/>
          <w:sz w:val="24"/>
          <w:szCs w:val="24"/>
        </w:rPr>
        <w:t>CONSIDERANDO</w:t>
      </w:r>
      <w:r w:rsidRPr="00CF30E2">
        <w:rPr>
          <w:rFonts w:ascii="Arial" w:hAnsi="Arial" w:cs="Arial"/>
          <w:sz w:val="24"/>
          <w:szCs w:val="24"/>
        </w:rPr>
        <w:t xml:space="preserve"> a emergência em saúde pública de importância nacional declarada pela Organização Mundial de Saúde, em 30 de jan</w:t>
      </w:r>
      <w:r w:rsidR="001F7A0A">
        <w:rPr>
          <w:rFonts w:ascii="Arial" w:hAnsi="Arial" w:cs="Arial"/>
          <w:sz w:val="24"/>
          <w:szCs w:val="24"/>
        </w:rPr>
        <w:t xml:space="preserve">eiro de 2020, em razão do susto do novo </w:t>
      </w:r>
      <w:proofErr w:type="spellStart"/>
      <w:r w:rsidR="001F7A0A">
        <w:rPr>
          <w:rFonts w:ascii="Arial" w:hAnsi="Arial" w:cs="Arial"/>
          <w:sz w:val="24"/>
          <w:szCs w:val="24"/>
        </w:rPr>
        <w:t>C</w:t>
      </w:r>
      <w:r w:rsidRPr="00CF30E2">
        <w:rPr>
          <w:rFonts w:ascii="Arial" w:hAnsi="Arial" w:cs="Arial"/>
          <w:sz w:val="24"/>
          <w:szCs w:val="24"/>
        </w:rPr>
        <w:t>oronavírus</w:t>
      </w:r>
      <w:proofErr w:type="spellEnd"/>
      <w:r w:rsidRPr="00CF30E2">
        <w:rPr>
          <w:rFonts w:ascii="Arial" w:hAnsi="Arial" w:cs="Arial"/>
          <w:sz w:val="24"/>
          <w:szCs w:val="24"/>
        </w:rPr>
        <w:t xml:space="preserve"> (COVID-19); </w:t>
      </w:r>
    </w:p>
    <w:p w:rsidR="007C7BCE" w:rsidRPr="00CF30E2" w:rsidRDefault="000F42EA" w:rsidP="00CF30E2">
      <w:pPr>
        <w:spacing w:after="0" w:line="360" w:lineRule="auto"/>
        <w:jc w:val="both"/>
        <w:rPr>
          <w:rFonts w:ascii="Arial" w:hAnsi="Arial" w:cs="Arial"/>
          <w:sz w:val="24"/>
          <w:szCs w:val="24"/>
        </w:rPr>
      </w:pPr>
      <w:r w:rsidRPr="00CF30E2">
        <w:rPr>
          <w:rFonts w:ascii="Arial" w:hAnsi="Arial" w:cs="Arial"/>
          <w:b/>
          <w:sz w:val="24"/>
          <w:szCs w:val="24"/>
        </w:rPr>
        <w:t>CONSIDERANDO</w:t>
      </w:r>
      <w:r w:rsidRPr="00CF30E2">
        <w:rPr>
          <w:rFonts w:ascii="Arial" w:hAnsi="Arial" w:cs="Arial"/>
          <w:sz w:val="24"/>
          <w:szCs w:val="24"/>
        </w:rPr>
        <w:t xml:space="preserve"> a Lei </w:t>
      </w:r>
      <w:r w:rsidR="00B16209">
        <w:rPr>
          <w:rFonts w:ascii="Arial" w:hAnsi="Arial" w:cs="Arial"/>
          <w:sz w:val="24"/>
          <w:szCs w:val="24"/>
        </w:rPr>
        <w:t xml:space="preserve">Federal </w:t>
      </w:r>
      <w:r w:rsidRPr="00CF30E2">
        <w:rPr>
          <w:rFonts w:ascii="Arial" w:hAnsi="Arial" w:cs="Arial"/>
          <w:sz w:val="24"/>
          <w:szCs w:val="24"/>
        </w:rPr>
        <w:t xml:space="preserve">nº 13.979, de </w:t>
      </w:r>
      <w:proofErr w:type="gramStart"/>
      <w:r w:rsidRPr="00CF30E2">
        <w:rPr>
          <w:rFonts w:ascii="Arial" w:hAnsi="Arial" w:cs="Arial"/>
          <w:sz w:val="24"/>
          <w:szCs w:val="24"/>
        </w:rPr>
        <w:t>6</w:t>
      </w:r>
      <w:proofErr w:type="gramEnd"/>
      <w:r w:rsidRPr="00CF30E2">
        <w:rPr>
          <w:rFonts w:ascii="Arial" w:hAnsi="Arial" w:cs="Arial"/>
          <w:sz w:val="24"/>
          <w:szCs w:val="24"/>
        </w:rPr>
        <w:t xml:space="preserve"> de fevereiro de 2020, que dispõe sobre as medidas para enfrentamento da emergência </w:t>
      </w:r>
      <w:r w:rsidR="001F7A0A">
        <w:rPr>
          <w:rFonts w:ascii="Arial" w:hAnsi="Arial" w:cs="Arial"/>
          <w:sz w:val="24"/>
          <w:szCs w:val="24"/>
        </w:rPr>
        <w:t xml:space="preserve">de saúde pública decorrente do </w:t>
      </w:r>
      <w:proofErr w:type="spellStart"/>
      <w:r w:rsidR="001F7A0A">
        <w:rPr>
          <w:rFonts w:ascii="Arial" w:hAnsi="Arial" w:cs="Arial"/>
          <w:sz w:val="24"/>
          <w:szCs w:val="24"/>
        </w:rPr>
        <w:t>C</w:t>
      </w:r>
      <w:r w:rsidRPr="00CF30E2">
        <w:rPr>
          <w:rFonts w:ascii="Arial" w:hAnsi="Arial" w:cs="Arial"/>
          <w:sz w:val="24"/>
          <w:szCs w:val="24"/>
        </w:rPr>
        <w:t>oronavírus</w:t>
      </w:r>
      <w:proofErr w:type="spellEnd"/>
      <w:r w:rsidRPr="00CF30E2">
        <w:rPr>
          <w:rFonts w:ascii="Arial" w:hAnsi="Arial" w:cs="Arial"/>
          <w:sz w:val="24"/>
          <w:szCs w:val="24"/>
        </w:rPr>
        <w:t xml:space="preserve"> responsável pelo surto de 2019;</w:t>
      </w:r>
    </w:p>
    <w:p w:rsidR="00EE1439" w:rsidRPr="00CF30E2" w:rsidRDefault="000F42EA" w:rsidP="00CF30E2">
      <w:pPr>
        <w:spacing w:after="0" w:line="360" w:lineRule="auto"/>
        <w:jc w:val="both"/>
        <w:rPr>
          <w:rFonts w:ascii="Arial" w:hAnsi="Arial" w:cs="Arial"/>
          <w:sz w:val="24"/>
          <w:szCs w:val="24"/>
        </w:rPr>
      </w:pPr>
      <w:r w:rsidRPr="00CF30E2">
        <w:rPr>
          <w:rFonts w:ascii="Arial" w:hAnsi="Arial" w:cs="Arial"/>
          <w:b/>
          <w:sz w:val="24"/>
          <w:szCs w:val="24"/>
        </w:rPr>
        <w:t>CONSIDERANDO</w:t>
      </w:r>
      <w:r w:rsidRPr="00CF30E2">
        <w:rPr>
          <w:rFonts w:ascii="Arial" w:hAnsi="Arial" w:cs="Arial"/>
          <w:sz w:val="24"/>
          <w:szCs w:val="24"/>
        </w:rPr>
        <w:t xml:space="preserve"> a Portaria nº 188, de </w:t>
      </w:r>
      <w:proofErr w:type="gramStart"/>
      <w:r w:rsidRPr="00CF30E2">
        <w:rPr>
          <w:rFonts w:ascii="Arial" w:hAnsi="Arial" w:cs="Arial"/>
          <w:sz w:val="24"/>
          <w:szCs w:val="24"/>
        </w:rPr>
        <w:t>4</w:t>
      </w:r>
      <w:proofErr w:type="gramEnd"/>
      <w:r w:rsidRPr="00CF30E2">
        <w:rPr>
          <w:rFonts w:ascii="Arial" w:hAnsi="Arial" w:cs="Arial"/>
          <w:sz w:val="24"/>
          <w:szCs w:val="24"/>
        </w:rPr>
        <w:t xml:space="preserve"> de fevereiro de 2020, que “Declara Emergência em Saúde Pública de importância Nacional (ESPIN) em decorrência da Infecção Humana pelo novo </w:t>
      </w:r>
      <w:proofErr w:type="spellStart"/>
      <w:r w:rsidR="001F7A0A">
        <w:rPr>
          <w:rFonts w:ascii="Arial" w:hAnsi="Arial" w:cs="Arial"/>
          <w:sz w:val="24"/>
          <w:szCs w:val="24"/>
        </w:rPr>
        <w:t>C</w:t>
      </w:r>
      <w:r w:rsidRPr="00CF30E2">
        <w:rPr>
          <w:rFonts w:ascii="Arial" w:hAnsi="Arial" w:cs="Arial"/>
          <w:sz w:val="24"/>
          <w:szCs w:val="24"/>
        </w:rPr>
        <w:t>oronavírus</w:t>
      </w:r>
      <w:proofErr w:type="spellEnd"/>
      <w:r w:rsidRPr="00CF30E2">
        <w:rPr>
          <w:rFonts w:ascii="Arial" w:hAnsi="Arial" w:cs="Arial"/>
          <w:sz w:val="24"/>
          <w:szCs w:val="24"/>
        </w:rPr>
        <w:t xml:space="preserve"> (2019-nCoV)”; </w:t>
      </w:r>
    </w:p>
    <w:p w:rsidR="00EE1439" w:rsidRPr="00CF30E2" w:rsidRDefault="000F42EA" w:rsidP="00CF30E2">
      <w:pPr>
        <w:spacing w:after="0" w:line="360" w:lineRule="auto"/>
        <w:jc w:val="both"/>
        <w:rPr>
          <w:rFonts w:ascii="Arial" w:hAnsi="Arial" w:cs="Arial"/>
          <w:sz w:val="24"/>
          <w:szCs w:val="24"/>
        </w:rPr>
      </w:pPr>
      <w:r w:rsidRPr="00CF30E2">
        <w:rPr>
          <w:rFonts w:ascii="Arial" w:hAnsi="Arial" w:cs="Arial"/>
          <w:b/>
          <w:sz w:val="24"/>
          <w:szCs w:val="24"/>
        </w:rPr>
        <w:t>CONSIDERANDO</w:t>
      </w:r>
      <w:r w:rsidRPr="00CF30E2">
        <w:rPr>
          <w:rFonts w:ascii="Arial" w:hAnsi="Arial" w:cs="Arial"/>
          <w:sz w:val="24"/>
          <w:szCs w:val="24"/>
        </w:rPr>
        <w:t xml:space="preserve"> a Portaria nº 356, de 11 de março de 2020, também do Ministério da Saúde, que regulamenta e operacionaliza a Lei </w:t>
      </w:r>
      <w:r w:rsidR="00BE293E">
        <w:rPr>
          <w:rFonts w:ascii="Arial" w:hAnsi="Arial" w:cs="Arial"/>
          <w:sz w:val="24"/>
          <w:szCs w:val="24"/>
        </w:rPr>
        <w:t xml:space="preserve">Federal </w:t>
      </w:r>
      <w:proofErr w:type="gramStart"/>
      <w:r w:rsidRPr="00CF30E2">
        <w:rPr>
          <w:rFonts w:ascii="Arial" w:hAnsi="Arial" w:cs="Arial"/>
          <w:sz w:val="24"/>
          <w:szCs w:val="24"/>
        </w:rPr>
        <w:t>nº13.</w:t>
      </w:r>
      <w:proofErr w:type="gramEnd"/>
      <w:r w:rsidRPr="00CF30E2">
        <w:rPr>
          <w:rFonts w:ascii="Arial" w:hAnsi="Arial" w:cs="Arial"/>
          <w:sz w:val="24"/>
          <w:szCs w:val="24"/>
        </w:rPr>
        <w:t xml:space="preserve">797/2020, estabelecendo medidas para o enfrentamento da emergência em saúde pública; </w:t>
      </w:r>
    </w:p>
    <w:p w:rsidR="00EE1439" w:rsidRPr="00CF30E2" w:rsidRDefault="000F42EA" w:rsidP="00CF30E2">
      <w:pPr>
        <w:spacing w:after="0" w:line="360" w:lineRule="auto"/>
        <w:jc w:val="both"/>
        <w:rPr>
          <w:rFonts w:ascii="Arial" w:hAnsi="Arial" w:cs="Arial"/>
          <w:sz w:val="24"/>
          <w:szCs w:val="24"/>
        </w:rPr>
      </w:pPr>
      <w:r w:rsidRPr="00CF30E2">
        <w:rPr>
          <w:rFonts w:ascii="Arial" w:hAnsi="Arial" w:cs="Arial"/>
          <w:b/>
          <w:sz w:val="24"/>
          <w:szCs w:val="24"/>
        </w:rPr>
        <w:lastRenderedPageBreak/>
        <w:t>CONSIDERANDO</w:t>
      </w:r>
      <w:r w:rsidRPr="00CF30E2">
        <w:rPr>
          <w:rFonts w:ascii="Arial" w:hAnsi="Arial" w:cs="Arial"/>
          <w:sz w:val="24"/>
          <w:szCs w:val="24"/>
        </w:rPr>
        <w:t xml:space="preserve"> que o Estado do Rio Grande do Sul publicou o Decreto nº 55.115, de 13 de março de 2020, dispondo sobre as medidas temporárias de prevenção ao contágio do vírus, no âmbito </w:t>
      </w:r>
      <w:r w:rsidR="00B16209">
        <w:rPr>
          <w:rFonts w:ascii="Arial" w:hAnsi="Arial" w:cs="Arial"/>
          <w:sz w:val="24"/>
          <w:szCs w:val="24"/>
        </w:rPr>
        <w:t>E</w:t>
      </w:r>
      <w:r w:rsidRPr="00CF30E2">
        <w:rPr>
          <w:rFonts w:ascii="Arial" w:hAnsi="Arial" w:cs="Arial"/>
          <w:sz w:val="24"/>
          <w:szCs w:val="24"/>
        </w:rPr>
        <w:t xml:space="preserve">stadual, </w:t>
      </w:r>
    </w:p>
    <w:p w:rsidR="00EE1439" w:rsidRPr="00CF30E2" w:rsidRDefault="000F42EA" w:rsidP="00CF30E2">
      <w:pPr>
        <w:spacing w:after="0" w:line="360" w:lineRule="auto"/>
        <w:jc w:val="both"/>
        <w:rPr>
          <w:rFonts w:ascii="Arial" w:hAnsi="Arial" w:cs="Arial"/>
          <w:sz w:val="24"/>
          <w:szCs w:val="24"/>
        </w:rPr>
      </w:pPr>
      <w:r w:rsidRPr="00CF30E2">
        <w:rPr>
          <w:rFonts w:ascii="Arial" w:hAnsi="Arial" w:cs="Arial"/>
          <w:b/>
          <w:sz w:val="24"/>
          <w:szCs w:val="24"/>
        </w:rPr>
        <w:t>CONSIDERANDO</w:t>
      </w:r>
      <w:r w:rsidRPr="00CF30E2">
        <w:rPr>
          <w:rFonts w:ascii="Arial" w:hAnsi="Arial" w:cs="Arial"/>
          <w:sz w:val="24"/>
          <w:szCs w:val="24"/>
        </w:rPr>
        <w:t xml:space="preserve"> que o Estado do Rio Grande do Sul publicou o Decreto nº 55.128, de 19 de março de 2020, decretando estado de calamidade pública em todo o território do Rio Grande do </w:t>
      </w:r>
      <w:r w:rsidR="00B16209">
        <w:rPr>
          <w:rFonts w:ascii="Arial" w:hAnsi="Arial" w:cs="Arial"/>
          <w:sz w:val="24"/>
          <w:szCs w:val="24"/>
        </w:rPr>
        <w:t>S</w:t>
      </w:r>
      <w:r w:rsidRPr="00CF30E2">
        <w:rPr>
          <w:rFonts w:ascii="Arial" w:hAnsi="Arial" w:cs="Arial"/>
          <w:sz w:val="24"/>
          <w:szCs w:val="24"/>
        </w:rPr>
        <w:t xml:space="preserve">ul, </w:t>
      </w:r>
    </w:p>
    <w:p w:rsidR="00EE1439" w:rsidRPr="00CF30E2" w:rsidRDefault="000F42EA" w:rsidP="00CF30E2">
      <w:pPr>
        <w:spacing w:after="0" w:line="360" w:lineRule="auto"/>
        <w:jc w:val="both"/>
        <w:rPr>
          <w:rFonts w:ascii="Arial" w:hAnsi="Arial" w:cs="Arial"/>
          <w:sz w:val="24"/>
          <w:szCs w:val="24"/>
        </w:rPr>
      </w:pPr>
      <w:r w:rsidRPr="00CF30E2">
        <w:rPr>
          <w:rFonts w:ascii="Arial" w:hAnsi="Arial" w:cs="Arial"/>
          <w:b/>
          <w:sz w:val="24"/>
          <w:szCs w:val="24"/>
        </w:rPr>
        <w:t>CONSIDERANDO</w:t>
      </w:r>
      <w:r w:rsidRPr="00CF30E2">
        <w:rPr>
          <w:rFonts w:ascii="Arial" w:hAnsi="Arial" w:cs="Arial"/>
          <w:sz w:val="24"/>
          <w:szCs w:val="24"/>
        </w:rPr>
        <w:t xml:space="preserve"> que a situação </w:t>
      </w:r>
      <w:r w:rsidR="00BB4856" w:rsidRPr="00CF30E2">
        <w:rPr>
          <w:rFonts w:ascii="Arial" w:hAnsi="Arial" w:cs="Arial"/>
          <w:sz w:val="24"/>
          <w:szCs w:val="24"/>
        </w:rPr>
        <w:t>exige</w:t>
      </w:r>
      <w:r w:rsidRPr="00CF30E2">
        <w:rPr>
          <w:rFonts w:ascii="Arial" w:hAnsi="Arial" w:cs="Arial"/>
          <w:sz w:val="24"/>
          <w:szCs w:val="24"/>
        </w:rPr>
        <w:t xml:space="preserve"> urgente</w:t>
      </w:r>
      <w:r w:rsidR="00BB4856" w:rsidRPr="00CF30E2">
        <w:rPr>
          <w:rFonts w:ascii="Arial" w:hAnsi="Arial" w:cs="Arial"/>
          <w:sz w:val="24"/>
          <w:szCs w:val="24"/>
        </w:rPr>
        <w:t>s</w:t>
      </w:r>
      <w:r w:rsidRPr="00CF30E2">
        <w:rPr>
          <w:rFonts w:ascii="Arial" w:hAnsi="Arial" w:cs="Arial"/>
          <w:sz w:val="24"/>
          <w:szCs w:val="24"/>
        </w:rPr>
        <w:t xml:space="preserve"> medidas de prevenção, controle e contenção de riscos, danos e agravos à saúde pública, a fim de evitar a disseminação da doença no Município; </w:t>
      </w:r>
    </w:p>
    <w:p w:rsidR="00BB4856" w:rsidRPr="00CF30E2" w:rsidRDefault="00BB4856" w:rsidP="00CF30E2">
      <w:pPr>
        <w:spacing w:after="0" w:line="360" w:lineRule="auto"/>
        <w:jc w:val="both"/>
        <w:rPr>
          <w:rFonts w:ascii="Arial" w:hAnsi="Arial" w:cs="Arial"/>
          <w:sz w:val="24"/>
          <w:szCs w:val="24"/>
        </w:rPr>
      </w:pPr>
    </w:p>
    <w:p w:rsidR="00EE1439" w:rsidRPr="00CF30E2" w:rsidRDefault="000F42EA" w:rsidP="00E50D21">
      <w:pPr>
        <w:spacing w:after="0" w:line="360" w:lineRule="auto"/>
        <w:ind w:firstLine="708"/>
        <w:rPr>
          <w:rFonts w:ascii="Arial" w:hAnsi="Arial" w:cs="Arial"/>
          <w:b/>
          <w:sz w:val="24"/>
          <w:szCs w:val="24"/>
        </w:rPr>
      </w:pPr>
      <w:r w:rsidRPr="00CF30E2">
        <w:rPr>
          <w:rFonts w:ascii="Arial" w:hAnsi="Arial" w:cs="Arial"/>
          <w:b/>
          <w:sz w:val="24"/>
          <w:szCs w:val="24"/>
        </w:rPr>
        <w:t>DECRETA:</w:t>
      </w:r>
    </w:p>
    <w:p w:rsidR="00303228" w:rsidRPr="00CF30E2" w:rsidRDefault="00303228" w:rsidP="00CF30E2">
      <w:pPr>
        <w:spacing w:after="0" w:line="360" w:lineRule="auto"/>
        <w:jc w:val="both"/>
        <w:rPr>
          <w:rFonts w:ascii="Arial" w:hAnsi="Arial" w:cs="Arial"/>
          <w:sz w:val="24"/>
          <w:szCs w:val="24"/>
        </w:rPr>
      </w:pPr>
    </w:p>
    <w:p w:rsidR="00EE1439" w:rsidRPr="00CF30E2" w:rsidRDefault="00BB4856" w:rsidP="00E50D21">
      <w:pPr>
        <w:spacing w:after="0" w:line="360" w:lineRule="auto"/>
        <w:ind w:firstLine="708"/>
        <w:jc w:val="both"/>
        <w:rPr>
          <w:rFonts w:ascii="Arial" w:hAnsi="Arial" w:cs="Arial"/>
          <w:sz w:val="24"/>
          <w:szCs w:val="24"/>
        </w:rPr>
      </w:pPr>
      <w:r w:rsidRPr="00E50D21">
        <w:rPr>
          <w:rFonts w:ascii="Arial" w:hAnsi="Arial" w:cs="Arial"/>
          <w:b/>
          <w:sz w:val="24"/>
          <w:szCs w:val="24"/>
        </w:rPr>
        <w:t>Art. 1º</w:t>
      </w:r>
      <w:r w:rsidRPr="00CF30E2">
        <w:rPr>
          <w:rFonts w:ascii="Arial" w:hAnsi="Arial" w:cs="Arial"/>
          <w:sz w:val="24"/>
          <w:szCs w:val="24"/>
        </w:rPr>
        <w:t xml:space="preserve"> </w:t>
      </w:r>
      <w:r w:rsidR="00E50D21">
        <w:rPr>
          <w:rFonts w:ascii="Arial" w:hAnsi="Arial" w:cs="Arial"/>
          <w:sz w:val="24"/>
          <w:szCs w:val="24"/>
        </w:rPr>
        <w:t xml:space="preserve">- </w:t>
      </w:r>
      <w:r w:rsidRPr="00CF30E2">
        <w:rPr>
          <w:rFonts w:ascii="Arial" w:hAnsi="Arial" w:cs="Arial"/>
          <w:sz w:val="24"/>
          <w:szCs w:val="24"/>
        </w:rPr>
        <w:t>D</w:t>
      </w:r>
      <w:r w:rsidR="000F42EA" w:rsidRPr="00CF30E2">
        <w:rPr>
          <w:rFonts w:ascii="Arial" w:hAnsi="Arial" w:cs="Arial"/>
          <w:sz w:val="24"/>
          <w:szCs w:val="24"/>
        </w:rPr>
        <w:t>ecreta</w:t>
      </w:r>
      <w:r w:rsidRPr="00CF30E2">
        <w:rPr>
          <w:rFonts w:ascii="Arial" w:hAnsi="Arial" w:cs="Arial"/>
          <w:sz w:val="24"/>
          <w:szCs w:val="24"/>
        </w:rPr>
        <w:t xml:space="preserve">-se </w:t>
      </w:r>
      <w:r w:rsidR="00B22A21">
        <w:rPr>
          <w:rFonts w:ascii="Arial" w:hAnsi="Arial" w:cs="Arial"/>
          <w:sz w:val="24"/>
          <w:szCs w:val="24"/>
        </w:rPr>
        <w:t>Estado de C</w:t>
      </w:r>
      <w:r w:rsidR="000F42EA" w:rsidRPr="00CF30E2">
        <w:rPr>
          <w:rFonts w:ascii="Arial" w:hAnsi="Arial" w:cs="Arial"/>
          <w:sz w:val="24"/>
          <w:szCs w:val="24"/>
        </w:rPr>
        <w:t xml:space="preserve">alamidade </w:t>
      </w:r>
      <w:r w:rsidR="00B22A21">
        <w:rPr>
          <w:rFonts w:ascii="Arial" w:hAnsi="Arial" w:cs="Arial"/>
          <w:sz w:val="24"/>
          <w:szCs w:val="24"/>
        </w:rPr>
        <w:t>P</w:t>
      </w:r>
      <w:r w:rsidR="000F42EA" w:rsidRPr="00CF30E2">
        <w:rPr>
          <w:rFonts w:ascii="Arial" w:hAnsi="Arial" w:cs="Arial"/>
          <w:sz w:val="24"/>
          <w:szCs w:val="24"/>
        </w:rPr>
        <w:t xml:space="preserve">ública, no Município de </w:t>
      </w:r>
      <w:r w:rsidR="00E50D21">
        <w:rPr>
          <w:rFonts w:ascii="Arial" w:hAnsi="Arial" w:cs="Arial"/>
          <w:sz w:val="24"/>
          <w:szCs w:val="24"/>
        </w:rPr>
        <w:t>Doutor Ricardo</w:t>
      </w:r>
      <w:r w:rsidR="000F42EA" w:rsidRPr="00CF30E2">
        <w:rPr>
          <w:rFonts w:ascii="Arial" w:hAnsi="Arial" w:cs="Arial"/>
          <w:sz w:val="24"/>
          <w:szCs w:val="24"/>
        </w:rPr>
        <w:t xml:space="preserve"> em razão da emergência de saúde pública de importância internacional decorrente do surto epid</w:t>
      </w:r>
      <w:r w:rsidR="00B22A21">
        <w:rPr>
          <w:rFonts w:ascii="Arial" w:hAnsi="Arial" w:cs="Arial"/>
          <w:sz w:val="24"/>
          <w:szCs w:val="24"/>
        </w:rPr>
        <w:t>êmico COBRADE -</w:t>
      </w:r>
      <w:r w:rsidR="00E50D21">
        <w:rPr>
          <w:rFonts w:ascii="Arial" w:hAnsi="Arial" w:cs="Arial"/>
          <w:sz w:val="24"/>
          <w:szCs w:val="24"/>
        </w:rPr>
        <w:t xml:space="preserve"> 15110, de </w:t>
      </w:r>
      <w:proofErr w:type="spellStart"/>
      <w:r w:rsidR="001F7A0A">
        <w:rPr>
          <w:rFonts w:ascii="Arial" w:hAnsi="Arial" w:cs="Arial"/>
          <w:sz w:val="24"/>
          <w:szCs w:val="24"/>
        </w:rPr>
        <w:t>C</w:t>
      </w:r>
      <w:r w:rsidR="00E50D21">
        <w:rPr>
          <w:rFonts w:ascii="Arial" w:hAnsi="Arial" w:cs="Arial"/>
          <w:sz w:val="24"/>
          <w:szCs w:val="24"/>
        </w:rPr>
        <w:t>oronavírus</w:t>
      </w:r>
      <w:proofErr w:type="spellEnd"/>
      <w:r w:rsidR="00E50D21">
        <w:rPr>
          <w:rFonts w:ascii="Arial" w:hAnsi="Arial" w:cs="Arial"/>
          <w:sz w:val="24"/>
          <w:szCs w:val="24"/>
        </w:rPr>
        <w:t xml:space="preserve"> (COVID-19),</w:t>
      </w:r>
      <w:proofErr w:type="gramStart"/>
      <w:r w:rsidR="00E50D21">
        <w:rPr>
          <w:rFonts w:ascii="Arial" w:hAnsi="Arial" w:cs="Arial"/>
          <w:sz w:val="24"/>
          <w:szCs w:val="24"/>
        </w:rPr>
        <w:t xml:space="preserve"> </w:t>
      </w:r>
      <w:r w:rsidR="000F42EA" w:rsidRPr="00CF30E2">
        <w:rPr>
          <w:rFonts w:ascii="Arial" w:hAnsi="Arial" w:cs="Arial"/>
          <w:sz w:val="24"/>
          <w:szCs w:val="24"/>
        </w:rPr>
        <w:t xml:space="preserve"> </w:t>
      </w:r>
      <w:proofErr w:type="gramEnd"/>
      <w:r w:rsidRPr="00CF30E2">
        <w:rPr>
          <w:rFonts w:ascii="Arial" w:hAnsi="Arial" w:cs="Arial"/>
          <w:sz w:val="24"/>
          <w:szCs w:val="24"/>
        </w:rPr>
        <w:t>por período indeterminado</w:t>
      </w:r>
      <w:r w:rsidR="000F42EA" w:rsidRPr="00CF30E2">
        <w:rPr>
          <w:rFonts w:ascii="Arial" w:hAnsi="Arial" w:cs="Arial"/>
          <w:sz w:val="24"/>
          <w:szCs w:val="24"/>
        </w:rPr>
        <w:t xml:space="preserve">. </w:t>
      </w:r>
    </w:p>
    <w:p w:rsidR="00EE1439" w:rsidRDefault="000F42EA" w:rsidP="00CF30E2">
      <w:pPr>
        <w:spacing w:after="0" w:line="360" w:lineRule="auto"/>
        <w:jc w:val="both"/>
        <w:rPr>
          <w:rFonts w:ascii="Arial" w:hAnsi="Arial" w:cs="Arial"/>
          <w:sz w:val="24"/>
          <w:szCs w:val="24"/>
        </w:rPr>
      </w:pPr>
      <w:r w:rsidRPr="00DB425A">
        <w:rPr>
          <w:rFonts w:ascii="Arial" w:hAnsi="Arial" w:cs="Arial"/>
          <w:b/>
          <w:sz w:val="24"/>
          <w:szCs w:val="24"/>
        </w:rPr>
        <w:t>Parágrafo único</w:t>
      </w:r>
      <w:r w:rsidRPr="00DB425A">
        <w:rPr>
          <w:rFonts w:ascii="Arial" w:hAnsi="Arial" w:cs="Arial"/>
          <w:sz w:val="24"/>
          <w:szCs w:val="24"/>
        </w:rPr>
        <w:t xml:space="preserve">. O prazo previsto neste artigo </w:t>
      </w:r>
      <w:r w:rsidR="00B22A21" w:rsidRPr="00DB425A">
        <w:rPr>
          <w:rFonts w:ascii="Arial" w:hAnsi="Arial" w:cs="Arial"/>
          <w:sz w:val="24"/>
          <w:szCs w:val="24"/>
        </w:rPr>
        <w:t xml:space="preserve">poderá ser redefinido </w:t>
      </w:r>
      <w:r w:rsidR="00B16209">
        <w:rPr>
          <w:rFonts w:ascii="Arial" w:hAnsi="Arial" w:cs="Arial"/>
          <w:sz w:val="24"/>
          <w:szCs w:val="24"/>
        </w:rPr>
        <w:t>e/ou limitado através de</w:t>
      </w:r>
      <w:r w:rsidR="00B22A21" w:rsidRPr="00DB425A">
        <w:rPr>
          <w:rFonts w:ascii="Arial" w:hAnsi="Arial" w:cs="Arial"/>
          <w:sz w:val="24"/>
          <w:szCs w:val="24"/>
        </w:rPr>
        <w:t xml:space="preserve"> nova</w:t>
      </w:r>
      <w:r w:rsidR="00BB4856" w:rsidRPr="00DB425A">
        <w:rPr>
          <w:rFonts w:ascii="Arial" w:hAnsi="Arial" w:cs="Arial"/>
          <w:sz w:val="24"/>
          <w:szCs w:val="24"/>
        </w:rPr>
        <w:t xml:space="preserve"> norma</w:t>
      </w:r>
      <w:r w:rsidRPr="00DB425A">
        <w:rPr>
          <w:rFonts w:ascii="Arial" w:hAnsi="Arial" w:cs="Arial"/>
          <w:sz w:val="24"/>
          <w:szCs w:val="24"/>
        </w:rPr>
        <w:t>.</w:t>
      </w:r>
      <w:r w:rsidRPr="00CF30E2">
        <w:rPr>
          <w:rFonts w:ascii="Arial" w:hAnsi="Arial" w:cs="Arial"/>
          <w:sz w:val="24"/>
          <w:szCs w:val="24"/>
        </w:rPr>
        <w:t xml:space="preserve"> </w:t>
      </w:r>
    </w:p>
    <w:p w:rsidR="00E50D21" w:rsidRPr="00CF30E2" w:rsidRDefault="00E50D21" w:rsidP="00CF30E2">
      <w:pPr>
        <w:spacing w:after="0" w:line="360" w:lineRule="auto"/>
        <w:jc w:val="both"/>
        <w:rPr>
          <w:rFonts w:ascii="Arial" w:hAnsi="Arial" w:cs="Arial"/>
          <w:sz w:val="24"/>
          <w:szCs w:val="24"/>
        </w:rPr>
      </w:pPr>
    </w:p>
    <w:p w:rsidR="00EE1439" w:rsidRPr="00CF30E2" w:rsidRDefault="000F42EA" w:rsidP="00E50D21">
      <w:pPr>
        <w:spacing w:after="0" w:line="360" w:lineRule="auto"/>
        <w:ind w:firstLine="708"/>
        <w:jc w:val="both"/>
        <w:rPr>
          <w:rFonts w:ascii="Arial" w:hAnsi="Arial" w:cs="Arial"/>
          <w:sz w:val="24"/>
          <w:szCs w:val="24"/>
        </w:rPr>
      </w:pPr>
      <w:r w:rsidRPr="00E50D21">
        <w:rPr>
          <w:rFonts w:ascii="Arial" w:hAnsi="Arial" w:cs="Arial"/>
          <w:b/>
          <w:sz w:val="24"/>
          <w:szCs w:val="24"/>
        </w:rPr>
        <w:t>Art. 2º</w:t>
      </w:r>
      <w:r w:rsidR="00E50D21">
        <w:rPr>
          <w:rFonts w:ascii="Arial" w:hAnsi="Arial" w:cs="Arial"/>
          <w:sz w:val="24"/>
          <w:szCs w:val="24"/>
        </w:rPr>
        <w:t xml:space="preserve"> - </w:t>
      </w:r>
      <w:r w:rsidR="00B22A21">
        <w:rPr>
          <w:rFonts w:ascii="Arial" w:hAnsi="Arial" w:cs="Arial"/>
          <w:sz w:val="24"/>
          <w:szCs w:val="24"/>
        </w:rPr>
        <w:t>Enquanto perdurar o Estado de C</w:t>
      </w:r>
      <w:r w:rsidRPr="00CF30E2">
        <w:rPr>
          <w:rFonts w:ascii="Arial" w:hAnsi="Arial" w:cs="Arial"/>
          <w:sz w:val="24"/>
          <w:szCs w:val="24"/>
        </w:rPr>
        <w:t xml:space="preserve">alamidade </w:t>
      </w:r>
      <w:r w:rsidR="00B22A21">
        <w:rPr>
          <w:rFonts w:ascii="Arial" w:hAnsi="Arial" w:cs="Arial"/>
          <w:sz w:val="24"/>
          <w:szCs w:val="24"/>
        </w:rPr>
        <w:t>P</w:t>
      </w:r>
      <w:r w:rsidRPr="00CF30E2">
        <w:rPr>
          <w:rFonts w:ascii="Arial" w:hAnsi="Arial" w:cs="Arial"/>
          <w:sz w:val="24"/>
          <w:szCs w:val="24"/>
        </w:rPr>
        <w:t>ública,</w:t>
      </w:r>
      <w:r w:rsidR="00BB4856" w:rsidRPr="00CF30E2">
        <w:rPr>
          <w:rFonts w:ascii="Arial" w:hAnsi="Arial" w:cs="Arial"/>
          <w:sz w:val="24"/>
          <w:szCs w:val="24"/>
        </w:rPr>
        <w:t xml:space="preserve"> ou até a edição e publicação de norma mais restritiva</w:t>
      </w:r>
      <w:r w:rsidR="00B16209">
        <w:rPr>
          <w:rFonts w:ascii="Arial" w:hAnsi="Arial" w:cs="Arial"/>
          <w:sz w:val="24"/>
          <w:szCs w:val="24"/>
        </w:rPr>
        <w:t xml:space="preserve"> e limitadora</w:t>
      </w:r>
      <w:r w:rsidR="00BB4856" w:rsidRPr="00CF30E2">
        <w:rPr>
          <w:rFonts w:ascii="Arial" w:hAnsi="Arial" w:cs="Arial"/>
          <w:sz w:val="24"/>
          <w:szCs w:val="24"/>
        </w:rPr>
        <w:t>,</w:t>
      </w:r>
      <w:r w:rsidRPr="00CF30E2">
        <w:rPr>
          <w:rFonts w:ascii="Arial" w:hAnsi="Arial" w:cs="Arial"/>
          <w:sz w:val="24"/>
          <w:szCs w:val="24"/>
        </w:rPr>
        <w:t xml:space="preserve"> tornam-se obrigatórias</w:t>
      </w:r>
      <w:r w:rsidR="00BB4856" w:rsidRPr="00CF30E2">
        <w:rPr>
          <w:rFonts w:ascii="Arial" w:hAnsi="Arial" w:cs="Arial"/>
          <w:sz w:val="24"/>
          <w:szCs w:val="24"/>
        </w:rPr>
        <w:t xml:space="preserve"> e justificadas</w:t>
      </w:r>
      <w:r w:rsidRPr="00CF30E2">
        <w:rPr>
          <w:rFonts w:ascii="Arial" w:hAnsi="Arial" w:cs="Arial"/>
          <w:sz w:val="24"/>
          <w:szCs w:val="24"/>
        </w:rPr>
        <w:t xml:space="preserve"> as medidas previstas neste Decreto. </w:t>
      </w:r>
    </w:p>
    <w:p w:rsidR="00303228" w:rsidRPr="00CF30E2" w:rsidRDefault="00303228" w:rsidP="00CF30E2">
      <w:pPr>
        <w:spacing w:after="0" w:line="360" w:lineRule="auto"/>
        <w:jc w:val="both"/>
        <w:rPr>
          <w:rFonts w:ascii="Arial" w:hAnsi="Arial" w:cs="Arial"/>
          <w:sz w:val="24"/>
          <w:szCs w:val="24"/>
        </w:rPr>
      </w:pPr>
    </w:p>
    <w:p w:rsidR="00303228" w:rsidRPr="00CF30E2"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 xml:space="preserve">CAPÍTULO I </w:t>
      </w:r>
    </w:p>
    <w:p w:rsidR="00EE1439" w:rsidRPr="00CF30E2"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 xml:space="preserve">DOS EMPREENDIMENTOS </w:t>
      </w:r>
      <w:r w:rsidR="00BD7CE2" w:rsidRPr="00CF30E2">
        <w:rPr>
          <w:rFonts w:ascii="Arial" w:hAnsi="Arial" w:cs="Arial"/>
          <w:b/>
          <w:sz w:val="24"/>
          <w:szCs w:val="24"/>
        </w:rPr>
        <w:t xml:space="preserve">E ESTABELECIMENTOS COMERCIAIS </w:t>
      </w:r>
      <w:r w:rsidR="00BB4856" w:rsidRPr="00CF30E2">
        <w:rPr>
          <w:rFonts w:ascii="Arial" w:hAnsi="Arial" w:cs="Arial"/>
          <w:b/>
          <w:sz w:val="24"/>
          <w:szCs w:val="24"/>
        </w:rPr>
        <w:t xml:space="preserve">DA INICIATIVA </w:t>
      </w:r>
      <w:r w:rsidRPr="00CF30E2">
        <w:rPr>
          <w:rFonts w:ascii="Arial" w:hAnsi="Arial" w:cs="Arial"/>
          <w:b/>
          <w:sz w:val="24"/>
          <w:szCs w:val="24"/>
        </w:rPr>
        <w:t>PRIVAD</w:t>
      </w:r>
      <w:r w:rsidR="00BB4856" w:rsidRPr="00CF30E2">
        <w:rPr>
          <w:rFonts w:ascii="Arial" w:hAnsi="Arial" w:cs="Arial"/>
          <w:b/>
          <w:sz w:val="24"/>
          <w:szCs w:val="24"/>
        </w:rPr>
        <w:t>A</w:t>
      </w:r>
    </w:p>
    <w:p w:rsidR="001F7A0A" w:rsidRDefault="001F7A0A" w:rsidP="00E50D21">
      <w:pPr>
        <w:spacing w:after="0" w:line="360" w:lineRule="auto"/>
        <w:ind w:firstLine="708"/>
        <w:jc w:val="both"/>
        <w:rPr>
          <w:rFonts w:ascii="Arial" w:hAnsi="Arial" w:cs="Arial"/>
          <w:b/>
          <w:sz w:val="24"/>
          <w:szCs w:val="24"/>
        </w:rPr>
      </w:pPr>
    </w:p>
    <w:p w:rsidR="00EE1439" w:rsidRPr="001F7A0A" w:rsidRDefault="000F42EA" w:rsidP="00E50D21">
      <w:pPr>
        <w:spacing w:after="0" w:line="360" w:lineRule="auto"/>
        <w:ind w:firstLine="708"/>
        <w:jc w:val="both"/>
        <w:rPr>
          <w:rFonts w:ascii="Arial" w:hAnsi="Arial" w:cs="Arial"/>
          <w:sz w:val="24"/>
          <w:szCs w:val="24"/>
        </w:rPr>
      </w:pPr>
      <w:r w:rsidRPr="001F7A0A">
        <w:rPr>
          <w:rFonts w:ascii="Arial" w:hAnsi="Arial" w:cs="Arial"/>
          <w:b/>
          <w:sz w:val="24"/>
          <w:szCs w:val="24"/>
        </w:rPr>
        <w:t>Art. 3º</w:t>
      </w:r>
      <w:r w:rsidRPr="001F7A0A">
        <w:rPr>
          <w:rFonts w:ascii="Arial" w:hAnsi="Arial" w:cs="Arial"/>
          <w:sz w:val="24"/>
          <w:szCs w:val="24"/>
        </w:rPr>
        <w:t xml:space="preserve"> </w:t>
      </w:r>
      <w:r w:rsidR="00E50D21" w:rsidRPr="001F7A0A">
        <w:rPr>
          <w:rFonts w:ascii="Arial" w:hAnsi="Arial" w:cs="Arial"/>
          <w:sz w:val="24"/>
          <w:szCs w:val="24"/>
        </w:rPr>
        <w:t xml:space="preserve">- </w:t>
      </w:r>
      <w:r w:rsidRPr="001F7A0A">
        <w:rPr>
          <w:rFonts w:ascii="Arial" w:hAnsi="Arial" w:cs="Arial"/>
          <w:sz w:val="24"/>
          <w:szCs w:val="24"/>
        </w:rPr>
        <w:t xml:space="preserve">Fica determinado o fechamento dos estabelecimentos comerciais e de prestação de serviços, à exceção de: </w:t>
      </w:r>
    </w:p>
    <w:p w:rsidR="00EE1439" w:rsidRPr="001F7A0A" w:rsidRDefault="000F42EA" w:rsidP="00CF30E2">
      <w:pPr>
        <w:spacing w:after="0" w:line="360" w:lineRule="auto"/>
        <w:jc w:val="both"/>
        <w:rPr>
          <w:rFonts w:ascii="Arial" w:hAnsi="Arial" w:cs="Arial"/>
          <w:sz w:val="24"/>
          <w:szCs w:val="24"/>
        </w:rPr>
      </w:pPr>
      <w:r w:rsidRPr="001F7A0A">
        <w:rPr>
          <w:rFonts w:ascii="Arial" w:hAnsi="Arial" w:cs="Arial"/>
          <w:sz w:val="24"/>
          <w:szCs w:val="24"/>
        </w:rPr>
        <w:t xml:space="preserve">I – </w:t>
      </w:r>
      <w:r w:rsidR="001F7A0A" w:rsidRPr="001F7A0A">
        <w:rPr>
          <w:rFonts w:ascii="Arial" w:hAnsi="Arial" w:cs="Arial"/>
          <w:sz w:val="24"/>
          <w:szCs w:val="24"/>
        </w:rPr>
        <w:tab/>
        <w:t>F</w:t>
      </w:r>
      <w:r w:rsidRPr="001F7A0A">
        <w:rPr>
          <w:rFonts w:ascii="Arial" w:hAnsi="Arial" w:cs="Arial"/>
          <w:sz w:val="24"/>
          <w:szCs w:val="24"/>
        </w:rPr>
        <w:t xml:space="preserve">armácias; </w:t>
      </w:r>
    </w:p>
    <w:p w:rsidR="000F42EA" w:rsidRPr="001F7A0A" w:rsidRDefault="000F42EA" w:rsidP="00CF30E2">
      <w:pPr>
        <w:spacing w:after="0" w:line="360" w:lineRule="auto"/>
        <w:jc w:val="both"/>
        <w:rPr>
          <w:rFonts w:ascii="Arial" w:hAnsi="Arial" w:cs="Arial"/>
          <w:sz w:val="24"/>
          <w:szCs w:val="24"/>
        </w:rPr>
      </w:pPr>
      <w:r w:rsidRPr="001F7A0A">
        <w:rPr>
          <w:rFonts w:ascii="Arial" w:hAnsi="Arial" w:cs="Arial"/>
          <w:sz w:val="24"/>
          <w:szCs w:val="24"/>
        </w:rPr>
        <w:t xml:space="preserve">II – </w:t>
      </w:r>
      <w:r w:rsidR="001F7A0A" w:rsidRPr="001F7A0A">
        <w:rPr>
          <w:rFonts w:ascii="Arial" w:hAnsi="Arial" w:cs="Arial"/>
          <w:sz w:val="24"/>
          <w:szCs w:val="24"/>
        </w:rPr>
        <w:tab/>
        <w:t>C</w:t>
      </w:r>
      <w:r w:rsidRPr="001F7A0A">
        <w:rPr>
          <w:rFonts w:ascii="Arial" w:hAnsi="Arial" w:cs="Arial"/>
          <w:sz w:val="24"/>
          <w:szCs w:val="24"/>
        </w:rPr>
        <w:t xml:space="preserve">línicas de </w:t>
      </w:r>
      <w:r w:rsidR="001F7A0A" w:rsidRPr="001F7A0A">
        <w:rPr>
          <w:rFonts w:ascii="Arial" w:hAnsi="Arial" w:cs="Arial"/>
          <w:sz w:val="24"/>
          <w:szCs w:val="24"/>
        </w:rPr>
        <w:t>A</w:t>
      </w:r>
      <w:r w:rsidRPr="001F7A0A">
        <w:rPr>
          <w:rFonts w:ascii="Arial" w:hAnsi="Arial" w:cs="Arial"/>
          <w:sz w:val="24"/>
          <w:szCs w:val="24"/>
        </w:rPr>
        <w:t xml:space="preserve">tendimento na </w:t>
      </w:r>
      <w:r w:rsidR="001F7A0A">
        <w:rPr>
          <w:rFonts w:ascii="Arial" w:hAnsi="Arial" w:cs="Arial"/>
          <w:sz w:val="24"/>
          <w:szCs w:val="24"/>
        </w:rPr>
        <w:t>Á</w:t>
      </w:r>
      <w:r w:rsidRPr="001F7A0A">
        <w:rPr>
          <w:rFonts w:ascii="Arial" w:hAnsi="Arial" w:cs="Arial"/>
          <w:sz w:val="24"/>
          <w:szCs w:val="24"/>
        </w:rPr>
        <w:t xml:space="preserve">rea da </w:t>
      </w:r>
      <w:r w:rsidR="001F7A0A">
        <w:rPr>
          <w:rFonts w:ascii="Arial" w:hAnsi="Arial" w:cs="Arial"/>
          <w:sz w:val="24"/>
          <w:szCs w:val="24"/>
        </w:rPr>
        <w:t>S</w:t>
      </w:r>
      <w:r w:rsidRPr="001F7A0A">
        <w:rPr>
          <w:rFonts w:ascii="Arial" w:hAnsi="Arial" w:cs="Arial"/>
          <w:sz w:val="24"/>
          <w:szCs w:val="24"/>
        </w:rPr>
        <w:t>aúde;</w:t>
      </w:r>
    </w:p>
    <w:p w:rsidR="00EE1439" w:rsidRPr="001F7A0A" w:rsidRDefault="000F42EA" w:rsidP="00CF30E2">
      <w:pPr>
        <w:spacing w:after="0" w:line="360" w:lineRule="auto"/>
        <w:jc w:val="both"/>
        <w:rPr>
          <w:rFonts w:ascii="Arial" w:hAnsi="Arial" w:cs="Arial"/>
          <w:sz w:val="24"/>
          <w:szCs w:val="24"/>
        </w:rPr>
      </w:pPr>
      <w:r w:rsidRPr="001F7A0A">
        <w:rPr>
          <w:rFonts w:ascii="Arial" w:hAnsi="Arial" w:cs="Arial"/>
          <w:sz w:val="24"/>
          <w:szCs w:val="24"/>
        </w:rPr>
        <w:t xml:space="preserve">III – </w:t>
      </w:r>
      <w:r w:rsidR="001F7A0A" w:rsidRPr="001F7A0A">
        <w:rPr>
          <w:rFonts w:ascii="Arial" w:hAnsi="Arial" w:cs="Arial"/>
          <w:sz w:val="24"/>
          <w:szCs w:val="24"/>
        </w:rPr>
        <w:tab/>
        <w:t>M</w:t>
      </w:r>
      <w:r w:rsidRPr="001F7A0A">
        <w:rPr>
          <w:rFonts w:ascii="Arial" w:hAnsi="Arial" w:cs="Arial"/>
          <w:sz w:val="24"/>
          <w:szCs w:val="24"/>
        </w:rPr>
        <w:t xml:space="preserve">ercados e </w:t>
      </w:r>
      <w:r w:rsidR="001F7A0A" w:rsidRPr="001F7A0A">
        <w:rPr>
          <w:rFonts w:ascii="Arial" w:hAnsi="Arial" w:cs="Arial"/>
          <w:sz w:val="24"/>
          <w:szCs w:val="24"/>
        </w:rPr>
        <w:t>S</w:t>
      </w:r>
      <w:r w:rsidRPr="001F7A0A">
        <w:rPr>
          <w:rFonts w:ascii="Arial" w:hAnsi="Arial" w:cs="Arial"/>
          <w:sz w:val="24"/>
          <w:szCs w:val="24"/>
        </w:rPr>
        <w:t xml:space="preserve">upermercados; </w:t>
      </w:r>
    </w:p>
    <w:p w:rsidR="001F7A0A" w:rsidRPr="001F7A0A" w:rsidRDefault="000F42EA" w:rsidP="00CF30E2">
      <w:pPr>
        <w:spacing w:after="0" w:line="360" w:lineRule="auto"/>
        <w:jc w:val="both"/>
        <w:rPr>
          <w:rFonts w:ascii="Arial" w:hAnsi="Arial" w:cs="Arial"/>
          <w:sz w:val="24"/>
          <w:szCs w:val="24"/>
        </w:rPr>
      </w:pPr>
      <w:r w:rsidRPr="001F7A0A">
        <w:rPr>
          <w:rFonts w:ascii="Arial" w:hAnsi="Arial" w:cs="Arial"/>
          <w:sz w:val="24"/>
          <w:szCs w:val="24"/>
        </w:rPr>
        <w:lastRenderedPageBreak/>
        <w:t xml:space="preserve">IV – </w:t>
      </w:r>
      <w:r w:rsidR="001F7A0A" w:rsidRPr="001F7A0A">
        <w:rPr>
          <w:rFonts w:ascii="Arial" w:hAnsi="Arial" w:cs="Arial"/>
          <w:sz w:val="24"/>
          <w:szCs w:val="24"/>
        </w:rPr>
        <w:tab/>
        <w:t>R</w:t>
      </w:r>
      <w:r w:rsidRPr="001F7A0A">
        <w:rPr>
          <w:rFonts w:ascii="Arial" w:hAnsi="Arial" w:cs="Arial"/>
          <w:sz w:val="24"/>
          <w:szCs w:val="24"/>
        </w:rPr>
        <w:t>estaurantes</w:t>
      </w:r>
      <w:r w:rsidR="001F7A0A" w:rsidRPr="001F7A0A">
        <w:rPr>
          <w:rFonts w:ascii="Arial" w:hAnsi="Arial" w:cs="Arial"/>
          <w:sz w:val="24"/>
          <w:szCs w:val="24"/>
        </w:rPr>
        <w:t xml:space="preserve"> e Padarias</w:t>
      </w:r>
    </w:p>
    <w:p w:rsidR="00EE1439" w:rsidRPr="001F7A0A" w:rsidRDefault="001F7A0A" w:rsidP="00CF30E2">
      <w:pPr>
        <w:spacing w:after="0" w:line="360" w:lineRule="auto"/>
        <w:jc w:val="both"/>
        <w:rPr>
          <w:rFonts w:ascii="Arial" w:hAnsi="Arial" w:cs="Arial"/>
          <w:sz w:val="24"/>
          <w:szCs w:val="24"/>
        </w:rPr>
      </w:pPr>
      <w:r w:rsidRPr="001F7A0A">
        <w:rPr>
          <w:rFonts w:ascii="Arial" w:hAnsi="Arial" w:cs="Arial"/>
          <w:sz w:val="24"/>
          <w:szCs w:val="24"/>
        </w:rPr>
        <w:t>V</w:t>
      </w:r>
      <w:proofErr w:type="gramStart"/>
      <w:r w:rsidRPr="001F7A0A">
        <w:rPr>
          <w:rFonts w:ascii="Arial" w:hAnsi="Arial" w:cs="Arial"/>
          <w:sz w:val="24"/>
          <w:szCs w:val="24"/>
        </w:rPr>
        <w:t xml:space="preserve">  </w:t>
      </w:r>
      <w:proofErr w:type="gramEnd"/>
      <w:r w:rsidRPr="001F7A0A">
        <w:rPr>
          <w:rFonts w:ascii="Arial" w:hAnsi="Arial" w:cs="Arial"/>
          <w:sz w:val="24"/>
          <w:szCs w:val="24"/>
        </w:rPr>
        <w:t xml:space="preserve">-- </w:t>
      </w:r>
      <w:r w:rsidRPr="001F7A0A">
        <w:rPr>
          <w:rFonts w:ascii="Arial" w:hAnsi="Arial" w:cs="Arial"/>
          <w:sz w:val="24"/>
          <w:szCs w:val="24"/>
        </w:rPr>
        <w:tab/>
        <w:t>Postos de Combustíveis</w:t>
      </w:r>
      <w:r w:rsidR="000F42EA" w:rsidRPr="001F7A0A">
        <w:rPr>
          <w:rFonts w:ascii="Arial" w:hAnsi="Arial" w:cs="Arial"/>
          <w:sz w:val="24"/>
          <w:szCs w:val="24"/>
        </w:rPr>
        <w:t xml:space="preserve">; </w:t>
      </w:r>
    </w:p>
    <w:p w:rsidR="00EE1439" w:rsidRPr="001F7A0A" w:rsidRDefault="000F42EA" w:rsidP="00CF30E2">
      <w:pPr>
        <w:spacing w:after="0" w:line="360" w:lineRule="auto"/>
        <w:jc w:val="both"/>
        <w:rPr>
          <w:rFonts w:ascii="Arial" w:hAnsi="Arial" w:cs="Arial"/>
          <w:sz w:val="24"/>
          <w:szCs w:val="24"/>
        </w:rPr>
      </w:pPr>
      <w:r w:rsidRPr="001F7A0A">
        <w:rPr>
          <w:rFonts w:ascii="Arial" w:hAnsi="Arial" w:cs="Arial"/>
          <w:sz w:val="24"/>
          <w:szCs w:val="24"/>
        </w:rPr>
        <w:t xml:space="preserve">VI – </w:t>
      </w:r>
      <w:r w:rsidR="001F7A0A" w:rsidRPr="001F7A0A">
        <w:rPr>
          <w:rFonts w:ascii="Arial" w:hAnsi="Arial" w:cs="Arial"/>
          <w:sz w:val="24"/>
          <w:szCs w:val="24"/>
        </w:rPr>
        <w:tab/>
        <w:t>B</w:t>
      </w:r>
      <w:r w:rsidRPr="001F7A0A">
        <w:rPr>
          <w:rFonts w:ascii="Arial" w:hAnsi="Arial" w:cs="Arial"/>
          <w:sz w:val="24"/>
          <w:szCs w:val="24"/>
        </w:rPr>
        <w:t xml:space="preserve">ancos. </w:t>
      </w:r>
    </w:p>
    <w:p w:rsidR="00EE1439" w:rsidRPr="001F7A0A" w:rsidRDefault="000F42EA" w:rsidP="00CF30E2">
      <w:pPr>
        <w:spacing w:after="0" w:line="360" w:lineRule="auto"/>
        <w:jc w:val="both"/>
        <w:rPr>
          <w:rFonts w:ascii="Arial" w:hAnsi="Arial" w:cs="Arial"/>
          <w:sz w:val="24"/>
          <w:szCs w:val="24"/>
        </w:rPr>
      </w:pPr>
      <w:r w:rsidRPr="001F7A0A">
        <w:rPr>
          <w:rFonts w:ascii="Arial" w:hAnsi="Arial" w:cs="Arial"/>
          <w:sz w:val="24"/>
          <w:szCs w:val="24"/>
        </w:rPr>
        <w:t>§</w:t>
      </w:r>
      <w:r w:rsidR="001F7A0A" w:rsidRPr="001F7A0A">
        <w:rPr>
          <w:rFonts w:ascii="Arial" w:hAnsi="Arial" w:cs="Arial"/>
          <w:sz w:val="24"/>
          <w:szCs w:val="24"/>
        </w:rPr>
        <w:t>1</w:t>
      </w:r>
      <w:r w:rsidRPr="001F7A0A">
        <w:rPr>
          <w:rFonts w:ascii="Arial" w:hAnsi="Arial" w:cs="Arial"/>
          <w:sz w:val="24"/>
          <w:szCs w:val="24"/>
        </w:rPr>
        <w:t xml:space="preserve">º </w:t>
      </w:r>
      <w:r w:rsidR="00F60222">
        <w:rPr>
          <w:rFonts w:ascii="Arial" w:hAnsi="Arial" w:cs="Arial"/>
          <w:sz w:val="24"/>
          <w:szCs w:val="24"/>
        </w:rPr>
        <w:t>-</w:t>
      </w:r>
      <w:r w:rsidR="003A2685">
        <w:rPr>
          <w:rFonts w:ascii="Arial" w:hAnsi="Arial" w:cs="Arial"/>
          <w:sz w:val="24"/>
          <w:szCs w:val="24"/>
        </w:rPr>
        <w:tab/>
      </w:r>
      <w:r w:rsidRPr="001F7A0A">
        <w:rPr>
          <w:rFonts w:ascii="Arial" w:hAnsi="Arial" w:cs="Arial"/>
          <w:sz w:val="24"/>
          <w:szCs w:val="24"/>
        </w:rPr>
        <w:t>Os estabelecimentos autorizados ao funcionamento, na forma d</w:t>
      </w:r>
      <w:r w:rsidR="001F7A0A">
        <w:rPr>
          <w:rFonts w:ascii="Arial" w:hAnsi="Arial" w:cs="Arial"/>
          <w:sz w:val="24"/>
          <w:szCs w:val="24"/>
        </w:rPr>
        <w:t>o inciso IV d</w:t>
      </w:r>
      <w:r w:rsidRPr="001F7A0A">
        <w:rPr>
          <w:rFonts w:ascii="Arial" w:hAnsi="Arial" w:cs="Arial"/>
          <w:sz w:val="24"/>
          <w:szCs w:val="24"/>
        </w:rPr>
        <w:t xml:space="preserve">este artigo, deverão adotar, de forma preferencial, o sistema de entrega em domicílio de seus produtos, a fim de evitar, na medida do possível, aglomeração de pessoas. </w:t>
      </w:r>
    </w:p>
    <w:p w:rsidR="00EE1439" w:rsidRPr="00CF30E2" w:rsidRDefault="000F42EA" w:rsidP="00CF30E2">
      <w:pPr>
        <w:spacing w:after="0" w:line="360" w:lineRule="auto"/>
        <w:jc w:val="both"/>
        <w:rPr>
          <w:rFonts w:ascii="Arial" w:hAnsi="Arial" w:cs="Arial"/>
          <w:sz w:val="24"/>
          <w:szCs w:val="24"/>
        </w:rPr>
      </w:pPr>
      <w:r w:rsidRPr="001F7A0A">
        <w:rPr>
          <w:rFonts w:ascii="Arial" w:hAnsi="Arial" w:cs="Arial"/>
          <w:sz w:val="24"/>
          <w:szCs w:val="24"/>
        </w:rPr>
        <w:t>§</w:t>
      </w:r>
      <w:r w:rsidR="001F7A0A" w:rsidRPr="001F7A0A">
        <w:rPr>
          <w:rFonts w:ascii="Arial" w:hAnsi="Arial" w:cs="Arial"/>
          <w:sz w:val="24"/>
          <w:szCs w:val="24"/>
        </w:rPr>
        <w:t>2</w:t>
      </w:r>
      <w:r w:rsidRPr="001F7A0A">
        <w:rPr>
          <w:rFonts w:ascii="Arial" w:hAnsi="Arial" w:cs="Arial"/>
          <w:sz w:val="24"/>
          <w:szCs w:val="24"/>
        </w:rPr>
        <w:t>º</w:t>
      </w:r>
      <w:r w:rsidR="00F60222">
        <w:rPr>
          <w:rFonts w:ascii="Arial" w:hAnsi="Arial" w:cs="Arial"/>
          <w:sz w:val="24"/>
          <w:szCs w:val="24"/>
        </w:rPr>
        <w:t xml:space="preserve"> - </w:t>
      </w:r>
      <w:r w:rsidRPr="001F7A0A">
        <w:rPr>
          <w:rFonts w:ascii="Arial" w:hAnsi="Arial" w:cs="Arial"/>
          <w:sz w:val="24"/>
          <w:szCs w:val="24"/>
        </w:rPr>
        <w:t>Os estabelecimentos não listados neste artigo ficam, de forma excepcionalíssima, com o objetivo de resguardar o interesse público da saúde coletiva, com suas atividades suspensas pelo período previsto para a calamidade pública.</w:t>
      </w:r>
      <w:r w:rsidRPr="00CF30E2">
        <w:rPr>
          <w:rFonts w:ascii="Arial" w:hAnsi="Arial" w:cs="Arial"/>
          <w:sz w:val="24"/>
          <w:szCs w:val="24"/>
        </w:rPr>
        <w:t xml:space="preserve"> </w:t>
      </w:r>
    </w:p>
    <w:p w:rsidR="00303228" w:rsidRPr="00CF30E2" w:rsidRDefault="00303228" w:rsidP="00CF30E2">
      <w:pPr>
        <w:spacing w:after="0" w:line="360" w:lineRule="auto"/>
        <w:jc w:val="center"/>
        <w:rPr>
          <w:rFonts w:ascii="Arial" w:hAnsi="Arial" w:cs="Arial"/>
          <w:sz w:val="24"/>
          <w:szCs w:val="24"/>
        </w:rPr>
      </w:pPr>
    </w:p>
    <w:p w:rsidR="00BB4856" w:rsidRPr="00CF30E2"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 xml:space="preserve">Seção I </w:t>
      </w:r>
    </w:p>
    <w:p w:rsidR="00EE1439" w:rsidRPr="00CF30E2"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Do Comércio e dos Serviços</w:t>
      </w:r>
    </w:p>
    <w:p w:rsidR="00EE1439" w:rsidRPr="00CF30E2" w:rsidRDefault="000F42EA" w:rsidP="00036B68">
      <w:pPr>
        <w:spacing w:after="0" w:line="360" w:lineRule="auto"/>
        <w:ind w:firstLine="708"/>
        <w:jc w:val="both"/>
        <w:rPr>
          <w:rFonts w:ascii="Arial" w:hAnsi="Arial" w:cs="Arial"/>
          <w:sz w:val="24"/>
          <w:szCs w:val="24"/>
        </w:rPr>
      </w:pPr>
      <w:r w:rsidRPr="00036B68">
        <w:rPr>
          <w:rFonts w:ascii="Arial" w:hAnsi="Arial" w:cs="Arial"/>
          <w:b/>
          <w:sz w:val="24"/>
          <w:szCs w:val="24"/>
        </w:rPr>
        <w:t>Art. 4º</w:t>
      </w:r>
      <w:r w:rsidR="00036B68">
        <w:rPr>
          <w:rFonts w:ascii="Arial" w:hAnsi="Arial" w:cs="Arial"/>
          <w:b/>
          <w:sz w:val="24"/>
          <w:szCs w:val="24"/>
        </w:rPr>
        <w:t xml:space="preserve"> </w:t>
      </w:r>
      <w:r w:rsidR="00036B68" w:rsidRPr="00EF5FDC">
        <w:rPr>
          <w:rFonts w:ascii="Arial" w:hAnsi="Arial" w:cs="Arial"/>
          <w:sz w:val="24"/>
          <w:szCs w:val="24"/>
        </w:rPr>
        <w:t>-</w:t>
      </w:r>
      <w:r w:rsidRPr="00CF30E2">
        <w:rPr>
          <w:rFonts w:ascii="Arial" w:hAnsi="Arial" w:cs="Arial"/>
          <w:sz w:val="24"/>
          <w:szCs w:val="24"/>
        </w:rPr>
        <w:t xml:space="preserve"> Os estabelecimentos do comércio e serviços autorizados ao funcionamento, na forma do art. 3º deste Decreto, deverão adotar as seguintes medidas, cumulativas: </w:t>
      </w:r>
    </w:p>
    <w:p w:rsidR="00EE1439" w:rsidRPr="00CF30E2" w:rsidRDefault="00BB4856" w:rsidP="00CF30E2">
      <w:pPr>
        <w:spacing w:after="0" w:line="360" w:lineRule="auto"/>
        <w:jc w:val="both"/>
        <w:rPr>
          <w:rFonts w:ascii="Arial" w:hAnsi="Arial" w:cs="Arial"/>
          <w:sz w:val="24"/>
          <w:szCs w:val="24"/>
        </w:rPr>
      </w:pPr>
      <w:r w:rsidRPr="00CF30E2">
        <w:rPr>
          <w:rFonts w:ascii="Arial" w:hAnsi="Arial" w:cs="Arial"/>
          <w:sz w:val="24"/>
          <w:szCs w:val="24"/>
        </w:rPr>
        <w:t xml:space="preserve">I – </w:t>
      </w:r>
      <w:r w:rsidR="003A2685">
        <w:rPr>
          <w:rFonts w:ascii="Arial" w:hAnsi="Arial" w:cs="Arial"/>
          <w:sz w:val="24"/>
          <w:szCs w:val="24"/>
        </w:rPr>
        <w:tab/>
      </w:r>
      <w:r w:rsidR="001F7A0A">
        <w:rPr>
          <w:rFonts w:ascii="Arial" w:hAnsi="Arial" w:cs="Arial"/>
          <w:sz w:val="24"/>
          <w:szCs w:val="24"/>
        </w:rPr>
        <w:t>H</w:t>
      </w:r>
      <w:r w:rsidRPr="00CF30E2">
        <w:rPr>
          <w:rFonts w:ascii="Arial" w:hAnsi="Arial" w:cs="Arial"/>
          <w:sz w:val="24"/>
          <w:szCs w:val="24"/>
        </w:rPr>
        <w:t xml:space="preserve">igienizar, a cada </w:t>
      </w:r>
      <w:r w:rsidR="001F7A0A">
        <w:rPr>
          <w:rFonts w:ascii="Arial" w:hAnsi="Arial" w:cs="Arial"/>
          <w:sz w:val="24"/>
          <w:szCs w:val="24"/>
        </w:rPr>
        <w:t>0</w:t>
      </w:r>
      <w:r w:rsidRPr="00CF30E2">
        <w:rPr>
          <w:rFonts w:ascii="Arial" w:hAnsi="Arial" w:cs="Arial"/>
          <w:sz w:val="24"/>
          <w:szCs w:val="24"/>
        </w:rPr>
        <w:t>2 (duas</w:t>
      </w:r>
      <w:r w:rsidR="000F42EA" w:rsidRPr="00CF30E2">
        <w:rPr>
          <w:rFonts w:ascii="Arial" w:hAnsi="Arial" w:cs="Arial"/>
          <w:sz w:val="24"/>
          <w:szCs w:val="24"/>
        </w:rPr>
        <w:t xml:space="preserve">) horas, durante o período de funcionamento e sempre quando do início das atividades, as superfícies de toque (corrimão de escadas rolantes e de acessos, maçanetas, portas, inclusive de elevadores, trinco das portas de acesso de pessoas, carrinhos, etc.), preferencialmente com álcool em gel 70% (setenta por cento) e/ou água sanitária, bem como com </w:t>
      </w:r>
      <w:proofErr w:type="spellStart"/>
      <w:r w:rsidR="000F42EA" w:rsidRPr="00CF30E2">
        <w:rPr>
          <w:rFonts w:ascii="Arial" w:hAnsi="Arial" w:cs="Arial"/>
          <w:sz w:val="24"/>
          <w:szCs w:val="24"/>
        </w:rPr>
        <w:t>biguanida</w:t>
      </w:r>
      <w:proofErr w:type="spellEnd"/>
      <w:r w:rsidR="000F42EA" w:rsidRPr="00CF30E2">
        <w:rPr>
          <w:rFonts w:ascii="Arial" w:hAnsi="Arial" w:cs="Arial"/>
          <w:sz w:val="24"/>
          <w:szCs w:val="24"/>
        </w:rPr>
        <w:t xml:space="preserve"> polimérica, </w:t>
      </w:r>
      <w:proofErr w:type="spellStart"/>
      <w:r w:rsidR="000F42EA" w:rsidRPr="00CF30E2">
        <w:rPr>
          <w:rFonts w:ascii="Arial" w:hAnsi="Arial" w:cs="Arial"/>
          <w:sz w:val="24"/>
          <w:szCs w:val="24"/>
        </w:rPr>
        <w:t>quartenário</w:t>
      </w:r>
      <w:proofErr w:type="spellEnd"/>
      <w:r w:rsidR="000F42EA" w:rsidRPr="00CF30E2">
        <w:rPr>
          <w:rFonts w:ascii="Arial" w:hAnsi="Arial" w:cs="Arial"/>
          <w:sz w:val="24"/>
          <w:szCs w:val="24"/>
        </w:rPr>
        <w:t xml:space="preserve"> de amônio, peróxido de hidrogênio, ácido </w:t>
      </w:r>
      <w:proofErr w:type="spellStart"/>
      <w:r w:rsidR="000F42EA" w:rsidRPr="00CF30E2">
        <w:rPr>
          <w:rFonts w:ascii="Arial" w:hAnsi="Arial" w:cs="Arial"/>
          <w:sz w:val="24"/>
          <w:szCs w:val="24"/>
        </w:rPr>
        <w:t>peracético</w:t>
      </w:r>
      <w:proofErr w:type="spellEnd"/>
      <w:r w:rsidR="000F42EA" w:rsidRPr="00CF30E2">
        <w:rPr>
          <w:rFonts w:ascii="Arial" w:hAnsi="Arial" w:cs="Arial"/>
          <w:sz w:val="24"/>
          <w:szCs w:val="24"/>
        </w:rPr>
        <w:t xml:space="preserve"> ou </w:t>
      </w:r>
      <w:proofErr w:type="spellStart"/>
      <w:r w:rsidR="000F42EA" w:rsidRPr="00CF30E2">
        <w:rPr>
          <w:rFonts w:ascii="Arial" w:hAnsi="Arial" w:cs="Arial"/>
          <w:sz w:val="24"/>
          <w:szCs w:val="24"/>
        </w:rPr>
        <w:t>glucopratamina</w:t>
      </w:r>
      <w:proofErr w:type="spellEnd"/>
      <w:r w:rsidR="000F42EA" w:rsidRPr="00CF30E2">
        <w:rPr>
          <w:rFonts w:ascii="Arial" w:hAnsi="Arial" w:cs="Arial"/>
          <w:sz w:val="24"/>
          <w:szCs w:val="24"/>
        </w:rPr>
        <w:t xml:space="preserve">; </w:t>
      </w:r>
    </w:p>
    <w:p w:rsidR="00EE1439"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II – </w:t>
      </w:r>
      <w:r w:rsidR="003A2685">
        <w:rPr>
          <w:rFonts w:ascii="Arial" w:hAnsi="Arial" w:cs="Arial"/>
          <w:sz w:val="24"/>
          <w:szCs w:val="24"/>
        </w:rPr>
        <w:tab/>
        <w:t>H</w:t>
      </w:r>
      <w:r w:rsidRPr="00CF30E2">
        <w:rPr>
          <w:rFonts w:ascii="Arial" w:hAnsi="Arial" w:cs="Arial"/>
          <w:sz w:val="24"/>
          <w:szCs w:val="24"/>
        </w:rPr>
        <w:t xml:space="preserve">igienizar, preferencialmente após cada utilização ou, no mínimo, a cada </w:t>
      </w:r>
      <w:r w:rsidR="003A2685">
        <w:rPr>
          <w:rFonts w:ascii="Arial" w:hAnsi="Arial" w:cs="Arial"/>
          <w:sz w:val="24"/>
          <w:szCs w:val="24"/>
        </w:rPr>
        <w:t>0</w:t>
      </w:r>
      <w:r w:rsidR="00BB4856" w:rsidRPr="00CF30E2">
        <w:rPr>
          <w:rFonts w:ascii="Arial" w:hAnsi="Arial" w:cs="Arial"/>
          <w:sz w:val="24"/>
          <w:szCs w:val="24"/>
        </w:rPr>
        <w:t>2 (duas</w:t>
      </w:r>
      <w:r w:rsidRPr="00CF30E2">
        <w:rPr>
          <w:rFonts w:ascii="Arial" w:hAnsi="Arial" w:cs="Arial"/>
          <w:sz w:val="24"/>
          <w:szCs w:val="24"/>
        </w:rPr>
        <w:t xml:space="preserve">) horas, durante o período de funcionamento e sempre quando do início das atividades, os pisos, paredes e banheiro, preferencialmente com álcool em gel 70% (setenta por cento) e/ou água sanitária, bem como com </w:t>
      </w:r>
      <w:proofErr w:type="spellStart"/>
      <w:r w:rsidRPr="00CF30E2">
        <w:rPr>
          <w:rFonts w:ascii="Arial" w:hAnsi="Arial" w:cs="Arial"/>
          <w:sz w:val="24"/>
          <w:szCs w:val="24"/>
        </w:rPr>
        <w:t>biguanida</w:t>
      </w:r>
      <w:proofErr w:type="spellEnd"/>
      <w:r w:rsidRPr="00CF30E2">
        <w:rPr>
          <w:rFonts w:ascii="Arial" w:hAnsi="Arial" w:cs="Arial"/>
          <w:sz w:val="24"/>
          <w:szCs w:val="24"/>
        </w:rPr>
        <w:t xml:space="preserve"> polimérica, </w:t>
      </w:r>
      <w:proofErr w:type="spellStart"/>
      <w:r w:rsidRPr="00CF30E2">
        <w:rPr>
          <w:rFonts w:ascii="Arial" w:hAnsi="Arial" w:cs="Arial"/>
          <w:sz w:val="24"/>
          <w:szCs w:val="24"/>
        </w:rPr>
        <w:t>quartenário</w:t>
      </w:r>
      <w:proofErr w:type="spellEnd"/>
      <w:r w:rsidRPr="00CF30E2">
        <w:rPr>
          <w:rFonts w:ascii="Arial" w:hAnsi="Arial" w:cs="Arial"/>
          <w:sz w:val="24"/>
          <w:szCs w:val="24"/>
        </w:rPr>
        <w:t xml:space="preserve"> de amônio, peróxido de hidrogênio, ácido </w:t>
      </w:r>
      <w:proofErr w:type="spellStart"/>
      <w:r w:rsidRPr="00CF30E2">
        <w:rPr>
          <w:rFonts w:ascii="Arial" w:hAnsi="Arial" w:cs="Arial"/>
          <w:sz w:val="24"/>
          <w:szCs w:val="24"/>
        </w:rPr>
        <w:t>peracético</w:t>
      </w:r>
      <w:proofErr w:type="spellEnd"/>
      <w:r w:rsidRPr="00CF30E2">
        <w:rPr>
          <w:rFonts w:ascii="Arial" w:hAnsi="Arial" w:cs="Arial"/>
          <w:sz w:val="24"/>
          <w:szCs w:val="24"/>
        </w:rPr>
        <w:t xml:space="preserve"> ou </w:t>
      </w:r>
      <w:proofErr w:type="spellStart"/>
      <w:r w:rsidRPr="00CF30E2">
        <w:rPr>
          <w:rFonts w:ascii="Arial" w:hAnsi="Arial" w:cs="Arial"/>
          <w:sz w:val="24"/>
          <w:szCs w:val="24"/>
        </w:rPr>
        <w:t>glucopratamina</w:t>
      </w:r>
      <w:proofErr w:type="spellEnd"/>
      <w:r w:rsidRPr="00CF30E2">
        <w:rPr>
          <w:rFonts w:ascii="Arial" w:hAnsi="Arial" w:cs="Arial"/>
          <w:sz w:val="24"/>
          <w:szCs w:val="24"/>
        </w:rPr>
        <w:t xml:space="preserve">; </w:t>
      </w:r>
    </w:p>
    <w:p w:rsidR="00EE1439" w:rsidRPr="00CF30E2" w:rsidRDefault="003A2685" w:rsidP="00CF30E2">
      <w:pPr>
        <w:spacing w:after="0" w:line="360" w:lineRule="auto"/>
        <w:jc w:val="both"/>
        <w:rPr>
          <w:rFonts w:ascii="Arial" w:hAnsi="Arial" w:cs="Arial"/>
          <w:sz w:val="24"/>
          <w:szCs w:val="24"/>
        </w:rPr>
      </w:pPr>
      <w:r>
        <w:rPr>
          <w:rFonts w:ascii="Arial" w:hAnsi="Arial" w:cs="Arial"/>
          <w:sz w:val="24"/>
          <w:szCs w:val="24"/>
        </w:rPr>
        <w:t xml:space="preserve">III – </w:t>
      </w:r>
      <w:r>
        <w:rPr>
          <w:rFonts w:ascii="Arial" w:hAnsi="Arial" w:cs="Arial"/>
          <w:sz w:val="24"/>
          <w:szCs w:val="24"/>
        </w:rPr>
        <w:tab/>
        <w:t>M</w:t>
      </w:r>
      <w:r w:rsidR="000F42EA" w:rsidRPr="00CF30E2">
        <w:rPr>
          <w:rFonts w:ascii="Arial" w:hAnsi="Arial" w:cs="Arial"/>
          <w:sz w:val="24"/>
          <w:szCs w:val="24"/>
        </w:rPr>
        <w:t xml:space="preserve">anter </w:t>
      </w:r>
      <w:proofErr w:type="gramStart"/>
      <w:r w:rsidR="000F42EA" w:rsidRPr="00CF30E2">
        <w:rPr>
          <w:rFonts w:ascii="Arial" w:hAnsi="Arial" w:cs="Arial"/>
          <w:sz w:val="24"/>
          <w:szCs w:val="24"/>
        </w:rPr>
        <w:t>à</w:t>
      </w:r>
      <w:proofErr w:type="gramEnd"/>
      <w:r w:rsidR="000F42EA" w:rsidRPr="00CF30E2">
        <w:rPr>
          <w:rFonts w:ascii="Arial" w:hAnsi="Arial" w:cs="Arial"/>
          <w:sz w:val="24"/>
          <w:szCs w:val="24"/>
        </w:rPr>
        <w:t xml:space="preserve"> disposição e em locais estratégicos, álcool em gel 70% (setenta por cento), para utilização dos clientes e funcionários do local; e </w:t>
      </w:r>
    </w:p>
    <w:p w:rsidR="00EE1439"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lastRenderedPageBreak/>
        <w:t xml:space="preserve">IV – </w:t>
      </w:r>
      <w:r w:rsidR="003A2685">
        <w:rPr>
          <w:rFonts w:ascii="Arial" w:hAnsi="Arial" w:cs="Arial"/>
          <w:sz w:val="24"/>
          <w:szCs w:val="24"/>
        </w:rPr>
        <w:t>M</w:t>
      </w:r>
      <w:r w:rsidRPr="00CF30E2">
        <w:rPr>
          <w:rFonts w:ascii="Arial" w:hAnsi="Arial" w:cs="Arial"/>
          <w:sz w:val="24"/>
          <w:szCs w:val="24"/>
        </w:rPr>
        <w:t xml:space="preserve">anter locais de circulação e áreas comuns com os sistemas de ar condicionados limpos (filtros e dutos) e, quando possível, manter pelo menos uma janela externa aberta, contribuindo para a renovação de ar. </w:t>
      </w:r>
    </w:p>
    <w:p w:rsidR="003A2685" w:rsidRDefault="003A2685" w:rsidP="00036B68">
      <w:pPr>
        <w:spacing w:after="0" w:line="360" w:lineRule="auto"/>
        <w:ind w:firstLine="708"/>
        <w:jc w:val="both"/>
        <w:rPr>
          <w:rFonts w:ascii="Arial" w:hAnsi="Arial" w:cs="Arial"/>
          <w:b/>
          <w:sz w:val="24"/>
          <w:szCs w:val="24"/>
        </w:rPr>
      </w:pPr>
    </w:p>
    <w:p w:rsidR="00E41A83" w:rsidRPr="00CF30E2" w:rsidRDefault="00E41A83" w:rsidP="00036B68">
      <w:pPr>
        <w:spacing w:after="0" w:line="360" w:lineRule="auto"/>
        <w:ind w:firstLine="708"/>
        <w:jc w:val="both"/>
        <w:rPr>
          <w:rFonts w:ascii="Arial" w:hAnsi="Arial" w:cs="Arial"/>
          <w:sz w:val="24"/>
          <w:szCs w:val="24"/>
        </w:rPr>
      </w:pPr>
      <w:r w:rsidRPr="00036B68">
        <w:rPr>
          <w:rFonts w:ascii="Arial" w:hAnsi="Arial" w:cs="Arial"/>
          <w:b/>
          <w:sz w:val="24"/>
          <w:szCs w:val="24"/>
        </w:rPr>
        <w:t>Art. 5º</w:t>
      </w:r>
      <w:proofErr w:type="gramStart"/>
      <w:r w:rsidRPr="00CF30E2">
        <w:rPr>
          <w:rFonts w:ascii="Arial" w:hAnsi="Arial" w:cs="Arial"/>
          <w:sz w:val="24"/>
          <w:szCs w:val="24"/>
        </w:rPr>
        <w:t xml:space="preserve"> </w:t>
      </w:r>
      <w:r w:rsidR="00036B68">
        <w:rPr>
          <w:rFonts w:ascii="Arial" w:hAnsi="Arial" w:cs="Arial"/>
          <w:sz w:val="24"/>
          <w:szCs w:val="24"/>
        </w:rPr>
        <w:t xml:space="preserve"> </w:t>
      </w:r>
      <w:proofErr w:type="gramEnd"/>
      <w:r w:rsidR="00036B68">
        <w:rPr>
          <w:rFonts w:ascii="Arial" w:hAnsi="Arial" w:cs="Arial"/>
          <w:sz w:val="24"/>
          <w:szCs w:val="24"/>
        </w:rPr>
        <w:t xml:space="preserve">- </w:t>
      </w:r>
      <w:r w:rsidR="00EF5FDC">
        <w:rPr>
          <w:rFonts w:ascii="Arial" w:hAnsi="Arial" w:cs="Arial"/>
          <w:sz w:val="24"/>
          <w:szCs w:val="24"/>
        </w:rPr>
        <w:t>O funcionamento do</w:t>
      </w:r>
      <w:r w:rsidRPr="00CF30E2">
        <w:rPr>
          <w:rFonts w:ascii="Arial" w:hAnsi="Arial" w:cs="Arial"/>
          <w:sz w:val="24"/>
          <w:szCs w:val="24"/>
        </w:rPr>
        <w:t>s lo</w:t>
      </w:r>
      <w:r w:rsidR="00EF5FDC">
        <w:rPr>
          <w:rFonts w:ascii="Arial" w:hAnsi="Arial" w:cs="Arial"/>
          <w:sz w:val="24"/>
          <w:szCs w:val="24"/>
        </w:rPr>
        <w:t>cais</w:t>
      </w:r>
      <w:r w:rsidRPr="00CF30E2">
        <w:rPr>
          <w:rFonts w:ascii="Arial" w:hAnsi="Arial" w:cs="Arial"/>
          <w:sz w:val="24"/>
          <w:szCs w:val="24"/>
        </w:rPr>
        <w:t xml:space="preserve"> dos estabelecimentos previstos no art. 3º deste Decreto</w:t>
      </w:r>
      <w:r w:rsidR="003A2685">
        <w:rPr>
          <w:rFonts w:ascii="Arial" w:hAnsi="Arial" w:cs="Arial"/>
          <w:sz w:val="24"/>
          <w:szCs w:val="24"/>
        </w:rPr>
        <w:t>,</w:t>
      </w:r>
      <w:r w:rsidRPr="00CF30E2">
        <w:rPr>
          <w:rFonts w:ascii="Arial" w:hAnsi="Arial" w:cs="Arial"/>
          <w:sz w:val="24"/>
          <w:szCs w:val="24"/>
        </w:rPr>
        <w:t xml:space="preserve"> deve ser realizado com equipes reduzidas em sistema de escalas, de revezamento de turnos e alterações de jornadas, para reduzir fluxos, contatos e aglomerações de trabalhadores, bem como com restringir o número de clientes concomitantemente, como forma de controle da aglomeração de pessoas.</w:t>
      </w:r>
    </w:p>
    <w:p w:rsidR="00EE1439"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 1º </w:t>
      </w:r>
      <w:r w:rsidR="00EF5FDC">
        <w:rPr>
          <w:rFonts w:ascii="Arial" w:hAnsi="Arial" w:cs="Arial"/>
          <w:sz w:val="24"/>
          <w:szCs w:val="24"/>
        </w:rPr>
        <w:t xml:space="preserve">- </w:t>
      </w:r>
      <w:r w:rsidRPr="00CF30E2">
        <w:rPr>
          <w:rFonts w:ascii="Arial" w:hAnsi="Arial" w:cs="Arial"/>
          <w:sz w:val="24"/>
          <w:szCs w:val="24"/>
        </w:rPr>
        <w:t>A lotação não poderá exceder a 50% (cinquenta por cento) da capacidade máxima prevista no alvará de funcionamento ou Plan</w:t>
      </w:r>
      <w:r w:rsidR="003A2685">
        <w:rPr>
          <w:rFonts w:ascii="Arial" w:hAnsi="Arial" w:cs="Arial"/>
          <w:sz w:val="24"/>
          <w:szCs w:val="24"/>
        </w:rPr>
        <w:t>o de Prevenção Contra Incêndio -</w:t>
      </w:r>
      <w:r w:rsidRPr="00CF30E2">
        <w:rPr>
          <w:rFonts w:ascii="Arial" w:hAnsi="Arial" w:cs="Arial"/>
          <w:sz w:val="24"/>
          <w:szCs w:val="24"/>
        </w:rPr>
        <w:t xml:space="preserve"> PPCI, bem como de pessoas sentadas. </w:t>
      </w:r>
    </w:p>
    <w:p w:rsidR="00EE1439"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 2º </w:t>
      </w:r>
      <w:r w:rsidR="00EF5FDC">
        <w:rPr>
          <w:rFonts w:ascii="Arial" w:hAnsi="Arial" w:cs="Arial"/>
          <w:sz w:val="24"/>
          <w:szCs w:val="24"/>
        </w:rPr>
        <w:t xml:space="preserve">- </w:t>
      </w:r>
      <w:r w:rsidRPr="00CF30E2">
        <w:rPr>
          <w:rFonts w:ascii="Arial" w:hAnsi="Arial" w:cs="Arial"/>
          <w:sz w:val="24"/>
          <w:szCs w:val="24"/>
        </w:rPr>
        <w:t xml:space="preserve">Fica vedado o funcionamento de brinquedotecas, espaços </w:t>
      </w:r>
      <w:proofErr w:type="spellStart"/>
      <w:r w:rsidRPr="00CF30E2">
        <w:rPr>
          <w:rFonts w:ascii="Arial" w:hAnsi="Arial" w:cs="Arial"/>
          <w:sz w:val="24"/>
          <w:szCs w:val="24"/>
        </w:rPr>
        <w:t>kids</w:t>
      </w:r>
      <w:proofErr w:type="spellEnd"/>
      <w:r w:rsidRPr="00CF30E2">
        <w:rPr>
          <w:rFonts w:ascii="Arial" w:hAnsi="Arial" w:cs="Arial"/>
          <w:sz w:val="24"/>
          <w:szCs w:val="24"/>
        </w:rPr>
        <w:t>, playgrounds, e espaços de jogos, eventualmente existentes nestes estabelecimentos.</w:t>
      </w:r>
    </w:p>
    <w:p w:rsidR="00303228" w:rsidRPr="00CF30E2" w:rsidRDefault="00303228" w:rsidP="00CF30E2">
      <w:pPr>
        <w:spacing w:after="0" w:line="360" w:lineRule="auto"/>
        <w:jc w:val="center"/>
        <w:rPr>
          <w:rFonts w:ascii="Arial" w:hAnsi="Arial" w:cs="Arial"/>
          <w:sz w:val="24"/>
          <w:szCs w:val="24"/>
        </w:rPr>
      </w:pPr>
    </w:p>
    <w:p w:rsidR="00303228" w:rsidRPr="00CF30E2"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 xml:space="preserve">Seção II </w:t>
      </w:r>
    </w:p>
    <w:p w:rsidR="00EE1439" w:rsidRPr="00CF30E2" w:rsidRDefault="000F42EA" w:rsidP="00CF30E2">
      <w:pPr>
        <w:spacing w:after="0" w:line="360" w:lineRule="auto"/>
        <w:jc w:val="center"/>
        <w:rPr>
          <w:rFonts w:ascii="Arial" w:hAnsi="Arial" w:cs="Arial"/>
          <w:b/>
          <w:sz w:val="24"/>
          <w:szCs w:val="24"/>
        </w:rPr>
      </w:pPr>
      <w:r w:rsidRPr="00D32D0C">
        <w:rPr>
          <w:rFonts w:ascii="Arial" w:hAnsi="Arial" w:cs="Arial"/>
          <w:b/>
          <w:sz w:val="24"/>
          <w:szCs w:val="24"/>
        </w:rPr>
        <w:t>Dos Restaurantes</w:t>
      </w:r>
      <w:r w:rsidR="003A2685" w:rsidRPr="00D32D0C">
        <w:rPr>
          <w:rFonts w:ascii="Arial" w:hAnsi="Arial" w:cs="Arial"/>
          <w:b/>
          <w:sz w:val="24"/>
          <w:szCs w:val="24"/>
        </w:rPr>
        <w:t xml:space="preserve"> e Padarias</w:t>
      </w:r>
    </w:p>
    <w:p w:rsidR="00EE1439" w:rsidRPr="00CF30E2" w:rsidRDefault="000F42EA" w:rsidP="00AE6940">
      <w:pPr>
        <w:spacing w:after="0" w:line="360" w:lineRule="auto"/>
        <w:ind w:firstLine="708"/>
        <w:jc w:val="both"/>
        <w:rPr>
          <w:rFonts w:ascii="Arial" w:hAnsi="Arial" w:cs="Arial"/>
          <w:sz w:val="24"/>
          <w:szCs w:val="24"/>
        </w:rPr>
      </w:pPr>
      <w:r w:rsidRPr="00AE6940">
        <w:rPr>
          <w:rFonts w:ascii="Arial" w:hAnsi="Arial" w:cs="Arial"/>
          <w:b/>
          <w:sz w:val="24"/>
          <w:szCs w:val="24"/>
        </w:rPr>
        <w:t>Art. 6º</w:t>
      </w:r>
      <w:r w:rsidRPr="00CF30E2">
        <w:rPr>
          <w:rFonts w:ascii="Arial" w:hAnsi="Arial" w:cs="Arial"/>
          <w:sz w:val="24"/>
          <w:szCs w:val="24"/>
        </w:rPr>
        <w:t xml:space="preserve"> </w:t>
      </w:r>
      <w:r w:rsidR="00AE6940">
        <w:rPr>
          <w:rFonts w:ascii="Arial" w:hAnsi="Arial" w:cs="Arial"/>
          <w:sz w:val="24"/>
          <w:szCs w:val="24"/>
        </w:rPr>
        <w:t xml:space="preserve">- </w:t>
      </w:r>
      <w:r w:rsidRPr="00CF30E2">
        <w:rPr>
          <w:rFonts w:ascii="Arial" w:hAnsi="Arial" w:cs="Arial"/>
          <w:sz w:val="24"/>
          <w:szCs w:val="24"/>
        </w:rPr>
        <w:t>Os estabelecimentos restaurantes</w:t>
      </w:r>
      <w:r w:rsidR="003A2685">
        <w:rPr>
          <w:rFonts w:ascii="Arial" w:hAnsi="Arial" w:cs="Arial"/>
          <w:sz w:val="24"/>
          <w:szCs w:val="24"/>
        </w:rPr>
        <w:t xml:space="preserve"> e padarias</w:t>
      </w:r>
      <w:proofErr w:type="gramStart"/>
      <w:r w:rsidR="003A2685">
        <w:rPr>
          <w:rFonts w:ascii="Arial" w:hAnsi="Arial" w:cs="Arial"/>
          <w:sz w:val="24"/>
          <w:szCs w:val="24"/>
        </w:rPr>
        <w:t>,</w:t>
      </w:r>
      <w:r w:rsidRPr="00CF30E2">
        <w:rPr>
          <w:rFonts w:ascii="Arial" w:hAnsi="Arial" w:cs="Arial"/>
          <w:sz w:val="24"/>
          <w:szCs w:val="24"/>
        </w:rPr>
        <w:t xml:space="preserve"> deverão</w:t>
      </w:r>
      <w:proofErr w:type="gramEnd"/>
      <w:r w:rsidRPr="00CF30E2">
        <w:rPr>
          <w:rFonts w:ascii="Arial" w:hAnsi="Arial" w:cs="Arial"/>
          <w:sz w:val="24"/>
          <w:szCs w:val="24"/>
        </w:rPr>
        <w:t xml:space="preserve"> adotar as seguintes medidas, cumulativas:</w:t>
      </w:r>
    </w:p>
    <w:p w:rsidR="00EE1439"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I – </w:t>
      </w:r>
      <w:r w:rsidR="003A2685">
        <w:rPr>
          <w:rFonts w:ascii="Arial" w:hAnsi="Arial" w:cs="Arial"/>
          <w:sz w:val="24"/>
          <w:szCs w:val="24"/>
        </w:rPr>
        <w:tab/>
        <w:t>H</w:t>
      </w:r>
      <w:r w:rsidRPr="00CF30E2">
        <w:rPr>
          <w:rFonts w:ascii="Arial" w:hAnsi="Arial" w:cs="Arial"/>
          <w:sz w:val="24"/>
          <w:szCs w:val="24"/>
        </w:rPr>
        <w:t xml:space="preserve">igienizar, após cada uso, durante o período de funcionamento e sempre quando do início das atividades, as superfícies de toque (cadeiras, maçanetas, cardápios, mesas e bancadas), preferencialmente com álcool em gel 70% (setenta por cento), bem como com </w:t>
      </w:r>
      <w:proofErr w:type="spellStart"/>
      <w:r w:rsidRPr="00CF30E2">
        <w:rPr>
          <w:rFonts w:ascii="Arial" w:hAnsi="Arial" w:cs="Arial"/>
          <w:sz w:val="24"/>
          <w:szCs w:val="24"/>
        </w:rPr>
        <w:t>biguanida</w:t>
      </w:r>
      <w:proofErr w:type="spellEnd"/>
      <w:r w:rsidRPr="00CF30E2">
        <w:rPr>
          <w:rFonts w:ascii="Arial" w:hAnsi="Arial" w:cs="Arial"/>
          <w:sz w:val="24"/>
          <w:szCs w:val="24"/>
        </w:rPr>
        <w:t xml:space="preserve"> polimérica ou peróxido de hidrogênio e ácido </w:t>
      </w:r>
      <w:proofErr w:type="spellStart"/>
      <w:r w:rsidRPr="00CF30E2">
        <w:rPr>
          <w:rFonts w:ascii="Arial" w:hAnsi="Arial" w:cs="Arial"/>
          <w:sz w:val="24"/>
          <w:szCs w:val="24"/>
        </w:rPr>
        <w:t>peracético</w:t>
      </w:r>
      <w:proofErr w:type="spellEnd"/>
      <w:r w:rsidRPr="00CF30E2">
        <w:rPr>
          <w:rFonts w:ascii="Arial" w:hAnsi="Arial" w:cs="Arial"/>
          <w:sz w:val="24"/>
          <w:szCs w:val="24"/>
        </w:rPr>
        <w:t xml:space="preserve">; </w:t>
      </w:r>
    </w:p>
    <w:p w:rsidR="000F42EA"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II – </w:t>
      </w:r>
      <w:r w:rsidR="003A2685">
        <w:rPr>
          <w:rFonts w:ascii="Arial" w:hAnsi="Arial" w:cs="Arial"/>
          <w:sz w:val="24"/>
          <w:szCs w:val="24"/>
        </w:rPr>
        <w:tab/>
        <w:t>H</w:t>
      </w:r>
      <w:r w:rsidRPr="00CF30E2">
        <w:rPr>
          <w:rFonts w:ascii="Arial" w:hAnsi="Arial" w:cs="Arial"/>
          <w:sz w:val="24"/>
          <w:szCs w:val="24"/>
        </w:rPr>
        <w:t xml:space="preserve">igienizar, preferencialmente após cada utilização ou, no mínimo, a cada </w:t>
      </w:r>
      <w:r w:rsidR="003A2685">
        <w:rPr>
          <w:rFonts w:ascii="Arial" w:hAnsi="Arial" w:cs="Arial"/>
          <w:sz w:val="24"/>
          <w:szCs w:val="24"/>
        </w:rPr>
        <w:t>0</w:t>
      </w:r>
      <w:r w:rsidRPr="00CF30E2">
        <w:rPr>
          <w:rFonts w:ascii="Arial" w:hAnsi="Arial" w:cs="Arial"/>
          <w:sz w:val="24"/>
          <w:szCs w:val="24"/>
        </w:rPr>
        <w:t xml:space="preserve">3 (três) horas, durante o período de funcionamento e sempre quando do início das atividades, os pisos, paredes e forro, preferencialmente com água sanitária, bem como com peróxido de hidrogênio ou ácido </w:t>
      </w:r>
      <w:proofErr w:type="spellStart"/>
      <w:r w:rsidRPr="00CF30E2">
        <w:rPr>
          <w:rFonts w:ascii="Arial" w:hAnsi="Arial" w:cs="Arial"/>
          <w:sz w:val="24"/>
          <w:szCs w:val="24"/>
        </w:rPr>
        <w:t>peracético</w:t>
      </w:r>
      <w:proofErr w:type="spellEnd"/>
      <w:r w:rsidRPr="00CF30E2">
        <w:rPr>
          <w:rFonts w:ascii="Arial" w:hAnsi="Arial" w:cs="Arial"/>
          <w:sz w:val="24"/>
          <w:szCs w:val="24"/>
        </w:rPr>
        <w:t>;</w:t>
      </w:r>
    </w:p>
    <w:p w:rsidR="00EE1439" w:rsidRPr="00CF30E2" w:rsidRDefault="003A2685" w:rsidP="00CF30E2">
      <w:pPr>
        <w:spacing w:after="0" w:line="360" w:lineRule="auto"/>
        <w:jc w:val="both"/>
        <w:rPr>
          <w:rFonts w:ascii="Arial" w:hAnsi="Arial" w:cs="Arial"/>
          <w:sz w:val="24"/>
          <w:szCs w:val="24"/>
        </w:rPr>
      </w:pPr>
      <w:r>
        <w:rPr>
          <w:rFonts w:ascii="Arial" w:hAnsi="Arial" w:cs="Arial"/>
          <w:sz w:val="24"/>
          <w:szCs w:val="24"/>
        </w:rPr>
        <w:t xml:space="preserve">III – </w:t>
      </w:r>
      <w:r>
        <w:rPr>
          <w:rFonts w:ascii="Arial" w:hAnsi="Arial" w:cs="Arial"/>
          <w:sz w:val="24"/>
          <w:szCs w:val="24"/>
        </w:rPr>
        <w:tab/>
        <w:t>H</w:t>
      </w:r>
      <w:r w:rsidR="000F42EA" w:rsidRPr="00CF30E2">
        <w:rPr>
          <w:rFonts w:ascii="Arial" w:hAnsi="Arial" w:cs="Arial"/>
          <w:sz w:val="24"/>
          <w:szCs w:val="24"/>
        </w:rPr>
        <w:t xml:space="preserve">igienizar, a cada </w:t>
      </w:r>
      <w:r>
        <w:rPr>
          <w:rFonts w:ascii="Arial" w:hAnsi="Arial" w:cs="Arial"/>
          <w:sz w:val="24"/>
          <w:szCs w:val="24"/>
        </w:rPr>
        <w:t>0</w:t>
      </w:r>
      <w:r w:rsidR="000F42EA" w:rsidRPr="00CF30E2">
        <w:rPr>
          <w:rFonts w:ascii="Arial" w:hAnsi="Arial" w:cs="Arial"/>
          <w:sz w:val="24"/>
          <w:szCs w:val="24"/>
        </w:rPr>
        <w:t xml:space="preserve">3 (três) horas, durante o período de funcionamento e sempre quando do início das atividades, os pisos, paredes, forro e banheiro, preferencialmente com água sanitária, bem como com peróxido de hidrogênio ou ácido </w:t>
      </w:r>
      <w:proofErr w:type="spellStart"/>
      <w:r w:rsidR="000F42EA" w:rsidRPr="00CF30E2">
        <w:rPr>
          <w:rFonts w:ascii="Arial" w:hAnsi="Arial" w:cs="Arial"/>
          <w:sz w:val="24"/>
          <w:szCs w:val="24"/>
        </w:rPr>
        <w:t>peracético</w:t>
      </w:r>
      <w:proofErr w:type="spellEnd"/>
      <w:r w:rsidR="000F42EA" w:rsidRPr="00CF30E2">
        <w:rPr>
          <w:rFonts w:ascii="Arial" w:hAnsi="Arial" w:cs="Arial"/>
          <w:sz w:val="24"/>
          <w:szCs w:val="24"/>
        </w:rPr>
        <w:t xml:space="preserve">; </w:t>
      </w:r>
    </w:p>
    <w:p w:rsidR="00EE1439" w:rsidRPr="00CF30E2" w:rsidRDefault="003A2685" w:rsidP="00CF30E2">
      <w:pPr>
        <w:spacing w:after="0" w:line="360" w:lineRule="auto"/>
        <w:jc w:val="both"/>
        <w:rPr>
          <w:rFonts w:ascii="Arial" w:hAnsi="Arial" w:cs="Arial"/>
          <w:sz w:val="24"/>
          <w:szCs w:val="24"/>
        </w:rPr>
      </w:pPr>
      <w:r>
        <w:rPr>
          <w:rFonts w:ascii="Arial" w:hAnsi="Arial" w:cs="Arial"/>
          <w:sz w:val="24"/>
          <w:szCs w:val="24"/>
        </w:rPr>
        <w:lastRenderedPageBreak/>
        <w:t xml:space="preserve">IV – </w:t>
      </w:r>
      <w:r>
        <w:rPr>
          <w:rFonts w:ascii="Arial" w:hAnsi="Arial" w:cs="Arial"/>
          <w:sz w:val="24"/>
          <w:szCs w:val="24"/>
        </w:rPr>
        <w:tab/>
        <w:t>M</w:t>
      </w:r>
      <w:r w:rsidR="000F42EA" w:rsidRPr="00CF30E2">
        <w:rPr>
          <w:rFonts w:ascii="Arial" w:hAnsi="Arial" w:cs="Arial"/>
          <w:sz w:val="24"/>
          <w:szCs w:val="24"/>
        </w:rPr>
        <w:t xml:space="preserve">anter </w:t>
      </w:r>
      <w:proofErr w:type="gramStart"/>
      <w:r w:rsidR="000F42EA" w:rsidRPr="00CF30E2">
        <w:rPr>
          <w:rFonts w:ascii="Arial" w:hAnsi="Arial" w:cs="Arial"/>
          <w:sz w:val="24"/>
          <w:szCs w:val="24"/>
        </w:rPr>
        <w:t>à</w:t>
      </w:r>
      <w:proofErr w:type="gramEnd"/>
      <w:r w:rsidR="000F42EA" w:rsidRPr="00CF30E2">
        <w:rPr>
          <w:rFonts w:ascii="Arial" w:hAnsi="Arial" w:cs="Arial"/>
          <w:sz w:val="24"/>
          <w:szCs w:val="24"/>
        </w:rPr>
        <w:t xml:space="preserve"> disposição, na entrada no estabelecimento e em lugar estratégico, álcool em gel 70% (setenta por cento), para utilização dos clientes e funcionários do local; </w:t>
      </w:r>
    </w:p>
    <w:p w:rsidR="00EE1439" w:rsidRPr="00CF30E2" w:rsidRDefault="003A2685" w:rsidP="00CF30E2">
      <w:pPr>
        <w:spacing w:after="0" w:line="360" w:lineRule="auto"/>
        <w:jc w:val="both"/>
        <w:rPr>
          <w:rFonts w:ascii="Arial" w:hAnsi="Arial" w:cs="Arial"/>
          <w:sz w:val="24"/>
          <w:szCs w:val="24"/>
        </w:rPr>
      </w:pPr>
      <w:r>
        <w:rPr>
          <w:rFonts w:ascii="Arial" w:hAnsi="Arial" w:cs="Arial"/>
          <w:sz w:val="24"/>
          <w:szCs w:val="24"/>
        </w:rPr>
        <w:t>V</w:t>
      </w:r>
      <w:proofErr w:type="gramStart"/>
      <w:r>
        <w:rPr>
          <w:rFonts w:ascii="Arial" w:hAnsi="Arial" w:cs="Arial"/>
          <w:sz w:val="24"/>
          <w:szCs w:val="24"/>
        </w:rPr>
        <w:t xml:space="preserve">  </w:t>
      </w:r>
      <w:proofErr w:type="gramEnd"/>
      <w:r>
        <w:rPr>
          <w:rFonts w:ascii="Arial" w:hAnsi="Arial" w:cs="Arial"/>
          <w:sz w:val="24"/>
          <w:szCs w:val="24"/>
        </w:rPr>
        <w:t xml:space="preserve">– </w:t>
      </w:r>
      <w:r>
        <w:rPr>
          <w:rFonts w:ascii="Arial" w:hAnsi="Arial" w:cs="Arial"/>
          <w:sz w:val="24"/>
          <w:szCs w:val="24"/>
        </w:rPr>
        <w:tab/>
        <w:t>D</w:t>
      </w:r>
      <w:r w:rsidR="000F42EA" w:rsidRPr="00CF30E2">
        <w:rPr>
          <w:rFonts w:ascii="Arial" w:hAnsi="Arial" w:cs="Arial"/>
          <w:sz w:val="24"/>
          <w:szCs w:val="24"/>
        </w:rPr>
        <w:t xml:space="preserve">ispor de protetor salivar eficiente nos serviços que trabalham com buffet; </w:t>
      </w:r>
    </w:p>
    <w:p w:rsidR="00EE1439" w:rsidRPr="00CF30E2" w:rsidRDefault="003A2685" w:rsidP="00CF30E2">
      <w:pPr>
        <w:spacing w:after="0" w:line="360" w:lineRule="auto"/>
        <w:jc w:val="both"/>
        <w:rPr>
          <w:rFonts w:ascii="Arial" w:hAnsi="Arial" w:cs="Arial"/>
          <w:sz w:val="24"/>
          <w:szCs w:val="24"/>
        </w:rPr>
      </w:pPr>
      <w:r>
        <w:rPr>
          <w:rFonts w:ascii="Arial" w:hAnsi="Arial" w:cs="Arial"/>
          <w:sz w:val="24"/>
          <w:szCs w:val="24"/>
        </w:rPr>
        <w:t>VI –</w:t>
      </w:r>
      <w:r>
        <w:rPr>
          <w:rFonts w:ascii="Arial" w:hAnsi="Arial" w:cs="Arial"/>
          <w:sz w:val="24"/>
          <w:szCs w:val="24"/>
        </w:rPr>
        <w:tab/>
        <w:t>M</w:t>
      </w:r>
      <w:r w:rsidR="000F42EA" w:rsidRPr="00CF30E2">
        <w:rPr>
          <w:rFonts w:ascii="Arial" w:hAnsi="Arial" w:cs="Arial"/>
          <w:sz w:val="24"/>
          <w:szCs w:val="24"/>
        </w:rPr>
        <w:t xml:space="preserve">anter locais de circulação e áreas comuns com os sistemas de ar condicionados limpos (filtros e dutos) e, obrigatoriamente, manter pelo menos uma janela externa aberta ou qualquer outra abertura, contribuindo para a renovação de ar; </w:t>
      </w:r>
    </w:p>
    <w:p w:rsidR="00EE1439"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VII – </w:t>
      </w:r>
      <w:r w:rsidR="003A2685">
        <w:rPr>
          <w:rFonts w:ascii="Arial" w:hAnsi="Arial" w:cs="Arial"/>
          <w:sz w:val="24"/>
          <w:szCs w:val="24"/>
        </w:rPr>
        <w:tab/>
        <w:t>M</w:t>
      </w:r>
      <w:r w:rsidRPr="00CF30E2">
        <w:rPr>
          <w:rFonts w:ascii="Arial" w:hAnsi="Arial" w:cs="Arial"/>
          <w:sz w:val="24"/>
          <w:szCs w:val="24"/>
        </w:rPr>
        <w:t xml:space="preserve">anter disponível kit completo de higiene de mãos nos sanitários de clientes e funcionários, utilizando sabonete líquido, álcool em gel 70% (setenta por cento) e toalhas de papel não reciclado; </w:t>
      </w:r>
    </w:p>
    <w:p w:rsidR="00EE1439"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VIII</w:t>
      </w:r>
      <w:r w:rsidR="003A2685">
        <w:rPr>
          <w:rFonts w:ascii="Arial" w:hAnsi="Arial" w:cs="Arial"/>
          <w:sz w:val="24"/>
          <w:szCs w:val="24"/>
        </w:rPr>
        <w:t xml:space="preserve"> </w:t>
      </w:r>
      <w:r w:rsidRPr="00CF30E2">
        <w:rPr>
          <w:rFonts w:ascii="Arial" w:hAnsi="Arial" w:cs="Arial"/>
          <w:sz w:val="24"/>
          <w:szCs w:val="24"/>
        </w:rPr>
        <w:t xml:space="preserve">– </w:t>
      </w:r>
      <w:r w:rsidR="003A2685">
        <w:rPr>
          <w:rFonts w:ascii="Arial" w:hAnsi="Arial" w:cs="Arial"/>
          <w:sz w:val="24"/>
          <w:szCs w:val="24"/>
        </w:rPr>
        <w:t>M</w:t>
      </w:r>
      <w:r w:rsidRPr="00CF30E2">
        <w:rPr>
          <w:rFonts w:ascii="Arial" w:hAnsi="Arial" w:cs="Arial"/>
          <w:sz w:val="24"/>
          <w:szCs w:val="24"/>
        </w:rPr>
        <w:t xml:space="preserve">anter os talheres higienizados e devidamente individualizados de forma a evitar a contaminação cruzada; </w:t>
      </w:r>
    </w:p>
    <w:p w:rsidR="00EE1439"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IX – </w:t>
      </w:r>
      <w:r w:rsidR="003A2685">
        <w:rPr>
          <w:rFonts w:ascii="Arial" w:hAnsi="Arial" w:cs="Arial"/>
          <w:sz w:val="24"/>
          <w:szCs w:val="24"/>
        </w:rPr>
        <w:tab/>
        <w:t>D</w:t>
      </w:r>
      <w:r w:rsidRPr="00CF30E2">
        <w:rPr>
          <w:rFonts w:ascii="Arial" w:hAnsi="Arial" w:cs="Arial"/>
          <w:sz w:val="24"/>
          <w:szCs w:val="24"/>
        </w:rPr>
        <w:t xml:space="preserve">iminuir o número de mesas no estabelecimento de forma a aumentar a separação entre as mesmas, diminuindo o número de pessoas no local e buscando guardar a distância mínima recomendada de 2 m (dois metros) lineares entre os consumidores; </w:t>
      </w:r>
    </w:p>
    <w:p w:rsidR="000F42EA"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X – </w:t>
      </w:r>
      <w:r w:rsidR="003A2685">
        <w:rPr>
          <w:rFonts w:ascii="Arial" w:hAnsi="Arial" w:cs="Arial"/>
          <w:sz w:val="24"/>
          <w:szCs w:val="24"/>
        </w:rPr>
        <w:tab/>
        <w:t>F</w:t>
      </w:r>
      <w:r w:rsidRPr="00CF30E2">
        <w:rPr>
          <w:rFonts w:ascii="Arial" w:hAnsi="Arial" w:cs="Arial"/>
          <w:sz w:val="24"/>
          <w:szCs w:val="24"/>
        </w:rPr>
        <w:t>azer a utilização, se necessário, do uso de senhas ou outro sistema eficaz, a fim de evitar a aglomeração de pessoas dentro do estabelecimento, aguardando mesa. Parágrafo único. A lotação não poderá exceder a 50% (cinquenta por cento) da capacidade máxima prevista no alvará de funcionamento ou PPCI, bem como de pessoas sentadas.</w:t>
      </w:r>
    </w:p>
    <w:p w:rsidR="00303228" w:rsidRPr="00CF30E2" w:rsidRDefault="00303228" w:rsidP="00CF30E2">
      <w:pPr>
        <w:spacing w:after="0" w:line="360" w:lineRule="auto"/>
        <w:jc w:val="center"/>
        <w:rPr>
          <w:rFonts w:ascii="Arial" w:hAnsi="Arial" w:cs="Arial"/>
          <w:sz w:val="24"/>
          <w:szCs w:val="24"/>
        </w:rPr>
      </w:pPr>
    </w:p>
    <w:p w:rsidR="00303228" w:rsidRPr="00CF30E2"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 xml:space="preserve">CAPÍTULO II </w:t>
      </w:r>
    </w:p>
    <w:p w:rsidR="00EE1439" w:rsidRPr="00CF30E2"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DAS RESTRIÇÕES A EVENTOS E ATIVIDADES EM LOCAIS PÚBLICOS OU DE USO PÚBLICO</w:t>
      </w:r>
    </w:p>
    <w:p w:rsidR="004F7B2F"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 xml:space="preserve">Seção I </w:t>
      </w:r>
    </w:p>
    <w:p w:rsidR="00EE1439"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Dos Eventos</w:t>
      </w:r>
    </w:p>
    <w:p w:rsidR="003A2685" w:rsidRPr="00CF30E2" w:rsidRDefault="003A2685" w:rsidP="00CF30E2">
      <w:pPr>
        <w:spacing w:after="0" w:line="360" w:lineRule="auto"/>
        <w:jc w:val="center"/>
        <w:rPr>
          <w:rFonts w:ascii="Arial" w:hAnsi="Arial" w:cs="Arial"/>
          <w:b/>
          <w:sz w:val="24"/>
          <w:szCs w:val="24"/>
        </w:rPr>
      </w:pPr>
    </w:p>
    <w:p w:rsidR="002A2DF7" w:rsidRDefault="000F42EA" w:rsidP="00AE6940">
      <w:pPr>
        <w:spacing w:after="0" w:line="360" w:lineRule="auto"/>
        <w:ind w:firstLine="708"/>
        <w:jc w:val="both"/>
        <w:rPr>
          <w:rFonts w:ascii="Arial" w:hAnsi="Arial" w:cs="Arial"/>
          <w:sz w:val="24"/>
          <w:szCs w:val="24"/>
        </w:rPr>
      </w:pPr>
      <w:r w:rsidRPr="00AE6940">
        <w:rPr>
          <w:rFonts w:ascii="Arial" w:hAnsi="Arial" w:cs="Arial"/>
          <w:b/>
          <w:sz w:val="24"/>
          <w:szCs w:val="24"/>
        </w:rPr>
        <w:t>Art. 7º</w:t>
      </w:r>
      <w:r w:rsidRPr="00CF30E2">
        <w:rPr>
          <w:rFonts w:ascii="Arial" w:hAnsi="Arial" w:cs="Arial"/>
          <w:sz w:val="24"/>
          <w:szCs w:val="24"/>
        </w:rPr>
        <w:t xml:space="preserve"> </w:t>
      </w:r>
      <w:r w:rsidR="00AE6940">
        <w:rPr>
          <w:rFonts w:ascii="Arial" w:hAnsi="Arial" w:cs="Arial"/>
          <w:sz w:val="24"/>
          <w:szCs w:val="24"/>
        </w:rPr>
        <w:t xml:space="preserve">- </w:t>
      </w:r>
      <w:r w:rsidRPr="00CF30E2">
        <w:rPr>
          <w:rFonts w:ascii="Arial" w:hAnsi="Arial" w:cs="Arial"/>
          <w:sz w:val="24"/>
          <w:szCs w:val="24"/>
        </w:rPr>
        <w:t xml:space="preserve">Fica cancelado todo e qualquer evento realizado em local fechado, independentemente da sua característica, condições ambientais, tipo do público, duração, tipo e modalidade do evento. </w:t>
      </w:r>
    </w:p>
    <w:p w:rsidR="00AE6940" w:rsidRPr="00CF30E2" w:rsidRDefault="00AE6940" w:rsidP="00AE6940">
      <w:pPr>
        <w:spacing w:after="0" w:line="360" w:lineRule="auto"/>
        <w:ind w:firstLine="708"/>
        <w:jc w:val="both"/>
        <w:rPr>
          <w:rFonts w:ascii="Arial" w:hAnsi="Arial" w:cs="Arial"/>
          <w:sz w:val="24"/>
          <w:szCs w:val="24"/>
        </w:rPr>
      </w:pPr>
    </w:p>
    <w:p w:rsidR="00BE293E" w:rsidRDefault="000F42EA" w:rsidP="00AE6940">
      <w:pPr>
        <w:spacing w:after="0" w:line="360" w:lineRule="auto"/>
        <w:ind w:firstLine="708"/>
        <w:jc w:val="both"/>
        <w:rPr>
          <w:rFonts w:ascii="Arial" w:hAnsi="Arial" w:cs="Arial"/>
          <w:sz w:val="24"/>
          <w:szCs w:val="24"/>
        </w:rPr>
      </w:pPr>
      <w:r w:rsidRPr="00AE6940">
        <w:rPr>
          <w:rFonts w:ascii="Arial" w:hAnsi="Arial" w:cs="Arial"/>
          <w:b/>
          <w:sz w:val="24"/>
          <w:szCs w:val="24"/>
        </w:rPr>
        <w:t>Art. 8º</w:t>
      </w:r>
      <w:r w:rsidRPr="00CF30E2">
        <w:rPr>
          <w:rFonts w:ascii="Arial" w:hAnsi="Arial" w:cs="Arial"/>
          <w:sz w:val="24"/>
          <w:szCs w:val="24"/>
        </w:rPr>
        <w:t xml:space="preserve"> </w:t>
      </w:r>
      <w:r w:rsidR="00AE6940">
        <w:rPr>
          <w:rFonts w:ascii="Arial" w:hAnsi="Arial" w:cs="Arial"/>
          <w:sz w:val="24"/>
          <w:szCs w:val="24"/>
        </w:rPr>
        <w:t xml:space="preserve">- </w:t>
      </w:r>
      <w:r w:rsidRPr="00CF30E2">
        <w:rPr>
          <w:rFonts w:ascii="Arial" w:hAnsi="Arial" w:cs="Arial"/>
          <w:sz w:val="24"/>
          <w:szCs w:val="24"/>
        </w:rPr>
        <w:t>Ficam cancelados os eventos realizados em local aberto que tenham aglomeração prevista</w:t>
      </w:r>
      <w:r w:rsidR="00BE293E">
        <w:rPr>
          <w:rFonts w:ascii="Arial" w:hAnsi="Arial" w:cs="Arial"/>
          <w:sz w:val="24"/>
          <w:szCs w:val="24"/>
        </w:rPr>
        <w:t xml:space="preserve">, bem como fica determinado o toque de recolher a partir das </w:t>
      </w:r>
      <w:proofErr w:type="gramStart"/>
      <w:r w:rsidR="00BE293E">
        <w:rPr>
          <w:rFonts w:ascii="Arial" w:hAnsi="Arial" w:cs="Arial"/>
          <w:sz w:val="24"/>
          <w:szCs w:val="24"/>
        </w:rPr>
        <w:t>20:00</w:t>
      </w:r>
      <w:proofErr w:type="gramEnd"/>
      <w:r w:rsidR="00BE293E">
        <w:rPr>
          <w:rFonts w:ascii="Arial" w:hAnsi="Arial" w:cs="Arial"/>
          <w:sz w:val="24"/>
          <w:szCs w:val="24"/>
        </w:rPr>
        <w:t xml:space="preserve"> horas até 6:00 h</w:t>
      </w:r>
      <w:r w:rsidR="00EF5FDC">
        <w:rPr>
          <w:rFonts w:ascii="Arial" w:hAnsi="Arial" w:cs="Arial"/>
          <w:sz w:val="24"/>
          <w:szCs w:val="24"/>
        </w:rPr>
        <w:t>ora</w:t>
      </w:r>
      <w:r w:rsidR="00BE293E">
        <w:rPr>
          <w:rFonts w:ascii="Arial" w:hAnsi="Arial" w:cs="Arial"/>
          <w:sz w:val="24"/>
          <w:szCs w:val="24"/>
        </w:rPr>
        <w:t>s da manhã do dia seguinte.</w:t>
      </w:r>
    </w:p>
    <w:p w:rsidR="00BE293E" w:rsidRDefault="00BE293E" w:rsidP="00AE6940">
      <w:pPr>
        <w:spacing w:after="0" w:line="360" w:lineRule="auto"/>
        <w:ind w:firstLine="708"/>
        <w:jc w:val="both"/>
        <w:rPr>
          <w:rFonts w:ascii="Arial" w:hAnsi="Arial" w:cs="Arial"/>
          <w:sz w:val="24"/>
          <w:szCs w:val="24"/>
        </w:rPr>
      </w:pPr>
    </w:p>
    <w:p w:rsidR="002A2DF7" w:rsidRPr="00CF30E2" w:rsidRDefault="00BE293E" w:rsidP="00AE6940">
      <w:pPr>
        <w:spacing w:after="0" w:line="360" w:lineRule="auto"/>
        <w:ind w:firstLine="708"/>
        <w:jc w:val="both"/>
        <w:rPr>
          <w:rFonts w:ascii="Arial" w:hAnsi="Arial" w:cs="Arial"/>
          <w:sz w:val="24"/>
          <w:szCs w:val="24"/>
        </w:rPr>
      </w:pPr>
      <w:r w:rsidRPr="00BE293E">
        <w:rPr>
          <w:rFonts w:ascii="Arial" w:hAnsi="Arial" w:cs="Arial"/>
          <w:b/>
          <w:sz w:val="24"/>
          <w:szCs w:val="24"/>
        </w:rPr>
        <w:t>Art. 9º</w:t>
      </w:r>
      <w:r>
        <w:rPr>
          <w:rFonts w:ascii="Arial" w:hAnsi="Arial" w:cs="Arial"/>
          <w:sz w:val="24"/>
          <w:szCs w:val="24"/>
        </w:rPr>
        <w:t xml:space="preserve"> - F</w:t>
      </w:r>
      <w:r w:rsidR="000F42EA" w:rsidRPr="00CF30E2">
        <w:rPr>
          <w:rFonts w:ascii="Arial" w:hAnsi="Arial" w:cs="Arial"/>
          <w:sz w:val="24"/>
          <w:szCs w:val="24"/>
        </w:rPr>
        <w:t xml:space="preserve">ica vedada a expedição de novos alvarás de autorização para eventos temporários, durante o período de duração do estado de calamidade pública. </w:t>
      </w:r>
    </w:p>
    <w:p w:rsidR="002A2DF7" w:rsidRPr="00CF30E2" w:rsidRDefault="000F42EA" w:rsidP="00CF30E2">
      <w:pPr>
        <w:spacing w:after="0" w:line="360" w:lineRule="auto"/>
        <w:jc w:val="both"/>
        <w:rPr>
          <w:rFonts w:ascii="Arial" w:hAnsi="Arial" w:cs="Arial"/>
          <w:sz w:val="24"/>
          <w:szCs w:val="24"/>
        </w:rPr>
      </w:pPr>
      <w:r w:rsidRPr="00AE6940">
        <w:rPr>
          <w:rFonts w:ascii="Arial" w:hAnsi="Arial" w:cs="Arial"/>
          <w:b/>
          <w:sz w:val="24"/>
          <w:szCs w:val="24"/>
        </w:rPr>
        <w:t>Parágrafo único</w:t>
      </w:r>
      <w:r w:rsidR="00EB7F7B">
        <w:rPr>
          <w:rFonts w:ascii="Arial" w:hAnsi="Arial" w:cs="Arial"/>
          <w:b/>
          <w:sz w:val="24"/>
          <w:szCs w:val="24"/>
        </w:rPr>
        <w:t>:</w:t>
      </w:r>
      <w:r w:rsidRPr="00CF30E2">
        <w:rPr>
          <w:rFonts w:ascii="Arial" w:hAnsi="Arial" w:cs="Arial"/>
          <w:sz w:val="24"/>
          <w:szCs w:val="24"/>
        </w:rPr>
        <w:t xml:space="preserve"> Os eventos em vias e logradouros públicos ficam igualmente cancelados, à exceção de feiras de abastecimento ao público, realizadas ao ar livre, desde que organizadas de forma a não gerarem a aglomeração de mais de </w:t>
      </w:r>
      <w:r w:rsidR="003A2685">
        <w:rPr>
          <w:rFonts w:ascii="Arial" w:hAnsi="Arial" w:cs="Arial"/>
          <w:sz w:val="24"/>
          <w:szCs w:val="24"/>
        </w:rPr>
        <w:t>0</w:t>
      </w:r>
      <w:r w:rsidRPr="00CF30E2">
        <w:rPr>
          <w:rFonts w:ascii="Arial" w:hAnsi="Arial" w:cs="Arial"/>
          <w:sz w:val="24"/>
          <w:szCs w:val="24"/>
        </w:rPr>
        <w:t xml:space="preserve">1 (uma) pessoa a cada </w:t>
      </w:r>
      <w:proofErr w:type="gramStart"/>
      <w:r w:rsidRPr="00CF30E2">
        <w:rPr>
          <w:rFonts w:ascii="Arial" w:hAnsi="Arial" w:cs="Arial"/>
          <w:sz w:val="24"/>
          <w:szCs w:val="24"/>
        </w:rPr>
        <w:t>4</w:t>
      </w:r>
      <w:proofErr w:type="gramEnd"/>
      <w:r w:rsidR="00BE293E">
        <w:rPr>
          <w:rFonts w:ascii="Arial" w:hAnsi="Arial" w:cs="Arial"/>
          <w:sz w:val="24"/>
          <w:szCs w:val="24"/>
        </w:rPr>
        <w:t xml:space="preserve"> </w:t>
      </w:r>
      <w:r w:rsidRPr="00CF30E2">
        <w:rPr>
          <w:rFonts w:ascii="Arial" w:hAnsi="Arial" w:cs="Arial"/>
          <w:sz w:val="24"/>
          <w:szCs w:val="24"/>
        </w:rPr>
        <w:t xml:space="preserve">m² (quatro metros quadrados). </w:t>
      </w:r>
    </w:p>
    <w:p w:rsidR="00AE6940" w:rsidRDefault="00AE6940" w:rsidP="00CF30E2">
      <w:pPr>
        <w:spacing w:after="0" w:line="360" w:lineRule="auto"/>
        <w:jc w:val="both"/>
        <w:rPr>
          <w:rFonts w:ascii="Arial" w:hAnsi="Arial" w:cs="Arial"/>
          <w:sz w:val="24"/>
          <w:szCs w:val="24"/>
        </w:rPr>
      </w:pPr>
    </w:p>
    <w:p w:rsidR="00F60222" w:rsidRPr="00F60222" w:rsidRDefault="003A2685" w:rsidP="00F60222">
      <w:pPr>
        <w:spacing w:after="0" w:line="360" w:lineRule="auto"/>
        <w:jc w:val="both"/>
        <w:rPr>
          <w:rFonts w:ascii="Arial" w:hAnsi="Arial" w:cs="Arial"/>
          <w:sz w:val="24"/>
          <w:szCs w:val="24"/>
        </w:rPr>
      </w:pPr>
      <w:r>
        <w:rPr>
          <w:rFonts w:ascii="Arial" w:hAnsi="Arial" w:cs="Arial"/>
          <w:sz w:val="24"/>
          <w:szCs w:val="24"/>
        </w:rPr>
        <w:tab/>
      </w:r>
      <w:r w:rsidR="001B3E2B">
        <w:rPr>
          <w:rFonts w:ascii="Arial" w:hAnsi="Arial" w:cs="Arial"/>
          <w:b/>
          <w:sz w:val="24"/>
          <w:szCs w:val="24"/>
        </w:rPr>
        <w:t>Art. 10</w:t>
      </w:r>
      <w:r w:rsidRPr="003A2685">
        <w:rPr>
          <w:rFonts w:ascii="Arial" w:hAnsi="Arial" w:cs="Arial"/>
          <w:b/>
          <w:sz w:val="24"/>
          <w:szCs w:val="24"/>
        </w:rPr>
        <w:t xml:space="preserve"> </w:t>
      </w:r>
      <w:r w:rsidRPr="003A2685">
        <w:rPr>
          <w:rFonts w:ascii="Arial" w:hAnsi="Arial" w:cs="Arial"/>
          <w:sz w:val="24"/>
          <w:szCs w:val="24"/>
        </w:rPr>
        <w:t>-</w:t>
      </w:r>
      <w:r w:rsidR="00EF5FDC">
        <w:rPr>
          <w:rFonts w:ascii="Arial" w:hAnsi="Arial" w:cs="Arial"/>
          <w:sz w:val="24"/>
          <w:szCs w:val="24"/>
        </w:rPr>
        <w:t xml:space="preserve"> </w:t>
      </w:r>
      <w:proofErr w:type="gramStart"/>
      <w:r w:rsidR="00EF5FDC">
        <w:rPr>
          <w:rFonts w:ascii="Arial" w:hAnsi="Arial" w:cs="Arial"/>
          <w:sz w:val="24"/>
          <w:szCs w:val="24"/>
        </w:rPr>
        <w:t>Fica</w:t>
      </w:r>
      <w:proofErr w:type="gramEnd"/>
      <w:r w:rsidR="00EF5FDC">
        <w:rPr>
          <w:rFonts w:ascii="Arial" w:hAnsi="Arial" w:cs="Arial"/>
          <w:sz w:val="24"/>
          <w:szCs w:val="24"/>
        </w:rPr>
        <w:t xml:space="preserve"> vedado</w:t>
      </w:r>
      <w:r>
        <w:rPr>
          <w:rFonts w:ascii="Arial" w:hAnsi="Arial" w:cs="Arial"/>
          <w:sz w:val="24"/>
          <w:szCs w:val="24"/>
        </w:rPr>
        <w:t xml:space="preserve"> encontros em salões de festas de condomínios, sendo esses limitados no máximo a 04 (quatro) pessoas, des</w:t>
      </w:r>
      <w:r w:rsidR="00EB7F7B">
        <w:rPr>
          <w:rFonts w:ascii="Arial" w:hAnsi="Arial" w:cs="Arial"/>
          <w:sz w:val="24"/>
          <w:szCs w:val="24"/>
        </w:rPr>
        <w:t>de que dentro de área de 20 m²</w:t>
      </w:r>
      <w:r w:rsidR="00F60222">
        <w:rPr>
          <w:rFonts w:ascii="Arial" w:hAnsi="Arial" w:cs="Arial"/>
          <w:sz w:val="24"/>
          <w:szCs w:val="24"/>
        </w:rPr>
        <w:t>.</w:t>
      </w:r>
    </w:p>
    <w:p w:rsidR="004F7B2F"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 xml:space="preserve">Seção II </w:t>
      </w:r>
    </w:p>
    <w:p w:rsidR="002A2DF7" w:rsidRPr="00CF30E2"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Dos Velórios</w:t>
      </w:r>
    </w:p>
    <w:p w:rsidR="000F42EA" w:rsidRPr="00CF30E2" w:rsidRDefault="000F42EA" w:rsidP="00AE6940">
      <w:pPr>
        <w:spacing w:after="0" w:line="360" w:lineRule="auto"/>
        <w:ind w:firstLine="708"/>
        <w:jc w:val="both"/>
        <w:rPr>
          <w:rFonts w:ascii="Arial" w:hAnsi="Arial" w:cs="Arial"/>
          <w:sz w:val="24"/>
          <w:szCs w:val="24"/>
        </w:rPr>
      </w:pPr>
      <w:r w:rsidRPr="00AE6940">
        <w:rPr>
          <w:rFonts w:ascii="Arial" w:hAnsi="Arial" w:cs="Arial"/>
          <w:b/>
          <w:sz w:val="24"/>
          <w:szCs w:val="24"/>
        </w:rPr>
        <w:t>Art. 11</w:t>
      </w:r>
      <w:r w:rsidR="003A2685">
        <w:rPr>
          <w:rFonts w:ascii="Arial" w:hAnsi="Arial" w:cs="Arial"/>
          <w:b/>
          <w:sz w:val="24"/>
          <w:szCs w:val="24"/>
        </w:rPr>
        <w:t xml:space="preserve"> </w:t>
      </w:r>
      <w:r w:rsidR="003A2685" w:rsidRPr="003A2685">
        <w:rPr>
          <w:rFonts w:ascii="Arial" w:hAnsi="Arial" w:cs="Arial"/>
          <w:sz w:val="24"/>
          <w:szCs w:val="24"/>
        </w:rPr>
        <w:t>-</w:t>
      </w:r>
      <w:r w:rsidRPr="00CF30E2">
        <w:rPr>
          <w:rFonts w:ascii="Arial" w:hAnsi="Arial" w:cs="Arial"/>
          <w:sz w:val="24"/>
          <w:szCs w:val="24"/>
        </w:rPr>
        <w:t xml:space="preserve"> Fica limitado o acesso de pessoas a velórios e</w:t>
      </w:r>
      <w:r w:rsidR="00EF5FDC">
        <w:rPr>
          <w:rFonts w:ascii="Arial" w:hAnsi="Arial" w:cs="Arial"/>
          <w:sz w:val="24"/>
          <w:szCs w:val="24"/>
        </w:rPr>
        <w:t xml:space="preserve"> enterros, devendo os mesmos </w:t>
      </w:r>
      <w:proofErr w:type="gramStart"/>
      <w:r w:rsidR="00EF5FDC">
        <w:rPr>
          <w:rFonts w:ascii="Arial" w:hAnsi="Arial" w:cs="Arial"/>
          <w:sz w:val="24"/>
          <w:szCs w:val="24"/>
        </w:rPr>
        <w:t>serem</w:t>
      </w:r>
      <w:proofErr w:type="gramEnd"/>
      <w:r w:rsidR="00EF5FDC">
        <w:rPr>
          <w:rFonts w:ascii="Arial" w:hAnsi="Arial" w:cs="Arial"/>
          <w:sz w:val="24"/>
          <w:szCs w:val="24"/>
        </w:rPr>
        <w:t xml:space="preserve"> realizados em até no máximo de 04 (quatro) horas, limitados a presença de membros da família</w:t>
      </w:r>
      <w:r w:rsidRPr="00CF30E2">
        <w:rPr>
          <w:rFonts w:ascii="Arial" w:hAnsi="Arial" w:cs="Arial"/>
          <w:sz w:val="24"/>
          <w:szCs w:val="24"/>
        </w:rPr>
        <w:t>.</w:t>
      </w:r>
    </w:p>
    <w:p w:rsidR="00BB4856" w:rsidRPr="00CF30E2" w:rsidRDefault="00BB4856" w:rsidP="00CF30E2">
      <w:pPr>
        <w:spacing w:after="0" w:line="360" w:lineRule="auto"/>
        <w:jc w:val="center"/>
        <w:rPr>
          <w:rFonts w:ascii="Arial" w:hAnsi="Arial" w:cs="Arial"/>
          <w:b/>
          <w:sz w:val="24"/>
          <w:szCs w:val="24"/>
        </w:rPr>
      </w:pPr>
    </w:p>
    <w:p w:rsidR="004F7B2F"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 xml:space="preserve">Seção III </w:t>
      </w:r>
    </w:p>
    <w:p w:rsidR="003A2685" w:rsidRDefault="000F42EA" w:rsidP="004F7B2F">
      <w:pPr>
        <w:spacing w:after="0" w:line="360" w:lineRule="auto"/>
        <w:jc w:val="center"/>
        <w:rPr>
          <w:rFonts w:ascii="Arial" w:hAnsi="Arial" w:cs="Arial"/>
          <w:b/>
          <w:sz w:val="24"/>
          <w:szCs w:val="24"/>
        </w:rPr>
      </w:pPr>
      <w:r w:rsidRPr="00CF30E2">
        <w:rPr>
          <w:rFonts w:ascii="Arial" w:hAnsi="Arial" w:cs="Arial"/>
          <w:b/>
          <w:sz w:val="24"/>
          <w:szCs w:val="24"/>
        </w:rPr>
        <w:t xml:space="preserve">Das Igrejas, Templos e Celebrações </w:t>
      </w:r>
      <w:proofErr w:type="gramStart"/>
      <w:r w:rsidRPr="00CF30E2">
        <w:rPr>
          <w:rFonts w:ascii="Arial" w:hAnsi="Arial" w:cs="Arial"/>
          <w:b/>
          <w:sz w:val="24"/>
          <w:szCs w:val="24"/>
        </w:rPr>
        <w:t>Religiosas</w:t>
      </w:r>
      <w:proofErr w:type="gramEnd"/>
    </w:p>
    <w:p w:rsidR="002A2DF7" w:rsidRPr="00CF30E2" w:rsidRDefault="000F42EA" w:rsidP="00AE6940">
      <w:pPr>
        <w:spacing w:after="0" w:line="360" w:lineRule="auto"/>
        <w:ind w:firstLine="708"/>
        <w:jc w:val="both"/>
        <w:rPr>
          <w:rFonts w:ascii="Arial" w:hAnsi="Arial" w:cs="Arial"/>
          <w:sz w:val="24"/>
          <w:szCs w:val="24"/>
        </w:rPr>
      </w:pPr>
      <w:r w:rsidRPr="00AE6940">
        <w:rPr>
          <w:rFonts w:ascii="Arial" w:hAnsi="Arial" w:cs="Arial"/>
          <w:b/>
          <w:sz w:val="24"/>
          <w:szCs w:val="24"/>
        </w:rPr>
        <w:t>Art. 12</w:t>
      </w:r>
      <w:r w:rsidR="00AE6940">
        <w:rPr>
          <w:rFonts w:ascii="Arial" w:hAnsi="Arial" w:cs="Arial"/>
          <w:b/>
          <w:sz w:val="24"/>
          <w:szCs w:val="24"/>
        </w:rPr>
        <w:t xml:space="preserve"> </w:t>
      </w:r>
      <w:r w:rsidR="00AE6940" w:rsidRPr="003A2685">
        <w:rPr>
          <w:rFonts w:ascii="Arial" w:hAnsi="Arial" w:cs="Arial"/>
          <w:sz w:val="24"/>
          <w:szCs w:val="24"/>
        </w:rPr>
        <w:t>-</w:t>
      </w:r>
      <w:r w:rsidRPr="00CF30E2">
        <w:rPr>
          <w:rFonts w:ascii="Arial" w:hAnsi="Arial" w:cs="Arial"/>
          <w:sz w:val="24"/>
          <w:szCs w:val="24"/>
        </w:rPr>
        <w:t xml:space="preserve"> Ficam </w:t>
      </w:r>
      <w:proofErr w:type="gramStart"/>
      <w:r w:rsidRPr="00CF30E2">
        <w:rPr>
          <w:rFonts w:ascii="Arial" w:hAnsi="Arial" w:cs="Arial"/>
          <w:sz w:val="24"/>
          <w:szCs w:val="24"/>
        </w:rPr>
        <w:t>suspensas</w:t>
      </w:r>
      <w:proofErr w:type="gramEnd"/>
      <w:r w:rsidRPr="00CF30E2">
        <w:rPr>
          <w:rFonts w:ascii="Arial" w:hAnsi="Arial" w:cs="Arial"/>
          <w:sz w:val="24"/>
          <w:szCs w:val="24"/>
        </w:rPr>
        <w:t xml:space="preserve"> </w:t>
      </w:r>
      <w:r w:rsidR="00BB4856" w:rsidRPr="00CF30E2">
        <w:rPr>
          <w:rFonts w:ascii="Arial" w:hAnsi="Arial" w:cs="Arial"/>
          <w:sz w:val="24"/>
          <w:szCs w:val="24"/>
        </w:rPr>
        <w:t xml:space="preserve">todos </w:t>
      </w:r>
      <w:r w:rsidRPr="00CF30E2">
        <w:rPr>
          <w:rFonts w:ascii="Arial" w:hAnsi="Arial" w:cs="Arial"/>
          <w:sz w:val="24"/>
          <w:szCs w:val="24"/>
        </w:rPr>
        <w:t>os encontros em igrejas,</w:t>
      </w:r>
      <w:r w:rsidR="00BB4856" w:rsidRPr="00CF30E2">
        <w:rPr>
          <w:rFonts w:ascii="Arial" w:hAnsi="Arial" w:cs="Arial"/>
          <w:sz w:val="24"/>
          <w:szCs w:val="24"/>
        </w:rPr>
        <w:t xml:space="preserve"> e</w:t>
      </w:r>
      <w:r w:rsidRPr="00CF30E2">
        <w:rPr>
          <w:rFonts w:ascii="Arial" w:hAnsi="Arial" w:cs="Arial"/>
          <w:sz w:val="24"/>
          <w:szCs w:val="24"/>
        </w:rPr>
        <w:t xml:space="preserve"> templo</w:t>
      </w:r>
      <w:r w:rsidR="00BB4856" w:rsidRPr="00CF30E2">
        <w:rPr>
          <w:rFonts w:ascii="Arial" w:hAnsi="Arial" w:cs="Arial"/>
          <w:sz w:val="24"/>
          <w:szCs w:val="24"/>
        </w:rPr>
        <w:t>s,</w:t>
      </w:r>
      <w:r w:rsidRPr="00CF30E2">
        <w:rPr>
          <w:rFonts w:ascii="Arial" w:hAnsi="Arial" w:cs="Arial"/>
          <w:sz w:val="24"/>
          <w:szCs w:val="24"/>
        </w:rPr>
        <w:t xml:space="preserve"> </w:t>
      </w:r>
      <w:r w:rsidR="00BB4856" w:rsidRPr="00CF30E2">
        <w:rPr>
          <w:rFonts w:ascii="Arial" w:hAnsi="Arial" w:cs="Arial"/>
          <w:sz w:val="24"/>
          <w:szCs w:val="24"/>
        </w:rPr>
        <w:t xml:space="preserve">como cultos e missas, </w:t>
      </w:r>
      <w:r w:rsidRPr="00CF30E2">
        <w:rPr>
          <w:rFonts w:ascii="Arial" w:hAnsi="Arial" w:cs="Arial"/>
          <w:sz w:val="24"/>
          <w:szCs w:val="24"/>
        </w:rPr>
        <w:t xml:space="preserve">e demais estabelecimentos religiosos, de qualquer doutrina, fé ou credo, independentemente da aglomeração de pessoas. </w:t>
      </w:r>
    </w:p>
    <w:p w:rsidR="00AE6940" w:rsidRDefault="00AE6940" w:rsidP="00CF30E2">
      <w:pPr>
        <w:spacing w:after="0" w:line="360" w:lineRule="auto"/>
        <w:jc w:val="both"/>
        <w:rPr>
          <w:rFonts w:ascii="Arial" w:hAnsi="Arial" w:cs="Arial"/>
          <w:sz w:val="24"/>
          <w:szCs w:val="24"/>
        </w:rPr>
      </w:pPr>
    </w:p>
    <w:p w:rsidR="002A2DF7" w:rsidRPr="00CF30E2"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Seção I</w:t>
      </w:r>
      <w:r w:rsidR="004F7B2F">
        <w:rPr>
          <w:rFonts w:ascii="Arial" w:hAnsi="Arial" w:cs="Arial"/>
          <w:b/>
          <w:sz w:val="24"/>
          <w:szCs w:val="24"/>
        </w:rPr>
        <w:t>V</w:t>
      </w:r>
    </w:p>
    <w:p w:rsidR="002A2DF7" w:rsidRPr="00CF30E2"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 xml:space="preserve">Do Transporte Individual Público </w:t>
      </w:r>
    </w:p>
    <w:p w:rsidR="002A2DF7" w:rsidRPr="00D32D0C" w:rsidRDefault="000F42EA" w:rsidP="00AE6940">
      <w:pPr>
        <w:spacing w:after="0" w:line="360" w:lineRule="auto"/>
        <w:ind w:firstLine="708"/>
        <w:jc w:val="both"/>
        <w:rPr>
          <w:rFonts w:ascii="Arial" w:hAnsi="Arial" w:cs="Arial"/>
          <w:sz w:val="24"/>
          <w:szCs w:val="24"/>
        </w:rPr>
      </w:pPr>
      <w:r w:rsidRPr="00D32D0C">
        <w:rPr>
          <w:rFonts w:ascii="Arial" w:hAnsi="Arial" w:cs="Arial"/>
          <w:b/>
          <w:sz w:val="24"/>
          <w:szCs w:val="24"/>
        </w:rPr>
        <w:t>A</w:t>
      </w:r>
      <w:r w:rsidR="00AE6940" w:rsidRPr="00D32D0C">
        <w:rPr>
          <w:rFonts w:ascii="Arial" w:hAnsi="Arial" w:cs="Arial"/>
          <w:b/>
          <w:sz w:val="24"/>
          <w:szCs w:val="24"/>
        </w:rPr>
        <w:t xml:space="preserve">rt. </w:t>
      </w:r>
      <w:r w:rsidR="004F7B2F" w:rsidRPr="00D32D0C">
        <w:rPr>
          <w:rFonts w:ascii="Arial" w:hAnsi="Arial" w:cs="Arial"/>
          <w:b/>
          <w:sz w:val="24"/>
          <w:szCs w:val="24"/>
        </w:rPr>
        <w:t>13</w:t>
      </w:r>
      <w:r w:rsidR="00AE6940" w:rsidRPr="00D32D0C">
        <w:rPr>
          <w:rFonts w:ascii="Arial" w:hAnsi="Arial" w:cs="Arial"/>
          <w:b/>
          <w:sz w:val="24"/>
          <w:szCs w:val="24"/>
        </w:rPr>
        <w:t xml:space="preserve"> </w:t>
      </w:r>
      <w:r w:rsidR="00AE6940" w:rsidRPr="00D32D0C">
        <w:rPr>
          <w:rFonts w:ascii="Arial" w:hAnsi="Arial" w:cs="Arial"/>
          <w:sz w:val="24"/>
          <w:szCs w:val="24"/>
        </w:rPr>
        <w:t>-</w:t>
      </w:r>
      <w:r w:rsidRPr="00D32D0C">
        <w:rPr>
          <w:rFonts w:ascii="Arial" w:hAnsi="Arial" w:cs="Arial"/>
          <w:sz w:val="24"/>
          <w:szCs w:val="24"/>
        </w:rPr>
        <w:t xml:space="preserve"> Os veículos do transporte individual público ou privado de passageiros, executado no território do Município, deverão observar: </w:t>
      </w:r>
    </w:p>
    <w:p w:rsidR="002A2DF7"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lastRenderedPageBreak/>
        <w:t xml:space="preserve">I – </w:t>
      </w:r>
      <w:r w:rsidR="004F7B2F">
        <w:rPr>
          <w:rFonts w:ascii="Arial" w:hAnsi="Arial" w:cs="Arial"/>
          <w:sz w:val="24"/>
          <w:szCs w:val="24"/>
        </w:rPr>
        <w:tab/>
        <w:t>A</w:t>
      </w:r>
      <w:r w:rsidRPr="00CF30E2">
        <w:rPr>
          <w:rFonts w:ascii="Arial" w:hAnsi="Arial" w:cs="Arial"/>
          <w:sz w:val="24"/>
          <w:szCs w:val="24"/>
        </w:rPr>
        <w:t xml:space="preserve"> higienização das mãos ao fim de cada viagem realizada, mediante a lavagem ou a utilização de produtos assépticos - álcool em gel 70% (setenta por cento); </w:t>
      </w:r>
    </w:p>
    <w:p w:rsidR="002A2DF7"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II – </w:t>
      </w:r>
      <w:r w:rsidR="004F7B2F">
        <w:rPr>
          <w:rFonts w:ascii="Arial" w:hAnsi="Arial" w:cs="Arial"/>
          <w:sz w:val="24"/>
          <w:szCs w:val="24"/>
        </w:rPr>
        <w:tab/>
        <w:t>A</w:t>
      </w:r>
      <w:r w:rsidRPr="00CF30E2">
        <w:rPr>
          <w:rFonts w:ascii="Arial" w:hAnsi="Arial" w:cs="Arial"/>
          <w:sz w:val="24"/>
          <w:szCs w:val="24"/>
        </w:rPr>
        <w:t xml:space="preserve"> higienização dos equipamentos de pagamento eletrônico (máquinas de cartão de crédito e débito), após cada utilização;</w:t>
      </w:r>
    </w:p>
    <w:p w:rsidR="002A2DF7"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III – </w:t>
      </w:r>
      <w:r w:rsidR="004F7B2F">
        <w:rPr>
          <w:rFonts w:ascii="Arial" w:hAnsi="Arial" w:cs="Arial"/>
          <w:sz w:val="24"/>
          <w:szCs w:val="24"/>
        </w:rPr>
        <w:tab/>
        <w:t>A</w:t>
      </w:r>
      <w:r w:rsidRPr="00CF30E2">
        <w:rPr>
          <w:rFonts w:ascii="Arial" w:hAnsi="Arial" w:cs="Arial"/>
          <w:sz w:val="24"/>
          <w:szCs w:val="24"/>
        </w:rPr>
        <w:t xml:space="preserve"> realização de limpeza rápida dos pontos de contato com as mãos dos usuários, como painel, maçanetas, bancos, </w:t>
      </w:r>
      <w:proofErr w:type="spellStart"/>
      <w:r w:rsidRPr="00CF30E2">
        <w:rPr>
          <w:rFonts w:ascii="Arial" w:hAnsi="Arial" w:cs="Arial"/>
          <w:sz w:val="24"/>
          <w:szCs w:val="24"/>
        </w:rPr>
        <w:t>pega-mão</w:t>
      </w:r>
      <w:proofErr w:type="spellEnd"/>
      <w:r w:rsidRPr="00CF30E2">
        <w:rPr>
          <w:rFonts w:ascii="Arial" w:hAnsi="Arial" w:cs="Arial"/>
          <w:sz w:val="24"/>
          <w:szCs w:val="24"/>
        </w:rPr>
        <w:t xml:space="preserve">, puxadores, cinto de segurança e fivelas; </w:t>
      </w:r>
    </w:p>
    <w:p w:rsidR="002A2DF7"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IV – </w:t>
      </w:r>
      <w:r w:rsidR="004F7B2F">
        <w:rPr>
          <w:rFonts w:ascii="Arial" w:hAnsi="Arial" w:cs="Arial"/>
          <w:sz w:val="24"/>
          <w:szCs w:val="24"/>
        </w:rPr>
        <w:tab/>
        <w:t>A</w:t>
      </w:r>
      <w:r w:rsidRPr="00CF30E2">
        <w:rPr>
          <w:rFonts w:ascii="Arial" w:hAnsi="Arial" w:cs="Arial"/>
          <w:sz w:val="24"/>
          <w:szCs w:val="24"/>
        </w:rPr>
        <w:t xml:space="preserve"> circulação dos veículos apenas com as janelas abertas; </w:t>
      </w:r>
    </w:p>
    <w:p w:rsidR="002A2DF7"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V – </w:t>
      </w:r>
      <w:r w:rsidR="004F7B2F">
        <w:rPr>
          <w:rFonts w:ascii="Arial" w:hAnsi="Arial" w:cs="Arial"/>
          <w:sz w:val="24"/>
          <w:szCs w:val="24"/>
        </w:rPr>
        <w:tab/>
        <w:t>A</w:t>
      </w:r>
      <w:r w:rsidRPr="00CF30E2">
        <w:rPr>
          <w:rFonts w:ascii="Arial" w:hAnsi="Arial" w:cs="Arial"/>
          <w:sz w:val="24"/>
          <w:szCs w:val="24"/>
        </w:rPr>
        <w:t xml:space="preserve"> disponibilização de produtos assépticos aos usuários - álcool em gel 70% (setenta por cento). </w:t>
      </w:r>
    </w:p>
    <w:p w:rsidR="00AE6940" w:rsidRDefault="00AE6940" w:rsidP="00AE6940">
      <w:pPr>
        <w:spacing w:after="0" w:line="360" w:lineRule="auto"/>
        <w:ind w:firstLine="708"/>
        <w:jc w:val="both"/>
        <w:rPr>
          <w:rFonts w:ascii="Arial" w:hAnsi="Arial" w:cs="Arial"/>
          <w:sz w:val="24"/>
          <w:szCs w:val="24"/>
        </w:rPr>
      </w:pPr>
    </w:p>
    <w:p w:rsidR="002A2DF7" w:rsidRPr="00CF30E2"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 xml:space="preserve">Seção </w:t>
      </w:r>
      <w:r w:rsidR="004F7B2F">
        <w:rPr>
          <w:rFonts w:ascii="Arial" w:hAnsi="Arial" w:cs="Arial"/>
          <w:b/>
          <w:sz w:val="24"/>
          <w:szCs w:val="24"/>
        </w:rPr>
        <w:t>V</w:t>
      </w:r>
    </w:p>
    <w:p w:rsidR="002A2DF7" w:rsidRPr="00CF30E2"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Do Transporte Escolar</w:t>
      </w:r>
    </w:p>
    <w:p w:rsidR="002A2DF7" w:rsidRPr="00CF30E2" w:rsidRDefault="00AE6940" w:rsidP="00AE6940">
      <w:pPr>
        <w:spacing w:after="0" w:line="360" w:lineRule="auto"/>
        <w:ind w:firstLine="708"/>
        <w:jc w:val="both"/>
        <w:rPr>
          <w:rFonts w:ascii="Arial" w:hAnsi="Arial" w:cs="Arial"/>
          <w:sz w:val="24"/>
          <w:szCs w:val="24"/>
        </w:rPr>
      </w:pPr>
      <w:r w:rsidRPr="00AE6940">
        <w:rPr>
          <w:rFonts w:ascii="Arial" w:hAnsi="Arial" w:cs="Arial"/>
          <w:b/>
          <w:sz w:val="24"/>
          <w:szCs w:val="24"/>
        </w:rPr>
        <w:t xml:space="preserve">Art. </w:t>
      </w:r>
      <w:r w:rsidR="004F7B2F">
        <w:rPr>
          <w:rFonts w:ascii="Arial" w:hAnsi="Arial" w:cs="Arial"/>
          <w:b/>
          <w:sz w:val="24"/>
          <w:szCs w:val="24"/>
        </w:rPr>
        <w:t>14</w:t>
      </w:r>
      <w:r w:rsidRPr="00AE6940">
        <w:rPr>
          <w:rFonts w:ascii="Arial" w:hAnsi="Arial" w:cs="Arial"/>
          <w:b/>
          <w:sz w:val="24"/>
          <w:szCs w:val="24"/>
        </w:rPr>
        <w:t xml:space="preserve"> </w:t>
      </w:r>
      <w:r w:rsidRPr="00B70662">
        <w:rPr>
          <w:rFonts w:ascii="Arial" w:hAnsi="Arial" w:cs="Arial"/>
          <w:sz w:val="24"/>
          <w:szCs w:val="24"/>
        </w:rPr>
        <w:t>-</w:t>
      </w:r>
      <w:r w:rsidR="000F42EA" w:rsidRPr="00B70662">
        <w:rPr>
          <w:rFonts w:ascii="Arial" w:hAnsi="Arial" w:cs="Arial"/>
          <w:sz w:val="24"/>
          <w:szCs w:val="24"/>
        </w:rPr>
        <w:t xml:space="preserve"> </w:t>
      </w:r>
      <w:r w:rsidR="000F42EA" w:rsidRPr="00CF30E2">
        <w:rPr>
          <w:rFonts w:ascii="Arial" w:hAnsi="Arial" w:cs="Arial"/>
          <w:sz w:val="24"/>
          <w:szCs w:val="24"/>
        </w:rPr>
        <w:t xml:space="preserve">Fica suspensa a execução da atividade de transporte escolar, no território do Município, pelo mesmo período de suspensão das aulas. </w:t>
      </w:r>
    </w:p>
    <w:p w:rsidR="00303228" w:rsidRPr="00CF30E2" w:rsidRDefault="00303228" w:rsidP="00CF30E2">
      <w:pPr>
        <w:spacing w:after="0" w:line="360" w:lineRule="auto"/>
        <w:jc w:val="center"/>
        <w:rPr>
          <w:rFonts w:ascii="Arial" w:hAnsi="Arial" w:cs="Arial"/>
          <w:sz w:val="24"/>
          <w:szCs w:val="24"/>
        </w:rPr>
      </w:pPr>
    </w:p>
    <w:p w:rsidR="002A2DF7" w:rsidRPr="00CF30E2"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CAPÍTULO III</w:t>
      </w:r>
    </w:p>
    <w:p w:rsidR="002A2DF7" w:rsidRPr="00CF30E2"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DAS MEDIDAS DE HIGIENIZAÇÃO EM GERAL</w:t>
      </w:r>
    </w:p>
    <w:p w:rsidR="002A2DF7" w:rsidRPr="00CF30E2" w:rsidRDefault="00AE6940" w:rsidP="00AE6940">
      <w:pPr>
        <w:spacing w:after="0" w:line="360" w:lineRule="auto"/>
        <w:ind w:firstLine="708"/>
        <w:jc w:val="both"/>
        <w:rPr>
          <w:rFonts w:ascii="Arial" w:hAnsi="Arial" w:cs="Arial"/>
          <w:sz w:val="24"/>
          <w:szCs w:val="24"/>
        </w:rPr>
      </w:pPr>
      <w:r>
        <w:rPr>
          <w:rFonts w:ascii="Arial" w:hAnsi="Arial" w:cs="Arial"/>
          <w:b/>
          <w:sz w:val="24"/>
          <w:szCs w:val="24"/>
        </w:rPr>
        <w:t xml:space="preserve">Art. </w:t>
      </w:r>
      <w:r w:rsidR="004F7B2F">
        <w:rPr>
          <w:rFonts w:ascii="Arial" w:hAnsi="Arial" w:cs="Arial"/>
          <w:b/>
          <w:sz w:val="24"/>
          <w:szCs w:val="24"/>
        </w:rPr>
        <w:t>15</w:t>
      </w:r>
      <w:r>
        <w:rPr>
          <w:rFonts w:ascii="Arial" w:hAnsi="Arial" w:cs="Arial"/>
          <w:b/>
          <w:sz w:val="24"/>
          <w:szCs w:val="24"/>
        </w:rPr>
        <w:t xml:space="preserve"> </w:t>
      </w:r>
      <w:r w:rsidRPr="00B70662">
        <w:rPr>
          <w:rFonts w:ascii="Arial" w:hAnsi="Arial" w:cs="Arial"/>
          <w:sz w:val="24"/>
          <w:szCs w:val="24"/>
        </w:rPr>
        <w:t>-</w:t>
      </w:r>
      <w:r w:rsidR="000F42EA" w:rsidRPr="00B70662">
        <w:rPr>
          <w:rFonts w:ascii="Arial" w:hAnsi="Arial" w:cs="Arial"/>
          <w:sz w:val="24"/>
          <w:szCs w:val="24"/>
        </w:rPr>
        <w:t xml:space="preserve"> </w:t>
      </w:r>
      <w:r w:rsidR="000F42EA" w:rsidRPr="00CF30E2">
        <w:rPr>
          <w:rFonts w:ascii="Arial" w:hAnsi="Arial" w:cs="Arial"/>
          <w:sz w:val="24"/>
          <w:szCs w:val="24"/>
        </w:rPr>
        <w:t xml:space="preserve">Os órgãos e repartições públicas, os locais privados com fluxo superior a </w:t>
      </w:r>
      <w:r w:rsidR="00EF5FDC">
        <w:rPr>
          <w:rFonts w:ascii="Arial" w:hAnsi="Arial" w:cs="Arial"/>
          <w:sz w:val="24"/>
          <w:szCs w:val="24"/>
        </w:rPr>
        <w:t>1</w:t>
      </w:r>
      <w:r w:rsidR="000F42EA" w:rsidRPr="00CF30E2">
        <w:rPr>
          <w:rFonts w:ascii="Arial" w:hAnsi="Arial" w:cs="Arial"/>
          <w:sz w:val="24"/>
          <w:szCs w:val="24"/>
        </w:rPr>
        <w:t>0 (</w:t>
      </w:r>
      <w:r w:rsidR="00EF5FDC">
        <w:rPr>
          <w:rFonts w:ascii="Arial" w:hAnsi="Arial" w:cs="Arial"/>
          <w:sz w:val="24"/>
          <w:szCs w:val="24"/>
        </w:rPr>
        <w:t>dez</w:t>
      </w:r>
      <w:r w:rsidR="000F42EA" w:rsidRPr="00CF30E2">
        <w:rPr>
          <w:rFonts w:ascii="Arial" w:hAnsi="Arial" w:cs="Arial"/>
          <w:sz w:val="24"/>
          <w:szCs w:val="24"/>
        </w:rPr>
        <w:t xml:space="preserve">) pessoas de forma simultânea, deverão adotar as seguintes medidas ao público em geral: </w:t>
      </w:r>
    </w:p>
    <w:p w:rsidR="002A2DF7"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I – </w:t>
      </w:r>
      <w:r w:rsidR="004F7B2F">
        <w:rPr>
          <w:rFonts w:ascii="Arial" w:hAnsi="Arial" w:cs="Arial"/>
          <w:sz w:val="24"/>
          <w:szCs w:val="24"/>
        </w:rPr>
        <w:t>D</w:t>
      </w:r>
      <w:r w:rsidRPr="00CF30E2">
        <w:rPr>
          <w:rFonts w:ascii="Arial" w:hAnsi="Arial" w:cs="Arial"/>
          <w:sz w:val="24"/>
          <w:szCs w:val="24"/>
        </w:rPr>
        <w:t xml:space="preserve">isponibilizar álcool em gel 70% (setenta por cento), nas suas entradas e acessos de pessoas; </w:t>
      </w:r>
      <w:proofErr w:type="gramStart"/>
      <w:r w:rsidRPr="00CF30E2">
        <w:rPr>
          <w:rFonts w:ascii="Arial" w:hAnsi="Arial" w:cs="Arial"/>
          <w:sz w:val="24"/>
          <w:szCs w:val="24"/>
        </w:rPr>
        <w:t>e</w:t>
      </w:r>
      <w:proofErr w:type="gramEnd"/>
      <w:r w:rsidRPr="00CF30E2">
        <w:rPr>
          <w:rFonts w:ascii="Arial" w:hAnsi="Arial" w:cs="Arial"/>
          <w:sz w:val="24"/>
          <w:szCs w:val="24"/>
        </w:rPr>
        <w:t xml:space="preserve"> </w:t>
      </w:r>
    </w:p>
    <w:p w:rsidR="002A2DF7"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II – </w:t>
      </w:r>
      <w:r w:rsidR="004F7B2F">
        <w:rPr>
          <w:rFonts w:ascii="Arial" w:hAnsi="Arial" w:cs="Arial"/>
          <w:sz w:val="24"/>
          <w:szCs w:val="24"/>
        </w:rPr>
        <w:t>D</w:t>
      </w:r>
      <w:r w:rsidRPr="00CF30E2">
        <w:rPr>
          <w:rFonts w:ascii="Arial" w:hAnsi="Arial" w:cs="Arial"/>
          <w:sz w:val="24"/>
          <w:szCs w:val="24"/>
        </w:rPr>
        <w:t xml:space="preserve">isponibilizar toalhas de papel descartável. </w:t>
      </w:r>
    </w:p>
    <w:p w:rsidR="002A2DF7" w:rsidRPr="00CF30E2" w:rsidRDefault="000F42EA" w:rsidP="00CF30E2">
      <w:pPr>
        <w:spacing w:after="0" w:line="360" w:lineRule="auto"/>
        <w:jc w:val="both"/>
        <w:rPr>
          <w:rFonts w:ascii="Arial" w:hAnsi="Arial" w:cs="Arial"/>
          <w:sz w:val="24"/>
          <w:szCs w:val="24"/>
        </w:rPr>
      </w:pPr>
      <w:r w:rsidRPr="00AE6940">
        <w:rPr>
          <w:rFonts w:ascii="Arial" w:hAnsi="Arial" w:cs="Arial"/>
          <w:b/>
          <w:sz w:val="24"/>
          <w:szCs w:val="24"/>
        </w:rPr>
        <w:t>Parágrafo único</w:t>
      </w:r>
      <w:r w:rsidR="00120C3B">
        <w:rPr>
          <w:rFonts w:ascii="Arial" w:hAnsi="Arial" w:cs="Arial"/>
          <w:b/>
          <w:sz w:val="24"/>
          <w:szCs w:val="24"/>
        </w:rPr>
        <w:t>:</w:t>
      </w:r>
      <w:r w:rsidRPr="00CF30E2">
        <w:rPr>
          <w:rFonts w:ascii="Arial" w:hAnsi="Arial" w:cs="Arial"/>
          <w:sz w:val="24"/>
          <w:szCs w:val="24"/>
        </w:rPr>
        <w:t xml:space="preserve"> Os locais com acesso disponibilizarão informações sanitárias visíveis sobre higienização de mãos e indicarão onde é possível realizá-la. </w:t>
      </w:r>
    </w:p>
    <w:p w:rsidR="00AE6940" w:rsidRDefault="00AE6940" w:rsidP="00CF30E2">
      <w:pPr>
        <w:spacing w:after="0" w:line="360" w:lineRule="auto"/>
        <w:jc w:val="both"/>
        <w:rPr>
          <w:rFonts w:ascii="Arial" w:hAnsi="Arial" w:cs="Arial"/>
          <w:sz w:val="24"/>
          <w:szCs w:val="24"/>
        </w:rPr>
      </w:pPr>
    </w:p>
    <w:p w:rsidR="002A2DF7" w:rsidRPr="00CF30E2" w:rsidRDefault="00AE6940" w:rsidP="00AE6940">
      <w:pPr>
        <w:spacing w:after="0" w:line="360" w:lineRule="auto"/>
        <w:ind w:firstLine="708"/>
        <w:jc w:val="both"/>
        <w:rPr>
          <w:rFonts w:ascii="Arial" w:hAnsi="Arial" w:cs="Arial"/>
          <w:sz w:val="24"/>
          <w:szCs w:val="24"/>
        </w:rPr>
      </w:pPr>
      <w:r>
        <w:rPr>
          <w:rFonts w:ascii="Arial" w:hAnsi="Arial" w:cs="Arial"/>
          <w:b/>
          <w:sz w:val="24"/>
          <w:szCs w:val="24"/>
        </w:rPr>
        <w:t xml:space="preserve">Art. </w:t>
      </w:r>
      <w:r w:rsidR="004F7B2F">
        <w:rPr>
          <w:rFonts w:ascii="Arial" w:hAnsi="Arial" w:cs="Arial"/>
          <w:b/>
          <w:sz w:val="24"/>
          <w:szCs w:val="24"/>
        </w:rPr>
        <w:t>16</w:t>
      </w:r>
      <w:r>
        <w:rPr>
          <w:rFonts w:ascii="Arial" w:hAnsi="Arial" w:cs="Arial"/>
          <w:b/>
          <w:sz w:val="24"/>
          <w:szCs w:val="24"/>
        </w:rPr>
        <w:t xml:space="preserve"> </w:t>
      </w:r>
      <w:r w:rsidRPr="00B70662">
        <w:rPr>
          <w:rFonts w:ascii="Arial" w:hAnsi="Arial" w:cs="Arial"/>
          <w:sz w:val="24"/>
          <w:szCs w:val="24"/>
        </w:rPr>
        <w:t>-</w:t>
      </w:r>
      <w:r w:rsidR="000F42EA" w:rsidRPr="00CF30E2">
        <w:rPr>
          <w:rFonts w:ascii="Arial" w:hAnsi="Arial" w:cs="Arial"/>
          <w:sz w:val="24"/>
          <w:szCs w:val="24"/>
        </w:rPr>
        <w:t xml:space="preserve"> Os banheiros públi</w:t>
      </w:r>
      <w:r w:rsidR="004F7B2F">
        <w:rPr>
          <w:rFonts w:ascii="Arial" w:hAnsi="Arial" w:cs="Arial"/>
          <w:sz w:val="24"/>
          <w:szCs w:val="24"/>
        </w:rPr>
        <w:t>cos e os privados de uso comum</w:t>
      </w:r>
      <w:proofErr w:type="gramStart"/>
      <w:r w:rsidR="004F7B2F">
        <w:rPr>
          <w:rFonts w:ascii="Arial" w:hAnsi="Arial" w:cs="Arial"/>
          <w:sz w:val="24"/>
          <w:szCs w:val="24"/>
        </w:rPr>
        <w:t xml:space="preserve">, </w:t>
      </w:r>
      <w:r w:rsidR="000F42EA" w:rsidRPr="00CF30E2">
        <w:rPr>
          <w:rFonts w:ascii="Arial" w:hAnsi="Arial" w:cs="Arial"/>
          <w:sz w:val="24"/>
          <w:szCs w:val="24"/>
        </w:rPr>
        <w:t>deverão</w:t>
      </w:r>
      <w:proofErr w:type="gramEnd"/>
      <w:r w:rsidR="000F42EA" w:rsidRPr="00CF30E2">
        <w:rPr>
          <w:rFonts w:ascii="Arial" w:hAnsi="Arial" w:cs="Arial"/>
          <w:sz w:val="24"/>
          <w:szCs w:val="24"/>
        </w:rPr>
        <w:t xml:space="preserve"> disponibilizar sabão, sabonete detergente ou similar, e toalhas de papel descartável. </w:t>
      </w:r>
    </w:p>
    <w:p w:rsidR="000F42EA"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 1º </w:t>
      </w:r>
      <w:r w:rsidR="00B70662">
        <w:rPr>
          <w:rFonts w:ascii="Arial" w:hAnsi="Arial" w:cs="Arial"/>
          <w:sz w:val="24"/>
          <w:szCs w:val="24"/>
        </w:rPr>
        <w:t xml:space="preserve">- </w:t>
      </w:r>
      <w:r w:rsidRPr="00CF30E2">
        <w:rPr>
          <w:rFonts w:ascii="Arial" w:hAnsi="Arial" w:cs="Arial"/>
          <w:sz w:val="24"/>
          <w:szCs w:val="24"/>
        </w:rPr>
        <w:t xml:space="preserve">Os banheiros deverão ser higienizados em intervalos de </w:t>
      </w:r>
      <w:r w:rsidR="00B70662">
        <w:rPr>
          <w:rFonts w:ascii="Arial" w:hAnsi="Arial" w:cs="Arial"/>
          <w:sz w:val="24"/>
          <w:szCs w:val="24"/>
        </w:rPr>
        <w:t>0</w:t>
      </w:r>
      <w:r w:rsidRPr="00CF30E2">
        <w:rPr>
          <w:rFonts w:ascii="Arial" w:hAnsi="Arial" w:cs="Arial"/>
          <w:sz w:val="24"/>
          <w:szCs w:val="24"/>
        </w:rPr>
        <w:t xml:space="preserve">3 (três) horas, com uso diuturnamente de materiais de limpeza que evitem a propagação do COVID19, </w:t>
      </w:r>
      <w:r w:rsidRPr="00CF30E2">
        <w:rPr>
          <w:rFonts w:ascii="Arial" w:hAnsi="Arial" w:cs="Arial"/>
          <w:sz w:val="24"/>
          <w:szCs w:val="24"/>
        </w:rPr>
        <w:lastRenderedPageBreak/>
        <w:t xml:space="preserve">sendo obrigatoriamente higienizados no início e ao final </w:t>
      </w:r>
      <w:proofErr w:type="gramStart"/>
      <w:r w:rsidRPr="00CF30E2">
        <w:rPr>
          <w:rFonts w:ascii="Arial" w:hAnsi="Arial" w:cs="Arial"/>
          <w:sz w:val="24"/>
          <w:szCs w:val="24"/>
        </w:rPr>
        <w:t>do expediente ou horários de funcionamento do órgão, repartição ou estabelecimento</w:t>
      </w:r>
      <w:proofErr w:type="gramEnd"/>
      <w:r w:rsidRPr="00CF30E2">
        <w:rPr>
          <w:rFonts w:ascii="Arial" w:hAnsi="Arial" w:cs="Arial"/>
          <w:sz w:val="24"/>
          <w:szCs w:val="24"/>
        </w:rPr>
        <w:t>.</w:t>
      </w:r>
    </w:p>
    <w:p w:rsidR="002A2DF7"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 2º </w:t>
      </w:r>
      <w:r w:rsidR="00B70662">
        <w:rPr>
          <w:rFonts w:ascii="Arial" w:hAnsi="Arial" w:cs="Arial"/>
          <w:sz w:val="24"/>
          <w:szCs w:val="24"/>
        </w:rPr>
        <w:t xml:space="preserve">- </w:t>
      </w:r>
      <w:r w:rsidRPr="00CF30E2">
        <w:rPr>
          <w:rFonts w:ascii="Arial" w:hAnsi="Arial" w:cs="Arial"/>
          <w:sz w:val="24"/>
          <w:szCs w:val="24"/>
        </w:rPr>
        <w:t xml:space="preserve">Durante o período em que o órgão, repartição ou estabelecimento não estiver em funcionamento, fica suspensa a periodicidade prevista no § 1º deste artigo. </w:t>
      </w:r>
    </w:p>
    <w:p w:rsidR="00B70662" w:rsidRDefault="00B70662" w:rsidP="00CF30E2">
      <w:pPr>
        <w:spacing w:after="0" w:line="360" w:lineRule="auto"/>
        <w:jc w:val="both"/>
        <w:rPr>
          <w:rFonts w:ascii="Arial" w:hAnsi="Arial" w:cs="Arial"/>
          <w:sz w:val="24"/>
          <w:szCs w:val="24"/>
        </w:rPr>
      </w:pPr>
    </w:p>
    <w:p w:rsidR="002A2DF7" w:rsidRPr="00CF30E2" w:rsidRDefault="00B70662" w:rsidP="00CF30E2">
      <w:pPr>
        <w:spacing w:after="0" w:line="360" w:lineRule="auto"/>
        <w:jc w:val="both"/>
        <w:rPr>
          <w:rFonts w:ascii="Arial" w:hAnsi="Arial" w:cs="Arial"/>
          <w:sz w:val="24"/>
          <w:szCs w:val="24"/>
        </w:rPr>
      </w:pPr>
      <w:r>
        <w:rPr>
          <w:rFonts w:ascii="Arial" w:hAnsi="Arial" w:cs="Arial"/>
          <w:sz w:val="24"/>
          <w:szCs w:val="24"/>
        </w:rPr>
        <w:tab/>
      </w:r>
      <w:r w:rsidRPr="00B70662">
        <w:rPr>
          <w:rFonts w:ascii="Arial" w:hAnsi="Arial" w:cs="Arial"/>
          <w:b/>
          <w:sz w:val="24"/>
          <w:szCs w:val="24"/>
        </w:rPr>
        <w:t xml:space="preserve">Art. 17 </w:t>
      </w:r>
      <w:r>
        <w:rPr>
          <w:rFonts w:ascii="Arial" w:hAnsi="Arial" w:cs="Arial"/>
          <w:sz w:val="24"/>
          <w:szCs w:val="24"/>
        </w:rPr>
        <w:t>-</w:t>
      </w:r>
      <w:r w:rsidR="000F42EA" w:rsidRPr="00CF30E2">
        <w:rPr>
          <w:rFonts w:ascii="Arial" w:hAnsi="Arial" w:cs="Arial"/>
          <w:sz w:val="24"/>
          <w:szCs w:val="24"/>
        </w:rPr>
        <w:t xml:space="preserve"> Ficam fechados os banheiros públicos que não disponibilizarem sabonete líquido ou outra forma de higienização. </w:t>
      </w:r>
    </w:p>
    <w:p w:rsidR="00303228" w:rsidRPr="00CF30E2" w:rsidRDefault="00303228" w:rsidP="00CF30E2">
      <w:pPr>
        <w:spacing w:after="0" w:line="360" w:lineRule="auto"/>
        <w:jc w:val="center"/>
        <w:rPr>
          <w:rFonts w:ascii="Arial" w:hAnsi="Arial" w:cs="Arial"/>
          <w:b/>
          <w:sz w:val="24"/>
          <w:szCs w:val="24"/>
        </w:rPr>
      </w:pPr>
    </w:p>
    <w:p w:rsidR="007421F2" w:rsidRPr="00CF30E2"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 xml:space="preserve">CAPÍTULO </w:t>
      </w:r>
      <w:r w:rsidR="00B70662">
        <w:rPr>
          <w:rFonts w:ascii="Arial" w:hAnsi="Arial" w:cs="Arial"/>
          <w:b/>
          <w:sz w:val="24"/>
          <w:szCs w:val="24"/>
        </w:rPr>
        <w:t>I</w:t>
      </w:r>
      <w:r w:rsidRPr="00CF30E2">
        <w:rPr>
          <w:rFonts w:ascii="Arial" w:hAnsi="Arial" w:cs="Arial"/>
          <w:b/>
          <w:sz w:val="24"/>
          <w:szCs w:val="24"/>
        </w:rPr>
        <w:t xml:space="preserve">V </w:t>
      </w:r>
    </w:p>
    <w:p w:rsidR="002A2DF7" w:rsidRPr="00CF30E2"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DOS SERVIÇOS PÚBLICOS E DE INTERESSE PÚBLICO</w:t>
      </w:r>
    </w:p>
    <w:p w:rsidR="002A2DF7" w:rsidRPr="00CF30E2" w:rsidRDefault="00AE6940" w:rsidP="00AE6940">
      <w:pPr>
        <w:spacing w:after="0" w:line="360" w:lineRule="auto"/>
        <w:ind w:firstLine="708"/>
        <w:jc w:val="both"/>
        <w:rPr>
          <w:rFonts w:ascii="Arial" w:hAnsi="Arial" w:cs="Arial"/>
          <w:sz w:val="24"/>
          <w:szCs w:val="24"/>
        </w:rPr>
      </w:pPr>
      <w:r>
        <w:rPr>
          <w:rFonts w:ascii="Arial" w:hAnsi="Arial" w:cs="Arial"/>
          <w:b/>
          <w:sz w:val="24"/>
          <w:szCs w:val="24"/>
        </w:rPr>
        <w:t xml:space="preserve">Art. </w:t>
      </w:r>
      <w:r w:rsidR="00B70662">
        <w:rPr>
          <w:rFonts w:ascii="Arial" w:hAnsi="Arial" w:cs="Arial"/>
          <w:b/>
          <w:sz w:val="24"/>
          <w:szCs w:val="24"/>
        </w:rPr>
        <w:t>18</w:t>
      </w:r>
      <w:r>
        <w:rPr>
          <w:rFonts w:ascii="Arial" w:hAnsi="Arial" w:cs="Arial"/>
          <w:b/>
          <w:sz w:val="24"/>
          <w:szCs w:val="24"/>
        </w:rPr>
        <w:t xml:space="preserve"> </w:t>
      </w:r>
      <w:r w:rsidRPr="00B70662">
        <w:rPr>
          <w:rFonts w:ascii="Arial" w:hAnsi="Arial" w:cs="Arial"/>
          <w:sz w:val="24"/>
          <w:szCs w:val="24"/>
        </w:rPr>
        <w:t>-</w:t>
      </w:r>
      <w:r w:rsidR="000F42EA" w:rsidRPr="00CF30E2">
        <w:rPr>
          <w:rFonts w:ascii="Arial" w:hAnsi="Arial" w:cs="Arial"/>
          <w:sz w:val="24"/>
          <w:szCs w:val="24"/>
        </w:rPr>
        <w:t xml:space="preserve"> Para fins do disposto neste Decreto consideram-se serviços essenciais, públicos e de interesse público: </w:t>
      </w:r>
    </w:p>
    <w:p w:rsidR="002A2DF7"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I </w:t>
      </w:r>
      <w:r w:rsidR="00B16209">
        <w:rPr>
          <w:rFonts w:ascii="Arial" w:hAnsi="Arial" w:cs="Arial"/>
          <w:sz w:val="24"/>
          <w:szCs w:val="24"/>
        </w:rPr>
        <w:tab/>
      </w:r>
      <w:r w:rsidRPr="00CF30E2">
        <w:rPr>
          <w:rFonts w:ascii="Arial" w:hAnsi="Arial" w:cs="Arial"/>
          <w:sz w:val="24"/>
          <w:szCs w:val="24"/>
        </w:rPr>
        <w:t xml:space="preserve">- </w:t>
      </w:r>
      <w:r w:rsidR="00B70662">
        <w:rPr>
          <w:rFonts w:ascii="Arial" w:hAnsi="Arial" w:cs="Arial"/>
          <w:sz w:val="24"/>
          <w:szCs w:val="24"/>
        </w:rPr>
        <w:t>S</w:t>
      </w:r>
      <w:r w:rsidRPr="00CF30E2">
        <w:rPr>
          <w:rFonts w:ascii="Arial" w:hAnsi="Arial" w:cs="Arial"/>
          <w:sz w:val="24"/>
          <w:szCs w:val="24"/>
        </w:rPr>
        <w:t>aúde pública, serviços médicos, hospitalares e assistenciais;</w:t>
      </w:r>
    </w:p>
    <w:p w:rsidR="002A2DF7"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II </w:t>
      </w:r>
      <w:r w:rsidR="00B16209">
        <w:rPr>
          <w:rFonts w:ascii="Arial" w:hAnsi="Arial" w:cs="Arial"/>
          <w:sz w:val="24"/>
          <w:szCs w:val="24"/>
        </w:rPr>
        <w:tab/>
      </w:r>
      <w:r w:rsidRPr="00CF30E2">
        <w:rPr>
          <w:rFonts w:ascii="Arial" w:hAnsi="Arial" w:cs="Arial"/>
          <w:sz w:val="24"/>
          <w:szCs w:val="24"/>
        </w:rPr>
        <w:t xml:space="preserve">- </w:t>
      </w:r>
      <w:r w:rsidR="00B70662">
        <w:rPr>
          <w:rFonts w:ascii="Arial" w:hAnsi="Arial" w:cs="Arial"/>
          <w:sz w:val="24"/>
          <w:szCs w:val="24"/>
        </w:rPr>
        <w:t>C</w:t>
      </w:r>
      <w:r w:rsidRPr="00CF30E2">
        <w:rPr>
          <w:rFonts w:ascii="Arial" w:hAnsi="Arial" w:cs="Arial"/>
          <w:sz w:val="24"/>
          <w:szCs w:val="24"/>
        </w:rPr>
        <w:t xml:space="preserve">aptação, tratamento e abastecimento de água; </w:t>
      </w:r>
    </w:p>
    <w:p w:rsidR="002A2DF7"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III </w:t>
      </w:r>
      <w:r w:rsidR="00B16209">
        <w:rPr>
          <w:rFonts w:ascii="Arial" w:hAnsi="Arial" w:cs="Arial"/>
          <w:sz w:val="24"/>
          <w:szCs w:val="24"/>
        </w:rPr>
        <w:tab/>
      </w:r>
      <w:r w:rsidRPr="00CF30E2">
        <w:rPr>
          <w:rFonts w:ascii="Arial" w:hAnsi="Arial" w:cs="Arial"/>
          <w:sz w:val="24"/>
          <w:szCs w:val="24"/>
        </w:rPr>
        <w:t xml:space="preserve">- </w:t>
      </w:r>
      <w:r w:rsidR="00B70662">
        <w:rPr>
          <w:rFonts w:ascii="Arial" w:hAnsi="Arial" w:cs="Arial"/>
          <w:sz w:val="24"/>
          <w:szCs w:val="24"/>
        </w:rPr>
        <w:t>C</w:t>
      </w:r>
      <w:r w:rsidRPr="00CF30E2">
        <w:rPr>
          <w:rFonts w:ascii="Arial" w:hAnsi="Arial" w:cs="Arial"/>
          <w:sz w:val="24"/>
          <w:szCs w:val="24"/>
        </w:rPr>
        <w:t xml:space="preserve">aptação e tratamento de esgoto e lixo; </w:t>
      </w:r>
    </w:p>
    <w:p w:rsidR="002A2DF7"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IV </w:t>
      </w:r>
      <w:r w:rsidR="00B16209">
        <w:rPr>
          <w:rFonts w:ascii="Arial" w:hAnsi="Arial" w:cs="Arial"/>
          <w:sz w:val="24"/>
          <w:szCs w:val="24"/>
        </w:rPr>
        <w:tab/>
      </w:r>
      <w:r w:rsidRPr="00CF30E2">
        <w:rPr>
          <w:rFonts w:ascii="Arial" w:hAnsi="Arial" w:cs="Arial"/>
          <w:sz w:val="24"/>
          <w:szCs w:val="24"/>
        </w:rPr>
        <w:t xml:space="preserve">- </w:t>
      </w:r>
      <w:r w:rsidR="00B70662">
        <w:rPr>
          <w:rFonts w:ascii="Arial" w:hAnsi="Arial" w:cs="Arial"/>
          <w:sz w:val="24"/>
          <w:szCs w:val="24"/>
        </w:rPr>
        <w:t>A</w:t>
      </w:r>
      <w:r w:rsidRPr="00CF30E2">
        <w:rPr>
          <w:rFonts w:ascii="Arial" w:hAnsi="Arial" w:cs="Arial"/>
          <w:sz w:val="24"/>
          <w:szCs w:val="24"/>
        </w:rPr>
        <w:t>bastecimento de energia elétrica;</w:t>
      </w:r>
    </w:p>
    <w:p w:rsidR="002A2DF7"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V </w:t>
      </w:r>
      <w:r w:rsidR="00B16209">
        <w:rPr>
          <w:rFonts w:ascii="Arial" w:hAnsi="Arial" w:cs="Arial"/>
          <w:sz w:val="24"/>
          <w:szCs w:val="24"/>
        </w:rPr>
        <w:tab/>
      </w:r>
      <w:r w:rsidRPr="00CF30E2">
        <w:rPr>
          <w:rFonts w:ascii="Arial" w:hAnsi="Arial" w:cs="Arial"/>
          <w:sz w:val="24"/>
          <w:szCs w:val="24"/>
        </w:rPr>
        <w:t xml:space="preserve">- </w:t>
      </w:r>
      <w:r w:rsidR="00B70662">
        <w:rPr>
          <w:rFonts w:ascii="Arial" w:hAnsi="Arial" w:cs="Arial"/>
          <w:sz w:val="24"/>
          <w:szCs w:val="24"/>
        </w:rPr>
        <w:t>S</w:t>
      </w:r>
      <w:r w:rsidRPr="00CF30E2">
        <w:rPr>
          <w:rFonts w:ascii="Arial" w:hAnsi="Arial" w:cs="Arial"/>
          <w:sz w:val="24"/>
          <w:szCs w:val="24"/>
        </w:rPr>
        <w:t xml:space="preserve">erviços de telefonia e internet; </w:t>
      </w:r>
    </w:p>
    <w:p w:rsidR="002A2DF7"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VI </w:t>
      </w:r>
      <w:r w:rsidR="00B16209">
        <w:rPr>
          <w:rFonts w:ascii="Arial" w:hAnsi="Arial" w:cs="Arial"/>
          <w:sz w:val="24"/>
          <w:szCs w:val="24"/>
        </w:rPr>
        <w:tab/>
      </w:r>
      <w:r w:rsidRPr="00CF30E2">
        <w:rPr>
          <w:rFonts w:ascii="Arial" w:hAnsi="Arial" w:cs="Arial"/>
          <w:sz w:val="24"/>
          <w:szCs w:val="24"/>
        </w:rPr>
        <w:t xml:space="preserve">- </w:t>
      </w:r>
      <w:r w:rsidR="00B70662">
        <w:rPr>
          <w:rFonts w:ascii="Arial" w:hAnsi="Arial" w:cs="Arial"/>
          <w:sz w:val="24"/>
          <w:szCs w:val="24"/>
        </w:rPr>
        <w:t>S</w:t>
      </w:r>
      <w:r w:rsidRPr="00CF30E2">
        <w:rPr>
          <w:rFonts w:ascii="Arial" w:hAnsi="Arial" w:cs="Arial"/>
          <w:sz w:val="24"/>
          <w:szCs w:val="24"/>
        </w:rPr>
        <w:t xml:space="preserve">erviços relacionados à política pública assistência social; </w:t>
      </w:r>
    </w:p>
    <w:p w:rsidR="002A2DF7"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VII </w:t>
      </w:r>
      <w:r w:rsidR="00B16209">
        <w:rPr>
          <w:rFonts w:ascii="Arial" w:hAnsi="Arial" w:cs="Arial"/>
          <w:sz w:val="24"/>
          <w:szCs w:val="24"/>
        </w:rPr>
        <w:tab/>
      </w:r>
      <w:r w:rsidRPr="00CF30E2">
        <w:rPr>
          <w:rFonts w:ascii="Arial" w:hAnsi="Arial" w:cs="Arial"/>
          <w:sz w:val="24"/>
          <w:szCs w:val="24"/>
        </w:rPr>
        <w:t xml:space="preserve">- </w:t>
      </w:r>
      <w:r w:rsidR="00B70662">
        <w:rPr>
          <w:rFonts w:ascii="Arial" w:hAnsi="Arial" w:cs="Arial"/>
          <w:sz w:val="24"/>
          <w:szCs w:val="24"/>
        </w:rPr>
        <w:t>S</w:t>
      </w:r>
      <w:r w:rsidRPr="00CF30E2">
        <w:rPr>
          <w:rFonts w:ascii="Arial" w:hAnsi="Arial" w:cs="Arial"/>
          <w:sz w:val="24"/>
          <w:szCs w:val="24"/>
        </w:rPr>
        <w:t xml:space="preserve">erviços funerários e administração de necrópoles; </w:t>
      </w:r>
    </w:p>
    <w:p w:rsidR="002A2DF7"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VIII </w:t>
      </w:r>
      <w:r w:rsidR="00B16209">
        <w:rPr>
          <w:rFonts w:ascii="Arial" w:hAnsi="Arial" w:cs="Arial"/>
          <w:sz w:val="24"/>
          <w:szCs w:val="24"/>
        </w:rPr>
        <w:tab/>
      </w:r>
      <w:r w:rsidRPr="00CF30E2">
        <w:rPr>
          <w:rFonts w:ascii="Arial" w:hAnsi="Arial" w:cs="Arial"/>
          <w:sz w:val="24"/>
          <w:szCs w:val="24"/>
        </w:rPr>
        <w:t xml:space="preserve">- </w:t>
      </w:r>
      <w:r w:rsidR="00B70662">
        <w:rPr>
          <w:rFonts w:ascii="Arial" w:hAnsi="Arial" w:cs="Arial"/>
          <w:sz w:val="24"/>
          <w:szCs w:val="24"/>
        </w:rPr>
        <w:t>C</w:t>
      </w:r>
      <w:r w:rsidRPr="00CF30E2">
        <w:rPr>
          <w:rFonts w:ascii="Arial" w:hAnsi="Arial" w:cs="Arial"/>
          <w:sz w:val="24"/>
          <w:szCs w:val="24"/>
        </w:rPr>
        <w:t>onstrução, conservação, sinalização e iluminação de vias públicas;</w:t>
      </w:r>
    </w:p>
    <w:p w:rsidR="002A2DF7" w:rsidRPr="00CF30E2" w:rsidRDefault="00B16209" w:rsidP="00CF30E2">
      <w:pPr>
        <w:spacing w:after="0" w:line="360" w:lineRule="auto"/>
        <w:jc w:val="both"/>
        <w:rPr>
          <w:rFonts w:ascii="Arial" w:hAnsi="Arial" w:cs="Arial"/>
          <w:sz w:val="24"/>
          <w:szCs w:val="24"/>
        </w:rPr>
      </w:pPr>
      <w:r>
        <w:rPr>
          <w:rFonts w:ascii="Arial" w:hAnsi="Arial" w:cs="Arial"/>
          <w:sz w:val="24"/>
          <w:szCs w:val="24"/>
        </w:rPr>
        <w:t xml:space="preserve"> </w:t>
      </w:r>
      <w:r w:rsidR="000F42EA" w:rsidRPr="00CF30E2">
        <w:rPr>
          <w:rFonts w:ascii="Arial" w:hAnsi="Arial" w:cs="Arial"/>
          <w:sz w:val="24"/>
          <w:szCs w:val="24"/>
        </w:rPr>
        <w:t xml:space="preserve">IX </w:t>
      </w:r>
      <w:r>
        <w:rPr>
          <w:rFonts w:ascii="Arial" w:hAnsi="Arial" w:cs="Arial"/>
          <w:sz w:val="24"/>
          <w:szCs w:val="24"/>
        </w:rPr>
        <w:tab/>
      </w:r>
      <w:r w:rsidR="000F42EA" w:rsidRPr="00CF30E2">
        <w:rPr>
          <w:rFonts w:ascii="Arial" w:hAnsi="Arial" w:cs="Arial"/>
          <w:sz w:val="24"/>
          <w:szCs w:val="24"/>
        </w:rPr>
        <w:t xml:space="preserve">- </w:t>
      </w:r>
      <w:r w:rsidR="00B70662">
        <w:rPr>
          <w:rFonts w:ascii="Arial" w:hAnsi="Arial" w:cs="Arial"/>
          <w:sz w:val="24"/>
          <w:szCs w:val="24"/>
        </w:rPr>
        <w:t>V</w:t>
      </w:r>
      <w:r w:rsidR="000F42EA" w:rsidRPr="00CF30E2">
        <w:rPr>
          <w:rFonts w:ascii="Arial" w:hAnsi="Arial" w:cs="Arial"/>
          <w:sz w:val="24"/>
          <w:szCs w:val="24"/>
        </w:rPr>
        <w:t xml:space="preserve">igilância; </w:t>
      </w:r>
    </w:p>
    <w:p w:rsidR="002A2DF7" w:rsidRPr="00CF30E2" w:rsidRDefault="00B16209" w:rsidP="00CF30E2">
      <w:pPr>
        <w:spacing w:after="0" w:line="360" w:lineRule="auto"/>
        <w:jc w:val="both"/>
        <w:rPr>
          <w:rFonts w:ascii="Arial" w:hAnsi="Arial" w:cs="Arial"/>
          <w:sz w:val="24"/>
          <w:szCs w:val="24"/>
        </w:rPr>
      </w:pPr>
      <w:r>
        <w:rPr>
          <w:rFonts w:ascii="Arial" w:hAnsi="Arial" w:cs="Arial"/>
          <w:sz w:val="24"/>
          <w:szCs w:val="24"/>
        </w:rPr>
        <w:t xml:space="preserve"> </w:t>
      </w:r>
      <w:r w:rsidR="000F42EA" w:rsidRPr="00CF30E2">
        <w:rPr>
          <w:rFonts w:ascii="Arial" w:hAnsi="Arial" w:cs="Arial"/>
          <w:sz w:val="24"/>
          <w:szCs w:val="24"/>
        </w:rPr>
        <w:t xml:space="preserve">X </w:t>
      </w:r>
      <w:r>
        <w:rPr>
          <w:rFonts w:ascii="Arial" w:hAnsi="Arial" w:cs="Arial"/>
          <w:sz w:val="24"/>
          <w:szCs w:val="24"/>
        </w:rPr>
        <w:tab/>
      </w:r>
      <w:r w:rsidR="000F42EA" w:rsidRPr="00CF30E2">
        <w:rPr>
          <w:rFonts w:ascii="Arial" w:hAnsi="Arial" w:cs="Arial"/>
          <w:sz w:val="24"/>
          <w:szCs w:val="24"/>
        </w:rPr>
        <w:t xml:space="preserve">- </w:t>
      </w:r>
      <w:r w:rsidR="00B70662">
        <w:rPr>
          <w:rFonts w:ascii="Arial" w:hAnsi="Arial" w:cs="Arial"/>
          <w:sz w:val="24"/>
          <w:szCs w:val="24"/>
        </w:rPr>
        <w:t>T</w:t>
      </w:r>
      <w:r w:rsidR="000F42EA" w:rsidRPr="00CF30E2">
        <w:rPr>
          <w:rFonts w:ascii="Arial" w:hAnsi="Arial" w:cs="Arial"/>
          <w:sz w:val="24"/>
          <w:szCs w:val="24"/>
        </w:rPr>
        <w:t xml:space="preserve">ransporte e uso de veículos oficiais; </w:t>
      </w:r>
    </w:p>
    <w:p w:rsidR="002A2DF7" w:rsidRPr="00CF30E2" w:rsidRDefault="00B16209" w:rsidP="00CF30E2">
      <w:pPr>
        <w:spacing w:after="0" w:line="360" w:lineRule="auto"/>
        <w:jc w:val="both"/>
        <w:rPr>
          <w:rFonts w:ascii="Arial" w:hAnsi="Arial" w:cs="Arial"/>
          <w:sz w:val="24"/>
          <w:szCs w:val="24"/>
        </w:rPr>
      </w:pPr>
      <w:r>
        <w:rPr>
          <w:rFonts w:ascii="Arial" w:hAnsi="Arial" w:cs="Arial"/>
          <w:sz w:val="24"/>
          <w:szCs w:val="24"/>
        </w:rPr>
        <w:t xml:space="preserve"> </w:t>
      </w:r>
      <w:r w:rsidR="000F42EA" w:rsidRPr="00CF30E2">
        <w:rPr>
          <w:rFonts w:ascii="Arial" w:hAnsi="Arial" w:cs="Arial"/>
          <w:sz w:val="24"/>
          <w:szCs w:val="24"/>
        </w:rPr>
        <w:t xml:space="preserve">XI </w:t>
      </w:r>
      <w:r>
        <w:rPr>
          <w:rFonts w:ascii="Arial" w:hAnsi="Arial" w:cs="Arial"/>
          <w:sz w:val="24"/>
          <w:szCs w:val="24"/>
        </w:rPr>
        <w:tab/>
      </w:r>
      <w:r w:rsidR="000F42EA" w:rsidRPr="00CF30E2">
        <w:rPr>
          <w:rFonts w:ascii="Arial" w:hAnsi="Arial" w:cs="Arial"/>
          <w:sz w:val="24"/>
          <w:szCs w:val="24"/>
        </w:rPr>
        <w:t xml:space="preserve">- </w:t>
      </w:r>
      <w:r w:rsidR="00B70662">
        <w:rPr>
          <w:rFonts w:ascii="Arial" w:hAnsi="Arial" w:cs="Arial"/>
          <w:sz w:val="24"/>
          <w:szCs w:val="24"/>
        </w:rPr>
        <w:t>F</w:t>
      </w:r>
      <w:r w:rsidR="000F42EA" w:rsidRPr="00CF30E2">
        <w:rPr>
          <w:rFonts w:ascii="Arial" w:hAnsi="Arial" w:cs="Arial"/>
          <w:sz w:val="24"/>
          <w:szCs w:val="24"/>
        </w:rPr>
        <w:t xml:space="preserve">iscalização; </w:t>
      </w:r>
    </w:p>
    <w:p w:rsidR="002A2DF7" w:rsidRPr="00CF30E2" w:rsidRDefault="00B16209" w:rsidP="00CF30E2">
      <w:pPr>
        <w:spacing w:after="0" w:line="360" w:lineRule="auto"/>
        <w:jc w:val="both"/>
        <w:rPr>
          <w:rFonts w:ascii="Arial" w:hAnsi="Arial" w:cs="Arial"/>
          <w:sz w:val="24"/>
          <w:szCs w:val="24"/>
        </w:rPr>
      </w:pPr>
      <w:r>
        <w:rPr>
          <w:rFonts w:ascii="Arial" w:hAnsi="Arial" w:cs="Arial"/>
          <w:sz w:val="24"/>
          <w:szCs w:val="24"/>
        </w:rPr>
        <w:t xml:space="preserve"> </w:t>
      </w:r>
      <w:r w:rsidR="000F42EA" w:rsidRPr="00CF30E2">
        <w:rPr>
          <w:rFonts w:ascii="Arial" w:hAnsi="Arial" w:cs="Arial"/>
          <w:sz w:val="24"/>
          <w:szCs w:val="24"/>
        </w:rPr>
        <w:t xml:space="preserve">XII </w:t>
      </w:r>
      <w:r>
        <w:rPr>
          <w:rFonts w:ascii="Arial" w:hAnsi="Arial" w:cs="Arial"/>
          <w:sz w:val="24"/>
          <w:szCs w:val="24"/>
        </w:rPr>
        <w:tab/>
      </w:r>
      <w:r w:rsidR="000F42EA" w:rsidRPr="00CF30E2">
        <w:rPr>
          <w:rFonts w:ascii="Arial" w:hAnsi="Arial" w:cs="Arial"/>
          <w:sz w:val="24"/>
          <w:szCs w:val="24"/>
        </w:rPr>
        <w:t xml:space="preserve">- </w:t>
      </w:r>
      <w:r w:rsidR="00B70662">
        <w:rPr>
          <w:rFonts w:ascii="Arial" w:hAnsi="Arial" w:cs="Arial"/>
          <w:sz w:val="24"/>
          <w:szCs w:val="24"/>
        </w:rPr>
        <w:t>D</w:t>
      </w:r>
      <w:r w:rsidR="000F42EA" w:rsidRPr="00CF30E2">
        <w:rPr>
          <w:rFonts w:ascii="Arial" w:hAnsi="Arial" w:cs="Arial"/>
          <w:sz w:val="24"/>
          <w:szCs w:val="24"/>
        </w:rPr>
        <w:t xml:space="preserve">ispensação de medicamentos; </w:t>
      </w:r>
    </w:p>
    <w:p w:rsidR="002A2DF7" w:rsidRPr="00CF30E2" w:rsidRDefault="00B16209" w:rsidP="00CF30E2">
      <w:pPr>
        <w:spacing w:after="0" w:line="360" w:lineRule="auto"/>
        <w:jc w:val="both"/>
        <w:rPr>
          <w:rFonts w:ascii="Arial" w:hAnsi="Arial" w:cs="Arial"/>
          <w:sz w:val="24"/>
          <w:szCs w:val="24"/>
        </w:rPr>
      </w:pPr>
      <w:r>
        <w:rPr>
          <w:rFonts w:ascii="Arial" w:hAnsi="Arial" w:cs="Arial"/>
          <w:sz w:val="24"/>
          <w:szCs w:val="24"/>
        </w:rPr>
        <w:t xml:space="preserve"> </w:t>
      </w:r>
      <w:r w:rsidR="000F42EA" w:rsidRPr="00CF30E2">
        <w:rPr>
          <w:rFonts w:ascii="Arial" w:hAnsi="Arial" w:cs="Arial"/>
          <w:sz w:val="24"/>
          <w:szCs w:val="24"/>
        </w:rPr>
        <w:t xml:space="preserve">XIII </w:t>
      </w:r>
      <w:r>
        <w:rPr>
          <w:rFonts w:ascii="Arial" w:hAnsi="Arial" w:cs="Arial"/>
          <w:sz w:val="24"/>
          <w:szCs w:val="24"/>
        </w:rPr>
        <w:tab/>
      </w:r>
      <w:r w:rsidR="000F42EA" w:rsidRPr="00CF30E2">
        <w:rPr>
          <w:rFonts w:ascii="Arial" w:hAnsi="Arial" w:cs="Arial"/>
          <w:sz w:val="24"/>
          <w:szCs w:val="24"/>
        </w:rPr>
        <w:t xml:space="preserve">- </w:t>
      </w:r>
      <w:r w:rsidR="00B70662">
        <w:rPr>
          <w:rFonts w:ascii="Arial" w:hAnsi="Arial" w:cs="Arial"/>
          <w:sz w:val="24"/>
          <w:szCs w:val="24"/>
        </w:rPr>
        <w:t>T</w:t>
      </w:r>
      <w:r w:rsidR="000F42EA" w:rsidRPr="00CF30E2">
        <w:rPr>
          <w:rFonts w:ascii="Arial" w:hAnsi="Arial" w:cs="Arial"/>
          <w:sz w:val="24"/>
          <w:szCs w:val="24"/>
        </w:rPr>
        <w:t xml:space="preserve">ransporte coletivo; </w:t>
      </w:r>
    </w:p>
    <w:p w:rsidR="002A2DF7" w:rsidRPr="00CF30E2" w:rsidRDefault="00B16209" w:rsidP="00CF30E2">
      <w:pPr>
        <w:spacing w:after="0" w:line="360" w:lineRule="auto"/>
        <w:jc w:val="both"/>
        <w:rPr>
          <w:rFonts w:ascii="Arial" w:hAnsi="Arial" w:cs="Arial"/>
          <w:sz w:val="24"/>
          <w:szCs w:val="24"/>
        </w:rPr>
      </w:pPr>
      <w:r>
        <w:rPr>
          <w:rFonts w:ascii="Arial" w:hAnsi="Arial" w:cs="Arial"/>
          <w:sz w:val="24"/>
          <w:szCs w:val="24"/>
        </w:rPr>
        <w:t xml:space="preserve"> </w:t>
      </w:r>
      <w:r w:rsidR="000F42EA" w:rsidRPr="00CF30E2">
        <w:rPr>
          <w:rFonts w:ascii="Arial" w:hAnsi="Arial" w:cs="Arial"/>
          <w:sz w:val="24"/>
          <w:szCs w:val="24"/>
        </w:rPr>
        <w:t xml:space="preserve">XIV </w:t>
      </w:r>
      <w:r>
        <w:rPr>
          <w:rFonts w:ascii="Arial" w:hAnsi="Arial" w:cs="Arial"/>
          <w:sz w:val="24"/>
          <w:szCs w:val="24"/>
        </w:rPr>
        <w:tab/>
      </w:r>
      <w:r w:rsidR="000F42EA" w:rsidRPr="00CF30E2">
        <w:rPr>
          <w:rFonts w:ascii="Arial" w:hAnsi="Arial" w:cs="Arial"/>
          <w:sz w:val="24"/>
          <w:szCs w:val="24"/>
        </w:rPr>
        <w:t xml:space="preserve">- </w:t>
      </w:r>
      <w:r>
        <w:rPr>
          <w:rFonts w:ascii="Arial" w:hAnsi="Arial" w:cs="Arial"/>
          <w:sz w:val="24"/>
          <w:szCs w:val="24"/>
        </w:rPr>
        <w:t>P</w:t>
      </w:r>
      <w:r w:rsidR="000F42EA" w:rsidRPr="00CF30E2">
        <w:rPr>
          <w:rFonts w:ascii="Arial" w:hAnsi="Arial" w:cs="Arial"/>
          <w:sz w:val="24"/>
          <w:szCs w:val="24"/>
        </w:rPr>
        <w:t>rocessamento de dados ligados a serviços essenciais;</w:t>
      </w:r>
    </w:p>
    <w:p w:rsidR="00AE6940" w:rsidRDefault="00B16209" w:rsidP="00CF30E2">
      <w:pPr>
        <w:spacing w:after="0" w:line="360" w:lineRule="auto"/>
        <w:jc w:val="both"/>
        <w:rPr>
          <w:rFonts w:ascii="Arial" w:hAnsi="Arial" w:cs="Arial"/>
          <w:sz w:val="24"/>
          <w:szCs w:val="24"/>
        </w:rPr>
      </w:pPr>
      <w:r>
        <w:rPr>
          <w:rFonts w:ascii="Arial" w:hAnsi="Arial" w:cs="Arial"/>
          <w:sz w:val="24"/>
          <w:szCs w:val="24"/>
        </w:rPr>
        <w:t xml:space="preserve"> </w:t>
      </w:r>
      <w:r w:rsidR="000F42EA" w:rsidRPr="00CF30E2">
        <w:rPr>
          <w:rFonts w:ascii="Arial" w:hAnsi="Arial" w:cs="Arial"/>
          <w:sz w:val="24"/>
          <w:szCs w:val="24"/>
        </w:rPr>
        <w:t xml:space="preserve">XV </w:t>
      </w:r>
      <w:r>
        <w:rPr>
          <w:rFonts w:ascii="Arial" w:hAnsi="Arial" w:cs="Arial"/>
          <w:sz w:val="24"/>
          <w:szCs w:val="24"/>
        </w:rPr>
        <w:tab/>
      </w:r>
      <w:r w:rsidR="000F42EA" w:rsidRPr="00CF30E2">
        <w:rPr>
          <w:rFonts w:ascii="Arial" w:hAnsi="Arial" w:cs="Arial"/>
          <w:sz w:val="24"/>
          <w:szCs w:val="24"/>
        </w:rPr>
        <w:t>-</w:t>
      </w:r>
      <w:r>
        <w:rPr>
          <w:rFonts w:ascii="Arial" w:hAnsi="Arial" w:cs="Arial"/>
          <w:sz w:val="24"/>
          <w:szCs w:val="24"/>
        </w:rPr>
        <w:t xml:space="preserve"> </w:t>
      </w:r>
      <w:r w:rsidR="00B70662">
        <w:rPr>
          <w:rFonts w:ascii="Arial" w:hAnsi="Arial" w:cs="Arial"/>
          <w:sz w:val="24"/>
          <w:szCs w:val="24"/>
        </w:rPr>
        <w:t>B</w:t>
      </w:r>
      <w:r w:rsidR="000F42EA" w:rsidRPr="00CF30E2">
        <w:rPr>
          <w:rFonts w:ascii="Arial" w:hAnsi="Arial" w:cs="Arial"/>
          <w:sz w:val="24"/>
          <w:szCs w:val="24"/>
        </w:rPr>
        <w:t xml:space="preserve">ancos e instituições financeiras. </w:t>
      </w:r>
    </w:p>
    <w:p w:rsidR="00AE6940" w:rsidRDefault="00AE6940" w:rsidP="00CF30E2">
      <w:pPr>
        <w:spacing w:after="0" w:line="360" w:lineRule="auto"/>
        <w:jc w:val="both"/>
        <w:rPr>
          <w:rFonts w:ascii="Arial" w:hAnsi="Arial" w:cs="Arial"/>
          <w:sz w:val="24"/>
          <w:szCs w:val="24"/>
        </w:rPr>
      </w:pPr>
    </w:p>
    <w:p w:rsidR="000F42EA" w:rsidRPr="00CF30E2" w:rsidRDefault="00AE6940" w:rsidP="00AE6940">
      <w:pPr>
        <w:spacing w:after="0" w:line="360" w:lineRule="auto"/>
        <w:ind w:firstLine="708"/>
        <w:jc w:val="both"/>
        <w:rPr>
          <w:rFonts w:ascii="Arial" w:hAnsi="Arial" w:cs="Arial"/>
          <w:sz w:val="24"/>
          <w:szCs w:val="24"/>
        </w:rPr>
      </w:pPr>
      <w:r>
        <w:rPr>
          <w:rFonts w:ascii="Arial" w:hAnsi="Arial" w:cs="Arial"/>
          <w:b/>
          <w:sz w:val="24"/>
          <w:szCs w:val="24"/>
        </w:rPr>
        <w:t xml:space="preserve">Art. </w:t>
      </w:r>
      <w:r w:rsidR="00B70662">
        <w:rPr>
          <w:rFonts w:ascii="Arial" w:hAnsi="Arial" w:cs="Arial"/>
          <w:b/>
          <w:sz w:val="24"/>
          <w:szCs w:val="24"/>
        </w:rPr>
        <w:t>19</w:t>
      </w:r>
      <w:r>
        <w:rPr>
          <w:rFonts w:ascii="Arial" w:hAnsi="Arial" w:cs="Arial"/>
          <w:b/>
          <w:sz w:val="24"/>
          <w:szCs w:val="24"/>
        </w:rPr>
        <w:t xml:space="preserve"> </w:t>
      </w:r>
      <w:r w:rsidRPr="00B70662">
        <w:rPr>
          <w:rFonts w:ascii="Arial" w:hAnsi="Arial" w:cs="Arial"/>
          <w:sz w:val="24"/>
          <w:szCs w:val="24"/>
        </w:rPr>
        <w:t xml:space="preserve">- </w:t>
      </w:r>
      <w:r w:rsidR="000F42EA" w:rsidRPr="00CF30E2">
        <w:rPr>
          <w:rFonts w:ascii="Arial" w:hAnsi="Arial" w:cs="Arial"/>
          <w:sz w:val="24"/>
          <w:szCs w:val="24"/>
        </w:rPr>
        <w:t xml:space="preserve">Os titulares dos órgãos da Administração Municipal Direta e Indireta deverão avaliar a possibilidade de suspensão, redução, alteração ou </w:t>
      </w:r>
      <w:proofErr w:type="gramStart"/>
      <w:r w:rsidR="000F42EA" w:rsidRPr="00CF30E2">
        <w:rPr>
          <w:rFonts w:ascii="Arial" w:hAnsi="Arial" w:cs="Arial"/>
          <w:sz w:val="24"/>
          <w:szCs w:val="24"/>
        </w:rPr>
        <w:t>implementação</w:t>
      </w:r>
      <w:proofErr w:type="gramEnd"/>
      <w:r w:rsidR="000F42EA" w:rsidRPr="00CF30E2">
        <w:rPr>
          <w:rFonts w:ascii="Arial" w:hAnsi="Arial" w:cs="Arial"/>
          <w:sz w:val="24"/>
          <w:szCs w:val="24"/>
        </w:rPr>
        <w:t xml:space="preserve"> de novas condições temporárias na prestação e acesso, bem como, outras medidas, considerando a natureza do serviço no período de calamidade pública, o fluxo e </w:t>
      </w:r>
      <w:r w:rsidR="000F42EA" w:rsidRPr="00CF30E2">
        <w:rPr>
          <w:rFonts w:ascii="Arial" w:hAnsi="Arial" w:cs="Arial"/>
          <w:sz w:val="24"/>
          <w:szCs w:val="24"/>
        </w:rPr>
        <w:lastRenderedPageBreak/>
        <w:t>aglomeração de pessoas nos locais de trabalho, emitindo os regramentos internos necessários.</w:t>
      </w:r>
    </w:p>
    <w:p w:rsidR="002A2DF7"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1º</w:t>
      </w:r>
      <w:r w:rsidR="00B70662">
        <w:rPr>
          <w:rFonts w:ascii="Arial" w:hAnsi="Arial" w:cs="Arial"/>
          <w:sz w:val="24"/>
          <w:szCs w:val="24"/>
        </w:rPr>
        <w:t xml:space="preserve"> -</w:t>
      </w:r>
      <w:r w:rsidRPr="00CF30E2">
        <w:rPr>
          <w:rFonts w:ascii="Arial" w:hAnsi="Arial" w:cs="Arial"/>
          <w:sz w:val="24"/>
          <w:szCs w:val="24"/>
        </w:rPr>
        <w:t xml:space="preserve"> Nos termos deste artigo, os servidores, efetivos ou comissionados, empregados públicos ou contratados poderão desempenhar suas atribuições em domicílio, em modalidade excepcional de trabalho remoto, ou por sistema de revezamento de jornada de trabalho, no intuito de evitar aglomerações em locais de circulação comum, como salas, elevadores, corredores, auditórios, dentre outros, sem prejuízo ao serviço público.</w:t>
      </w:r>
    </w:p>
    <w:p w:rsidR="00AE6940"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 § 2º </w:t>
      </w:r>
      <w:r w:rsidR="00B70662">
        <w:rPr>
          <w:rFonts w:ascii="Arial" w:hAnsi="Arial" w:cs="Arial"/>
          <w:sz w:val="24"/>
          <w:szCs w:val="24"/>
        </w:rPr>
        <w:t>-</w:t>
      </w:r>
      <w:r w:rsidR="00B70662">
        <w:rPr>
          <w:rFonts w:ascii="Arial" w:hAnsi="Arial" w:cs="Arial"/>
          <w:sz w:val="24"/>
          <w:szCs w:val="24"/>
        </w:rPr>
        <w:tab/>
      </w:r>
      <w:r w:rsidRPr="00CF30E2">
        <w:rPr>
          <w:rFonts w:ascii="Arial" w:hAnsi="Arial" w:cs="Arial"/>
          <w:sz w:val="24"/>
          <w:szCs w:val="24"/>
        </w:rPr>
        <w:t xml:space="preserve">Fica recomendado que as reuniões sejam realizadas, sempre que possível, sem presença física. </w:t>
      </w:r>
    </w:p>
    <w:p w:rsidR="00AE6940" w:rsidRDefault="00AE6940" w:rsidP="00CF30E2">
      <w:pPr>
        <w:spacing w:after="0" w:line="360" w:lineRule="auto"/>
        <w:jc w:val="both"/>
        <w:rPr>
          <w:rFonts w:ascii="Arial" w:hAnsi="Arial" w:cs="Arial"/>
          <w:sz w:val="24"/>
          <w:szCs w:val="24"/>
        </w:rPr>
      </w:pPr>
    </w:p>
    <w:p w:rsidR="002A2DF7" w:rsidRPr="00CF30E2" w:rsidRDefault="000F42EA" w:rsidP="00AE6940">
      <w:pPr>
        <w:spacing w:after="0" w:line="360" w:lineRule="auto"/>
        <w:ind w:firstLine="708"/>
        <w:jc w:val="both"/>
        <w:rPr>
          <w:rFonts w:ascii="Arial" w:hAnsi="Arial" w:cs="Arial"/>
          <w:sz w:val="24"/>
          <w:szCs w:val="24"/>
        </w:rPr>
      </w:pPr>
      <w:r w:rsidRPr="00AE6940">
        <w:rPr>
          <w:rFonts w:ascii="Arial" w:hAnsi="Arial" w:cs="Arial"/>
          <w:b/>
          <w:sz w:val="24"/>
          <w:szCs w:val="24"/>
        </w:rPr>
        <w:t>Art. 2</w:t>
      </w:r>
      <w:r w:rsidR="00B70662">
        <w:rPr>
          <w:rFonts w:ascii="Arial" w:hAnsi="Arial" w:cs="Arial"/>
          <w:b/>
          <w:sz w:val="24"/>
          <w:szCs w:val="24"/>
        </w:rPr>
        <w:t>0</w:t>
      </w:r>
      <w:r w:rsidR="00AE6940">
        <w:rPr>
          <w:rFonts w:ascii="Arial" w:hAnsi="Arial" w:cs="Arial"/>
          <w:b/>
          <w:sz w:val="24"/>
          <w:szCs w:val="24"/>
        </w:rPr>
        <w:t xml:space="preserve"> </w:t>
      </w:r>
      <w:r w:rsidR="00AE6940" w:rsidRPr="00B70662">
        <w:rPr>
          <w:rFonts w:ascii="Arial" w:hAnsi="Arial" w:cs="Arial"/>
          <w:sz w:val="24"/>
          <w:szCs w:val="24"/>
        </w:rPr>
        <w:t>-</w:t>
      </w:r>
      <w:r w:rsidRPr="00B70662">
        <w:rPr>
          <w:rFonts w:ascii="Arial" w:hAnsi="Arial" w:cs="Arial"/>
          <w:sz w:val="24"/>
          <w:szCs w:val="24"/>
        </w:rPr>
        <w:t xml:space="preserve"> </w:t>
      </w:r>
      <w:r w:rsidRPr="00CF30E2">
        <w:rPr>
          <w:rFonts w:ascii="Arial" w:hAnsi="Arial" w:cs="Arial"/>
          <w:sz w:val="24"/>
          <w:szCs w:val="24"/>
        </w:rPr>
        <w:t xml:space="preserve">A modalidade excepcional de trabalho remoto será obrigatória para os seguintes servidores: </w:t>
      </w:r>
    </w:p>
    <w:p w:rsidR="002A2DF7" w:rsidRPr="00CF30E2" w:rsidRDefault="00B70662" w:rsidP="00CF30E2">
      <w:pPr>
        <w:spacing w:after="0" w:line="360" w:lineRule="auto"/>
        <w:jc w:val="both"/>
        <w:rPr>
          <w:rFonts w:ascii="Arial" w:hAnsi="Arial" w:cs="Arial"/>
          <w:sz w:val="24"/>
          <w:szCs w:val="24"/>
        </w:rPr>
      </w:pPr>
      <w:r>
        <w:rPr>
          <w:rFonts w:ascii="Arial" w:hAnsi="Arial" w:cs="Arial"/>
          <w:sz w:val="24"/>
          <w:szCs w:val="24"/>
        </w:rPr>
        <w:t>I – C</w:t>
      </w:r>
      <w:r w:rsidR="000F42EA" w:rsidRPr="00CF30E2">
        <w:rPr>
          <w:rFonts w:ascii="Arial" w:hAnsi="Arial" w:cs="Arial"/>
          <w:sz w:val="24"/>
          <w:szCs w:val="24"/>
        </w:rPr>
        <w:t>om idade igual ou superior a 60 (sessenta) anos, exceto nos dos servidores vinculados aos serviços essenciais de saúde pública;</w:t>
      </w:r>
    </w:p>
    <w:p w:rsidR="002A2DF7" w:rsidRPr="00CF30E2" w:rsidRDefault="00B70662" w:rsidP="00CF30E2">
      <w:pPr>
        <w:spacing w:after="0" w:line="360" w:lineRule="auto"/>
        <w:jc w:val="both"/>
        <w:rPr>
          <w:rFonts w:ascii="Arial" w:hAnsi="Arial" w:cs="Arial"/>
          <w:sz w:val="24"/>
          <w:szCs w:val="24"/>
        </w:rPr>
      </w:pPr>
      <w:r>
        <w:rPr>
          <w:rFonts w:ascii="Arial" w:hAnsi="Arial" w:cs="Arial"/>
          <w:sz w:val="24"/>
          <w:szCs w:val="24"/>
        </w:rPr>
        <w:t>II – G</w:t>
      </w:r>
      <w:r w:rsidR="000F42EA" w:rsidRPr="00CF30E2">
        <w:rPr>
          <w:rFonts w:ascii="Arial" w:hAnsi="Arial" w:cs="Arial"/>
          <w:sz w:val="24"/>
          <w:szCs w:val="24"/>
        </w:rPr>
        <w:t xml:space="preserve">estantes; </w:t>
      </w:r>
    </w:p>
    <w:p w:rsidR="002A2DF7" w:rsidRPr="00CF30E2" w:rsidRDefault="00B70662" w:rsidP="00CF30E2">
      <w:pPr>
        <w:spacing w:after="0" w:line="360" w:lineRule="auto"/>
        <w:jc w:val="both"/>
        <w:rPr>
          <w:rFonts w:ascii="Arial" w:hAnsi="Arial" w:cs="Arial"/>
          <w:sz w:val="24"/>
          <w:szCs w:val="24"/>
        </w:rPr>
      </w:pPr>
      <w:r>
        <w:rPr>
          <w:rFonts w:ascii="Arial" w:hAnsi="Arial" w:cs="Arial"/>
          <w:sz w:val="24"/>
          <w:szCs w:val="24"/>
        </w:rPr>
        <w:t>III – D</w:t>
      </w:r>
      <w:r w:rsidR="000F42EA" w:rsidRPr="00CF30E2">
        <w:rPr>
          <w:rFonts w:ascii="Arial" w:hAnsi="Arial" w:cs="Arial"/>
          <w:sz w:val="24"/>
          <w:szCs w:val="24"/>
        </w:rPr>
        <w:t xml:space="preserve">oentes crônicos, como cardíacos, diabéticos, doentes renais crônicos, doentes respiratórios crônicos, transplantados, portadores de doenças tratados com medicamentos imunodepressores e quimioterápicos, etc. </w:t>
      </w:r>
    </w:p>
    <w:p w:rsidR="00AE6940" w:rsidRDefault="00AE6940" w:rsidP="00CF30E2">
      <w:pPr>
        <w:spacing w:after="0" w:line="360" w:lineRule="auto"/>
        <w:jc w:val="both"/>
        <w:rPr>
          <w:rFonts w:ascii="Arial" w:hAnsi="Arial" w:cs="Arial"/>
          <w:sz w:val="24"/>
          <w:szCs w:val="24"/>
        </w:rPr>
      </w:pPr>
    </w:p>
    <w:p w:rsidR="002A2DF7" w:rsidRPr="00CF30E2" w:rsidRDefault="000F42EA" w:rsidP="00AE6940">
      <w:pPr>
        <w:spacing w:after="0" w:line="360" w:lineRule="auto"/>
        <w:ind w:firstLine="708"/>
        <w:jc w:val="both"/>
        <w:rPr>
          <w:rFonts w:ascii="Arial" w:hAnsi="Arial" w:cs="Arial"/>
          <w:sz w:val="24"/>
          <w:szCs w:val="24"/>
        </w:rPr>
      </w:pPr>
      <w:r w:rsidRPr="00AE6940">
        <w:rPr>
          <w:rFonts w:ascii="Arial" w:hAnsi="Arial" w:cs="Arial"/>
          <w:b/>
          <w:sz w:val="24"/>
          <w:szCs w:val="24"/>
        </w:rPr>
        <w:t>Art. 2</w:t>
      </w:r>
      <w:r w:rsidR="00B70662">
        <w:rPr>
          <w:rFonts w:ascii="Arial" w:hAnsi="Arial" w:cs="Arial"/>
          <w:b/>
          <w:sz w:val="24"/>
          <w:szCs w:val="24"/>
        </w:rPr>
        <w:t>1</w:t>
      </w:r>
      <w:r w:rsidR="00AE6940">
        <w:rPr>
          <w:rFonts w:ascii="Arial" w:hAnsi="Arial" w:cs="Arial"/>
          <w:b/>
          <w:sz w:val="24"/>
          <w:szCs w:val="24"/>
        </w:rPr>
        <w:t xml:space="preserve"> </w:t>
      </w:r>
      <w:r w:rsidR="00AE6940" w:rsidRPr="00B70662">
        <w:rPr>
          <w:rFonts w:ascii="Arial" w:hAnsi="Arial" w:cs="Arial"/>
          <w:sz w:val="24"/>
          <w:szCs w:val="24"/>
        </w:rPr>
        <w:t>-</w:t>
      </w:r>
      <w:r w:rsidRPr="00B70662">
        <w:rPr>
          <w:rFonts w:ascii="Arial" w:hAnsi="Arial" w:cs="Arial"/>
          <w:sz w:val="24"/>
          <w:szCs w:val="24"/>
        </w:rPr>
        <w:t xml:space="preserve"> </w:t>
      </w:r>
      <w:r w:rsidRPr="00CF30E2">
        <w:rPr>
          <w:rFonts w:ascii="Arial" w:hAnsi="Arial" w:cs="Arial"/>
          <w:sz w:val="24"/>
          <w:szCs w:val="24"/>
        </w:rPr>
        <w:t xml:space="preserve">Os estagiários da Administração Pública Municipal Direta e Indireta serão encaminhados, sempre que possível, para trabalho domiciliar. </w:t>
      </w:r>
    </w:p>
    <w:p w:rsidR="000F42EA" w:rsidRPr="00CF30E2" w:rsidRDefault="000F42EA" w:rsidP="00CF30E2">
      <w:pPr>
        <w:spacing w:after="0" w:line="360" w:lineRule="auto"/>
        <w:jc w:val="both"/>
        <w:rPr>
          <w:rFonts w:ascii="Arial" w:hAnsi="Arial" w:cs="Arial"/>
          <w:sz w:val="24"/>
          <w:szCs w:val="24"/>
        </w:rPr>
      </w:pPr>
      <w:r w:rsidRPr="00EB7F7B">
        <w:rPr>
          <w:rFonts w:ascii="Arial" w:hAnsi="Arial" w:cs="Arial"/>
          <w:b/>
          <w:sz w:val="24"/>
          <w:szCs w:val="24"/>
        </w:rPr>
        <w:t>Parágrafo único.</w:t>
      </w:r>
      <w:r w:rsidRPr="00CF30E2">
        <w:rPr>
          <w:rFonts w:ascii="Arial" w:hAnsi="Arial" w:cs="Arial"/>
          <w:sz w:val="24"/>
          <w:szCs w:val="24"/>
        </w:rPr>
        <w:t xml:space="preserve"> Nos casos em que não for possível o trabalho domiciliar do estagiário, será afastado das atividades, dispensado do comparecimento no órgão público, sem prejuízo da bolsa-auxílio correspondente.</w:t>
      </w:r>
    </w:p>
    <w:p w:rsidR="00B70662" w:rsidRDefault="00B70662" w:rsidP="00AC277D">
      <w:pPr>
        <w:spacing w:after="0" w:line="360" w:lineRule="auto"/>
        <w:ind w:firstLine="708"/>
        <w:jc w:val="both"/>
        <w:rPr>
          <w:rFonts w:ascii="Arial" w:hAnsi="Arial" w:cs="Arial"/>
          <w:b/>
          <w:sz w:val="24"/>
          <w:szCs w:val="24"/>
        </w:rPr>
      </w:pPr>
    </w:p>
    <w:p w:rsidR="00AC277D" w:rsidRDefault="000F42EA" w:rsidP="00AC277D">
      <w:pPr>
        <w:spacing w:after="0" w:line="360" w:lineRule="auto"/>
        <w:ind w:firstLine="708"/>
        <w:jc w:val="both"/>
        <w:rPr>
          <w:rFonts w:ascii="Arial" w:hAnsi="Arial" w:cs="Arial"/>
          <w:sz w:val="24"/>
          <w:szCs w:val="24"/>
        </w:rPr>
      </w:pPr>
      <w:r w:rsidRPr="00AC277D">
        <w:rPr>
          <w:rFonts w:ascii="Arial" w:hAnsi="Arial" w:cs="Arial"/>
          <w:b/>
          <w:sz w:val="24"/>
          <w:szCs w:val="24"/>
        </w:rPr>
        <w:t xml:space="preserve">Art. </w:t>
      </w:r>
      <w:r w:rsidR="00B70662">
        <w:rPr>
          <w:rFonts w:ascii="Arial" w:hAnsi="Arial" w:cs="Arial"/>
          <w:b/>
          <w:sz w:val="24"/>
          <w:szCs w:val="24"/>
        </w:rPr>
        <w:t>22</w:t>
      </w:r>
      <w:r w:rsidR="00AC277D">
        <w:rPr>
          <w:rFonts w:ascii="Arial" w:hAnsi="Arial" w:cs="Arial"/>
          <w:b/>
          <w:sz w:val="24"/>
          <w:szCs w:val="24"/>
        </w:rPr>
        <w:t xml:space="preserve"> </w:t>
      </w:r>
      <w:r w:rsidR="00AC277D" w:rsidRPr="00B70662">
        <w:rPr>
          <w:rFonts w:ascii="Arial" w:hAnsi="Arial" w:cs="Arial"/>
          <w:sz w:val="24"/>
          <w:szCs w:val="24"/>
        </w:rPr>
        <w:t xml:space="preserve">- </w:t>
      </w:r>
      <w:r w:rsidRPr="00CF30E2">
        <w:rPr>
          <w:rFonts w:ascii="Arial" w:hAnsi="Arial" w:cs="Arial"/>
          <w:sz w:val="24"/>
          <w:szCs w:val="24"/>
        </w:rPr>
        <w:t xml:space="preserve">Fica dispensada a utilização da biometria para registro eletrônico da efetividade, devendo ser realizada apenas por meio do crachá de identificação funcional ou outra forma a ser estabelecida pela chefia imediata dos órgãos ou entidades públicas. </w:t>
      </w:r>
    </w:p>
    <w:p w:rsidR="00AC277D" w:rsidRDefault="00AC277D" w:rsidP="00AC277D">
      <w:pPr>
        <w:spacing w:after="0" w:line="360" w:lineRule="auto"/>
        <w:ind w:firstLine="708"/>
        <w:jc w:val="both"/>
        <w:rPr>
          <w:rFonts w:ascii="Arial" w:hAnsi="Arial" w:cs="Arial"/>
          <w:sz w:val="24"/>
          <w:szCs w:val="24"/>
        </w:rPr>
      </w:pPr>
    </w:p>
    <w:p w:rsidR="00E41A83" w:rsidRPr="00CF30E2" w:rsidRDefault="00AC277D" w:rsidP="00AC277D">
      <w:pPr>
        <w:spacing w:after="0" w:line="360" w:lineRule="auto"/>
        <w:ind w:firstLine="708"/>
        <w:jc w:val="both"/>
        <w:rPr>
          <w:rFonts w:ascii="Arial" w:hAnsi="Arial" w:cs="Arial"/>
          <w:sz w:val="24"/>
          <w:szCs w:val="24"/>
        </w:rPr>
      </w:pPr>
      <w:r>
        <w:rPr>
          <w:rFonts w:ascii="Arial" w:hAnsi="Arial" w:cs="Arial"/>
          <w:b/>
          <w:sz w:val="24"/>
          <w:szCs w:val="24"/>
        </w:rPr>
        <w:t xml:space="preserve">Art. </w:t>
      </w:r>
      <w:r w:rsidR="00B70662">
        <w:rPr>
          <w:rFonts w:ascii="Arial" w:hAnsi="Arial" w:cs="Arial"/>
          <w:b/>
          <w:sz w:val="24"/>
          <w:szCs w:val="24"/>
        </w:rPr>
        <w:t>2</w:t>
      </w:r>
      <w:r>
        <w:rPr>
          <w:rFonts w:ascii="Arial" w:hAnsi="Arial" w:cs="Arial"/>
          <w:b/>
          <w:sz w:val="24"/>
          <w:szCs w:val="24"/>
        </w:rPr>
        <w:t>3</w:t>
      </w:r>
      <w:r w:rsidR="00B70662">
        <w:rPr>
          <w:rFonts w:ascii="Arial" w:hAnsi="Arial" w:cs="Arial"/>
          <w:b/>
          <w:sz w:val="24"/>
          <w:szCs w:val="24"/>
        </w:rPr>
        <w:t>º</w:t>
      </w:r>
      <w:r>
        <w:rPr>
          <w:rFonts w:ascii="Arial" w:hAnsi="Arial" w:cs="Arial"/>
          <w:b/>
          <w:sz w:val="24"/>
          <w:szCs w:val="24"/>
        </w:rPr>
        <w:t xml:space="preserve"> </w:t>
      </w:r>
      <w:r w:rsidRPr="00B70662">
        <w:rPr>
          <w:rFonts w:ascii="Arial" w:hAnsi="Arial" w:cs="Arial"/>
          <w:sz w:val="24"/>
          <w:szCs w:val="24"/>
        </w:rPr>
        <w:t>-</w:t>
      </w:r>
      <w:proofErr w:type="gramStart"/>
      <w:r>
        <w:rPr>
          <w:rFonts w:ascii="Arial" w:hAnsi="Arial" w:cs="Arial"/>
          <w:b/>
          <w:sz w:val="24"/>
          <w:szCs w:val="24"/>
        </w:rPr>
        <w:t xml:space="preserve"> </w:t>
      </w:r>
      <w:r w:rsidR="00E41A83" w:rsidRPr="00CF30E2">
        <w:rPr>
          <w:rFonts w:ascii="Arial" w:hAnsi="Arial" w:cs="Arial"/>
          <w:sz w:val="24"/>
          <w:szCs w:val="24"/>
        </w:rPr>
        <w:t xml:space="preserve"> </w:t>
      </w:r>
      <w:proofErr w:type="gramEnd"/>
      <w:r w:rsidR="00E41A83" w:rsidRPr="00CF30E2">
        <w:rPr>
          <w:rFonts w:ascii="Arial" w:hAnsi="Arial" w:cs="Arial"/>
          <w:sz w:val="24"/>
          <w:szCs w:val="24"/>
        </w:rPr>
        <w:t xml:space="preserve">Ficam suspensos os prazos de: </w:t>
      </w:r>
    </w:p>
    <w:p w:rsidR="00E41A83" w:rsidRPr="00CF30E2" w:rsidRDefault="00B70662" w:rsidP="00CF30E2">
      <w:pPr>
        <w:spacing w:after="0" w:line="360" w:lineRule="auto"/>
        <w:jc w:val="both"/>
        <w:rPr>
          <w:rFonts w:ascii="Arial" w:hAnsi="Arial" w:cs="Arial"/>
          <w:sz w:val="24"/>
          <w:szCs w:val="24"/>
        </w:rPr>
      </w:pPr>
      <w:r>
        <w:rPr>
          <w:rFonts w:ascii="Arial" w:hAnsi="Arial" w:cs="Arial"/>
          <w:sz w:val="24"/>
          <w:szCs w:val="24"/>
        </w:rPr>
        <w:lastRenderedPageBreak/>
        <w:t>I -</w:t>
      </w:r>
      <w:r w:rsidR="00E41A83" w:rsidRPr="00CF30E2">
        <w:rPr>
          <w:rFonts w:ascii="Arial" w:hAnsi="Arial" w:cs="Arial"/>
          <w:sz w:val="24"/>
          <w:szCs w:val="24"/>
        </w:rPr>
        <w:t xml:space="preserve"> </w:t>
      </w:r>
      <w:r>
        <w:rPr>
          <w:rFonts w:ascii="Arial" w:hAnsi="Arial" w:cs="Arial"/>
          <w:sz w:val="24"/>
          <w:szCs w:val="24"/>
        </w:rPr>
        <w:tab/>
        <w:t>S</w:t>
      </w:r>
      <w:r w:rsidR="00E41A83" w:rsidRPr="00CF30E2">
        <w:rPr>
          <w:rFonts w:ascii="Arial" w:hAnsi="Arial" w:cs="Arial"/>
          <w:sz w:val="24"/>
          <w:szCs w:val="24"/>
        </w:rPr>
        <w:t>indicâncias</w:t>
      </w:r>
      <w:r w:rsidR="004C0215" w:rsidRPr="00CF30E2">
        <w:rPr>
          <w:rFonts w:ascii="Arial" w:hAnsi="Arial" w:cs="Arial"/>
          <w:sz w:val="24"/>
          <w:szCs w:val="24"/>
        </w:rPr>
        <w:t xml:space="preserve">, processos administrativos e </w:t>
      </w:r>
      <w:r w:rsidR="00E41A83" w:rsidRPr="00CF30E2">
        <w:rPr>
          <w:rFonts w:ascii="Arial" w:hAnsi="Arial" w:cs="Arial"/>
          <w:sz w:val="24"/>
          <w:szCs w:val="24"/>
        </w:rPr>
        <w:t>processos administrativos disciplinares;</w:t>
      </w:r>
    </w:p>
    <w:p w:rsidR="00E41A83" w:rsidRPr="00CF30E2" w:rsidRDefault="00B70662" w:rsidP="00CF30E2">
      <w:pPr>
        <w:spacing w:after="0" w:line="360" w:lineRule="auto"/>
        <w:jc w:val="both"/>
        <w:rPr>
          <w:rFonts w:ascii="Arial" w:hAnsi="Arial" w:cs="Arial"/>
          <w:sz w:val="24"/>
          <w:szCs w:val="24"/>
        </w:rPr>
      </w:pPr>
      <w:r>
        <w:rPr>
          <w:rFonts w:ascii="Arial" w:hAnsi="Arial" w:cs="Arial"/>
          <w:sz w:val="24"/>
          <w:szCs w:val="24"/>
        </w:rPr>
        <w:t>II -</w:t>
      </w:r>
      <w:r w:rsidR="00E41A83" w:rsidRPr="00CF30E2">
        <w:rPr>
          <w:rFonts w:ascii="Arial" w:hAnsi="Arial" w:cs="Arial"/>
          <w:sz w:val="24"/>
          <w:szCs w:val="24"/>
        </w:rPr>
        <w:t xml:space="preserve"> </w:t>
      </w:r>
      <w:r>
        <w:rPr>
          <w:rFonts w:ascii="Arial" w:hAnsi="Arial" w:cs="Arial"/>
          <w:sz w:val="24"/>
          <w:szCs w:val="24"/>
        </w:rPr>
        <w:tab/>
        <w:t>I</w:t>
      </w:r>
      <w:r w:rsidR="00E41A83" w:rsidRPr="00CF30E2">
        <w:rPr>
          <w:rFonts w:ascii="Arial" w:hAnsi="Arial" w:cs="Arial"/>
          <w:sz w:val="24"/>
          <w:szCs w:val="24"/>
        </w:rPr>
        <w:t xml:space="preserve">nterposição de reclamações, recursos administrativos e recursos tributários no âmbito Municipal; </w:t>
      </w:r>
    </w:p>
    <w:p w:rsidR="00E41A83" w:rsidRPr="00CF30E2" w:rsidRDefault="00B70662" w:rsidP="00CF30E2">
      <w:pPr>
        <w:spacing w:after="0" w:line="360" w:lineRule="auto"/>
        <w:jc w:val="both"/>
        <w:rPr>
          <w:rFonts w:ascii="Arial" w:hAnsi="Arial" w:cs="Arial"/>
          <w:sz w:val="24"/>
          <w:szCs w:val="24"/>
        </w:rPr>
      </w:pPr>
      <w:r>
        <w:rPr>
          <w:rFonts w:ascii="Arial" w:hAnsi="Arial" w:cs="Arial"/>
          <w:sz w:val="24"/>
          <w:szCs w:val="24"/>
        </w:rPr>
        <w:t>III -</w:t>
      </w:r>
      <w:r w:rsidR="00E41A83" w:rsidRPr="00CF30E2">
        <w:rPr>
          <w:rFonts w:ascii="Arial" w:hAnsi="Arial" w:cs="Arial"/>
          <w:sz w:val="24"/>
          <w:szCs w:val="24"/>
        </w:rPr>
        <w:t xml:space="preserve"> </w:t>
      </w:r>
      <w:r>
        <w:rPr>
          <w:rFonts w:ascii="Arial" w:hAnsi="Arial" w:cs="Arial"/>
          <w:sz w:val="24"/>
          <w:szCs w:val="24"/>
        </w:rPr>
        <w:tab/>
        <w:t>E</w:t>
      </w:r>
      <w:r w:rsidR="00E41A83" w:rsidRPr="00CF30E2">
        <w:rPr>
          <w:rFonts w:ascii="Arial" w:hAnsi="Arial" w:cs="Arial"/>
          <w:sz w:val="24"/>
          <w:szCs w:val="24"/>
        </w:rPr>
        <w:t>ditais de concursos públicos e processos seletivos em andamento;</w:t>
      </w:r>
      <w:proofErr w:type="gramStart"/>
      <w:r w:rsidR="00E41A83" w:rsidRPr="00CF30E2">
        <w:rPr>
          <w:rFonts w:ascii="Arial" w:hAnsi="Arial" w:cs="Arial"/>
          <w:sz w:val="24"/>
          <w:szCs w:val="24"/>
        </w:rPr>
        <w:t xml:space="preserve">  </w:t>
      </w:r>
    </w:p>
    <w:p w:rsidR="00E41A83" w:rsidRPr="00CF30E2" w:rsidRDefault="00E41A83" w:rsidP="00CF30E2">
      <w:pPr>
        <w:spacing w:after="0" w:line="360" w:lineRule="auto"/>
        <w:jc w:val="both"/>
        <w:rPr>
          <w:rFonts w:ascii="Arial" w:hAnsi="Arial" w:cs="Arial"/>
          <w:sz w:val="24"/>
          <w:szCs w:val="24"/>
        </w:rPr>
      </w:pPr>
      <w:proofErr w:type="gramEnd"/>
      <w:r w:rsidRPr="00CF30E2">
        <w:rPr>
          <w:rFonts w:ascii="Arial" w:hAnsi="Arial" w:cs="Arial"/>
          <w:sz w:val="24"/>
          <w:szCs w:val="24"/>
        </w:rPr>
        <w:t xml:space="preserve">IV - </w:t>
      </w:r>
      <w:r w:rsidR="00B70662">
        <w:rPr>
          <w:rFonts w:ascii="Arial" w:hAnsi="Arial" w:cs="Arial"/>
          <w:sz w:val="24"/>
          <w:szCs w:val="24"/>
        </w:rPr>
        <w:tab/>
        <w:t>A</w:t>
      </w:r>
      <w:r w:rsidRPr="00CF30E2">
        <w:rPr>
          <w:rFonts w:ascii="Arial" w:hAnsi="Arial" w:cs="Arial"/>
          <w:sz w:val="24"/>
          <w:szCs w:val="24"/>
        </w:rPr>
        <w:t xml:space="preserve">tendimento da Lei nº 12.527, de 18 de novembro de 2011, a Lei de Acesso à Informação; </w:t>
      </w:r>
    </w:p>
    <w:p w:rsidR="00E41A83" w:rsidRPr="00CF30E2" w:rsidRDefault="00B70662" w:rsidP="00CF30E2">
      <w:pPr>
        <w:spacing w:after="0" w:line="360" w:lineRule="auto"/>
        <w:jc w:val="both"/>
        <w:rPr>
          <w:rFonts w:ascii="Arial" w:hAnsi="Arial" w:cs="Arial"/>
          <w:sz w:val="24"/>
          <w:szCs w:val="24"/>
        </w:rPr>
      </w:pPr>
      <w:r>
        <w:rPr>
          <w:rFonts w:ascii="Arial" w:hAnsi="Arial" w:cs="Arial"/>
          <w:sz w:val="24"/>
          <w:szCs w:val="24"/>
        </w:rPr>
        <w:t>V - N</w:t>
      </w:r>
      <w:r w:rsidR="00E41A83" w:rsidRPr="00CF30E2">
        <w:rPr>
          <w:rFonts w:ascii="Arial" w:hAnsi="Arial" w:cs="Arial"/>
          <w:sz w:val="24"/>
          <w:szCs w:val="24"/>
        </w:rPr>
        <w:t>omeações, posses e entrada em exercício dos servidores efetivos ou temporários, cujas convocações tenham sido publicadas anteriormente a este Decreto, bem como os prazos de validade de concursos públicos e processos seletivos ainda vigentes.</w:t>
      </w:r>
    </w:p>
    <w:p w:rsidR="00E41A83" w:rsidRPr="00CF30E2" w:rsidRDefault="00E41A83" w:rsidP="00CF30E2">
      <w:pPr>
        <w:spacing w:after="0" w:line="360" w:lineRule="auto"/>
        <w:jc w:val="both"/>
        <w:rPr>
          <w:rFonts w:ascii="Arial" w:hAnsi="Arial" w:cs="Arial"/>
          <w:sz w:val="24"/>
          <w:szCs w:val="24"/>
        </w:rPr>
      </w:pPr>
      <w:r w:rsidRPr="00CF30E2">
        <w:rPr>
          <w:rFonts w:ascii="Arial" w:hAnsi="Arial" w:cs="Arial"/>
          <w:sz w:val="24"/>
          <w:szCs w:val="24"/>
        </w:rPr>
        <w:t>§ 1.º</w:t>
      </w:r>
      <w:r w:rsidR="00B70662">
        <w:rPr>
          <w:rFonts w:ascii="Arial" w:hAnsi="Arial" w:cs="Arial"/>
          <w:sz w:val="24"/>
          <w:szCs w:val="24"/>
        </w:rPr>
        <w:t xml:space="preserve"> -</w:t>
      </w:r>
      <w:r w:rsidRPr="00CF30E2">
        <w:rPr>
          <w:rFonts w:ascii="Arial" w:hAnsi="Arial" w:cs="Arial"/>
          <w:sz w:val="24"/>
          <w:szCs w:val="24"/>
        </w:rPr>
        <w:t xml:space="preserve"> Exc</w:t>
      </w:r>
      <w:r w:rsidR="009506BF" w:rsidRPr="00CF30E2">
        <w:rPr>
          <w:rFonts w:ascii="Arial" w:hAnsi="Arial" w:cs="Arial"/>
          <w:sz w:val="24"/>
          <w:szCs w:val="24"/>
        </w:rPr>
        <w:t xml:space="preserve">etuam-se ao disposto no inciso </w:t>
      </w:r>
      <w:r w:rsidRPr="00CF30E2">
        <w:rPr>
          <w:rFonts w:ascii="Arial" w:hAnsi="Arial" w:cs="Arial"/>
          <w:sz w:val="24"/>
          <w:szCs w:val="24"/>
        </w:rPr>
        <w:t xml:space="preserve">V deste artigo os casos de ingresso de servidores profissionais da saúde e de áreas relativas ao atendimento da população, em caráter de urgência, </w:t>
      </w:r>
      <w:r w:rsidR="00B70662">
        <w:rPr>
          <w:rFonts w:ascii="Arial" w:hAnsi="Arial" w:cs="Arial"/>
          <w:sz w:val="24"/>
          <w:szCs w:val="24"/>
        </w:rPr>
        <w:t>e</w:t>
      </w:r>
      <w:r w:rsidRPr="00CF30E2">
        <w:rPr>
          <w:rFonts w:ascii="Arial" w:hAnsi="Arial" w:cs="Arial"/>
          <w:sz w:val="24"/>
          <w:szCs w:val="24"/>
        </w:rPr>
        <w:t xml:space="preserve"> decorrentes desta calamidade pública.</w:t>
      </w:r>
    </w:p>
    <w:p w:rsidR="00E41A83" w:rsidRPr="00CF30E2" w:rsidRDefault="00E41A83" w:rsidP="00CF30E2">
      <w:pPr>
        <w:spacing w:after="0" w:line="360" w:lineRule="auto"/>
        <w:jc w:val="both"/>
        <w:rPr>
          <w:rFonts w:ascii="Arial" w:hAnsi="Arial" w:cs="Arial"/>
          <w:sz w:val="24"/>
          <w:szCs w:val="24"/>
        </w:rPr>
      </w:pPr>
      <w:r w:rsidRPr="00CF30E2">
        <w:rPr>
          <w:rFonts w:ascii="Arial" w:hAnsi="Arial" w:cs="Arial"/>
          <w:sz w:val="24"/>
          <w:szCs w:val="24"/>
        </w:rPr>
        <w:t>§ 2.º</w:t>
      </w:r>
      <w:r w:rsidR="00B70662">
        <w:rPr>
          <w:rFonts w:ascii="Arial" w:hAnsi="Arial" w:cs="Arial"/>
          <w:sz w:val="24"/>
          <w:szCs w:val="24"/>
        </w:rPr>
        <w:t xml:space="preserve"> -</w:t>
      </w:r>
      <w:r w:rsidRPr="00CF30E2">
        <w:rPr>
          <w:rFonts w:ascii="Arial" w:hAnsi="Arial" w:cs="Arial"/>
          <w:sz w:val="24"/>
          <w:szCs w:val="24"/>
        </w:rPr>
        <w:t xml:space="preserve"> Incluem-se na suspensão processual determinada no caput os prazos no âmbito dos procedimentos de renovação</w:t>
      </w:r>
      <w:r w:rsidR="007421F2" w:rsidRPr="00CF30E2">
        <w:rPr>
          <w:rFonts w:ascii="Arial" w:hAnsi="Arial" w:cs="Arial"/>
          <w:sz w:val="24"/>
          <w:szCs w:val="24"/>
        </w:rPr>
        <w:t xml:space="preserve"> ambiental</w:t>
      </w:r>
      <w:r w:rsidRPr="00CF30E2">
        <w:rPr>
          <w:rFonts w:ascii="Arial" w:hAnsi="Arial" w:cs="Arial"/>
          <w:sz w:val="24"/>
          <w:szCs w:val="24"/>
        </w:rPr>
        <w:t xml:space="preserve"> de licença, licenciamento e auto de infração.</w:t>
      </w:r>
    </w:p>
    <w:p w:rsidR="00E41A83" w:rsidRPr="00CF30E2" w:rsidRDefault="00E41A83" w:rsidP="00CF30E2">
      <w:pPr>
        <w:spacing w:after="0" w:line="360" w:lineRule="auto"/>
        <w:jc w:val="both"/>
        <w:rPr>
          <w:rFonts w:ascii="Arial" w:hAnsi="Arial" w:cs="Arial"/>
          <w:sz w:val="24"/>
          <w:szCs w:val="24"/>
        </w:rPr>
      </w:pPr>
      <w:r w:rsidRPr="00CF30E2">
        <w:rPr>
          <w:rFonts w:ascii="Arial" w:hAnsi="Arial" w:cs="Arial"/>
          <w:sz w:val="24"/>
          <w:szCs w:val="24"/>
        </w:rPr>
        <w:t xml:space="preserve">§ 3º Os prazos de que trata o presente artigo voltarão a fluir a partir do dia </w:t>
      </w:r>
      <w:r w:rsidR="007421F2" w:rsidRPr="00CF30E2">
        <w:rPr>
          <w:rFonts w:ascii="Arial" w:hAnsi="Arial" w:cs="Arial"/>
          <w:sz w:val="24"/>
          <w:szCs w:val="24"/>
        </w:rPr>
        <w:t>da extinção do presente decreto</w:t>
      </w:r>
      <w:r w:rsidRPr="00CF30E2">
        <w:rPr>
          <w:rFonts w:ascii="Arial" w:hAnsi="Arial" w:cs="Arial"/>
          <w:sz w:val="24"/>
          <w:szCs w:val="24"/>
        </w:rPr>
        <w:t>, pelo tempo que lhes restava em 19.03.2020.</w:t>
      </w:r>
    </w:p>
    <w:p w:rsidR="00E41A83" w:rsidRPr="00CF30E2" w:rsidRDefault="007421F2" w:rsidP="00CF30E2">
      <w:pPr>
        <w:spacing w:after="0" w:line="360" w:lineRule="auto"/>
        <w:jc w:val="both"/>
        <w:rPr>
          <w:rFonts w:ascii="Arial" w:hAnsi="Arial" w:cs="Arial"/>
          <w:sz w:val="24"/>
          <w:szCs w:val="24"/>
        </w:rPr>
      </w:pPr>
      <w:r w:rsidRPr="00CF30E2">
        <w:rPr>
          <w:rFonts w:ascii="Arial" w:hAnsi="Arial" w:cs="Arial"/>
          <w:sz w:val="24"/>
          <w:szCs w:val="24"/>
        </w:rPr>
        <w:t>§ 4º</w:t>
      </w:r>
      <w:r w:rsidR="00E41A83" w:rsidRPr="00CF30E2">
        <w:rPr>
          <w:rFonts w:ascii="Arial" w:hAnsi="Arial" w:cs="Arial"/>
          <w:sz w:val="24"/>
          <w:szCs w:val="24"/>
        </w:rPr>
        <w:t xml:space="preserve"> As licenças ambientais vincendas no período do parágrafo anterior estão automaticamente prorrogadas para 18.0</w:t>
      </w:r>
      <w:r w:rsidRPr="00CF30E2">
        <w:rPr>
          <w:rFonts w:ascii="Arial" w:hAnsi="Arial" w:cs="Arial"/>
          <w:sz w:val="24"/>
          <w:szCs w:val="24"/>
        </w:rPr>
        <w:t>5</w:t>
      </w:r>
      <w:r w:rsidR="00E41A83" w:rsidRPr="00CF30E2">
        <w:rPr>
          <w:rFonts w:ascii="Arial" w:hAnsi="Arial" w:cs="Arial"/>
          <w:sz w:val="24"/>
          <w:szCs w:val="24"/>
        </w:rPr>
        <w:t>.2020.</w:t>
      </w:r>
    </w:p>
    <w:p w:rsidR="00E41A83" w:rsidRPr="00CF30E2" w:rsidRDefault="007421F2" w:rsidP="00CF30E2">
      <w:pPr>
        <w:spacing w:after="0" w:line="360" w:lineRule="auto"/>
        <w:jc w:val="both"/>
        <w:rPr>
          <w:rFonts w:ascii="Arial" w:hAnsi="Arial" w:cs="Arial"/>
          <w:sz w:val="24"/>
          <w:szCs w:val="24"/>
        </w:rPr>
      </w:pPr>
      <w:r w:rsidRPr="00CF30E2">
        <w:rPr>
          <w:rFonts w:ascii="Arial" w:hAnsi="Arial" w:cs="Arial"/>
          <w:sz w:val="24"/>
          <w:szCs w:val="24"/>
        </w:rPr>
        <w:t xml:space="preserve">§ 5º </w:t>
      </w:r>
      <w:r w:rsidR="00E41A83" w:rsidRPr="00CF30E2">
        <w:rPr>
          <w:rFonts w:ascii="Arial" w:hAnsi="Arial" w:cs="Arial"/>
          <w:sz w:val="24"/>
          <w:szCs w:val="24"/>
        </w:rPr>
        <w:t xml:space="preserve">Os prazos legais dos </w:t>
      </w:r>
      <w:r w:rsidR="00D32D0C">
        <w:rPr>
          <w:rFonts w:ascii="Arial" w:hAnsi="Arial" w:cs="Arial"/>
          <w:sz w:val="24"/>
          <w:szCs w:val="24"/>
        </w:rPr>
        <w:t>artigos 10 e 11º da Lei E</w:t>
      </w:r>
      <w:r w:rsidR="00BD7CE2" w:rsidRPr="00CF30E2">
        <w:rPr>
          <w:rFonts w:ascii="Arial" w:hAnsi="Arial" w:cs="Arial"/>
          <w:sz w:val="24"/>
          <w:szCs w:val="24"/>
        </w:rPr>
        <w:t xml:space="preserve">stadual </w:t>
      </w:r>
      <w:proofErr w:type="gramStart"/>
      <w:r w:rsidR="00BD7CE2" w:rsidRPr="00CF30E2">
        <w:rPr>
          <w:rFonts w:ascii="Arial" w:hAnsi="Arial" w:cs="Arial"/>
          <w:sz w:val="24"/>
          <w:szCs w:val="24"/>
        </w:rPr>
        <w:t>n</w:t>
      </w:r>
      <w:r w:rsidR="00D32D0C">
        <w:rPr>
          <w:rFonts w:ascii="Arial" w:hAnsi="Arial" w:cs="Arial"/>
          <w:sz w:val="24"/>
          <w:szCs w:val="24"/>
        </w:rPr>
        <w:t>º</w:t>
      </w:r>
      <w:r w:rsidR="00E41A83" w:rsidRPr="00CF30E2">
        <w:rPr>
          <w:rFonts w:ascii="Arial" w:hAnsi="Arial" w:cs="Arial"/>
          <w:sz w:val="24"/>
          <w:szCs w:val="24"/>
        </w:rPr>
        <w:t>13.</w:t>
      </w:r>
      <w:proofErr w:type="gramEnd"/>
      <w:r w:rsidR="00E41A83" w:rsidRPr="00CF30E2">
        <w:rPr>
          <w:rFonts w:ascii="Arial" w:hAnsi="Arial" w:cs="Arial"/>
          <w:sz w:val="24"/>
          <w:szCs w:val="24"/>
        </w:rPr>
        <w:t>361/2007 mantêm-se inalterados.</w:t>
      </w:r>
    </w:p>
    <w:p w:rsidR="007421F2" w:rsidRPr="00CF30E2" w:rsidRDefault="007421F2" w:rsidP="00CF30E2">
      <w:pPr>
        <w:spacing w:after="0" w:line="360" w:lineRule="auto"/>
        <w:jc w:val="center"/>
        <w:rPr>
          <w:rFonts w:ascii="Arial" w:hAnsi="Arial" w:cs="Arial"/>
          <w:sz w:val="24"/>
          <w:szCs w:val="24"/>
        </w:rPr>
      </w:pPr>
    </w:p>
    <w:p w:rsidR="007421F2" w:rsidRPr="00CF30E2"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 xml:space="preserve">Seção I </w:t>
      </w:r>
    </w:p>
    <w:p w:rsidR="002A2DF7" w:rsidRPr="00CF30E2"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Dos Serviços de Saúde Pública</w:t>
      </w:r>
    </w:p>
    <w:p w:rsidR="00AC277D" w:rsidRDefault="000F42EA" w:rsidP="00AC277D">
      <w:pPr>
        <w:spacing w:after="0" w:line="360" w:lineRule="auto"/>
        <w:ind w:firstLine="708"/>
        <w:jc w:val="both"/>
        <w:rPr>
          <w:rFonts w:ascii="Arial" w:hAnsi="Arial" w:cs="Arial"/>
          <w:sz w:val="24"/>
          <w:szCs w:val="24"/>
        </w:rPr>
      </w:pPr>
      <w:r w:rsidRPr="00AC277D">
        <w:rPr>
          <w:rFonts w:ascii="Arial" w:hAnsi="Arial" w:cs="Arial"/>
          <w:b/>
          <w:sz w:val="24"/>
          <w:szCs w:val="24"/>
        </w:rPr>
        <w:t xml:space="preserve">Art. </w:t>
      </w:r>
      <w:r w:rsidR="00120C3B">
        <w:rPr>
          <w:rFonts w:ascii="Arial" w:hAnsi="Arial" w:cs="Arial"/>
          <w:b/>
          <w:sz w:val="24"/>
          <w:szCs w:val="24"/>
        </w:rPr>
        <w:t>24</w:t>
      </w:r>
      <w:r w:rsidR="00AC277D">
        <w:rPr>
          <w:rFonts w:ascii="Arial" w:hAnsi="Arial" w:cs="Arial"/>
          <w:b/>
          <w:sz w:val="24"/>
          <w:szCs w:val="24"/>
        </w:rPr>
        <w:t xml:space="preserve"> </w:t>
      </w:r>
      <w:r w:rsidR="00AC277D" w:rsidRPr="00120C3B">
        <w:rPr>
          <w:rFonts w:ascii="Arial" w:hAnsi="Arial" w:cs="Arial"/>
          <w:sz w:val="24"/>
          <w:szCs w:val="24"/>
        </w:rPr>
        <w:t>-</w:t>
      </w:r>
      <w:r w:rsidRPr="00CF30E2">
        <w:rPr>
          <w:rFonts w:ascii="Arial" w:hAnsi="Arial" w:cs="Arial"/>
          <w:sz w:val="24"/>
          <w:szCs w:val="24"/>
        </w:rPr>
        <w:t xml:space="preserve"> Ficam imediatamente convocados todos os profissionais da saúde, servidores ou empregados da Administração Pública Municipal, bem como os prestadores de serviços de saúde, em especial aqueles com atuação nas áreas vitais de atendimento à população, para o cumprimento das escalas estabelecidas pelas respectivas chefias.</w:t>
      </w:r>
    </w:p>
    <w:p w:rsidR="00AC277D" w:rsidRDefault="00AC277D" w:rsidP="00AC277D">
      <w:pPr>
        <w:spacing w:after="0" w:line="360" w:lineRule="auto"/>
        <w:ind w:firstLine="708"/>
        <w:jc w:val="both"/>
        <w:rPr>
          <w:rFonts w:ascii="Arial" w:hAnsi="Arial" w:cs="Arial"/>
          <w:sz w:val="24"/>
          <w:szCs w:val="24"/>
        </w:rPr>
      </w:pPr>
    </w:p>
    <w:p w:rsidR="002A2DF7" w:rsidRPr="00CF30E2" w:rsidRDefault="000F42EA" w:rsidP="00AC277D">
      <w:pPr>
        <w:spacing w:after="0" w:line="360" w:lineRule="auto"/>
        <w:ind w:firstLine="708"/>
        <w:jc w:val="both"/>
        <w:rPr>
          <w:rFonts w:ascii="Arial" w:hAnsi="Arial" w:cs="Arial"/>
          <w:sz w:val="24"/>
          <w:szCs w:val="24"/>
        </w:rPr>
      </w:pPr>
      <w:r w:rsidRPr="00AC277D">
        <w:rPr>
          <w:rFonts w:ascii="Arial" w:hAnsi="Arial" w:cs="Arial"/>
          <w:b/>
          <w:sz w:val="24"/>
          <w:szCs w:val="24"/>
        </w:rPr>
        <w:lastRenderedPageBreak/>
        <w:t xml:space="preserve">Art. </w:t>
      </w:r>
      <w:r w:rsidR="00120C3B">
        <w:rPr>
          <w:rFonts w:ascii="Arial" w:hAnsi="Arial" w:cs="Arial"/>
          <w:b/>
          <w:sz w:val="24"/>
          <w:szCs w:val="24"/>
        </w:rPr>
        <w:t>25</w:t>
      </w:r>
      <w:r w:rsidR="00AC277D">
        <w:rPr>
          <w:rFonts w:ascii="Arial" w:hAnsi="Arial" w:cs="Arial"/>
          <w:b/>
          <w:sz w:val="24"/>
          <w:szCs w:val="24"/>
        </w:rPr>
        <w:t xml:space="preserve"> </w:t>
      </w:r>
      <w:r w:rsidR="00AC277D" w:rsidRPr="00120C3B">
        <w:rPr>
          <w:rFonts w:ascii="Arial" w:hAnsi="Arial" w:cs="Arial"/>
          <w:sz w:val="24"/>
          <w:szCs w:val="24"/>
        </w:rPr>
        <w:t>-</w:t>
      </w:r>
      <w:r w:rsidRPr="00120C3B">
        <w:rPr>
          <w:rFonts w:ascii="Arial" w:hAnsi="Arial" w:cs="Arial"/>
          <w:sz w:val="24"/>
          <w:szCs w:val="24"/>
        </w:rPr>
        <w:t xml:space="preserve"> </w:t>
      </w:r>
      <w:r w:rsidRPr="00CF30E2">
        <w:rPr>
          <w:rFonts w:ascii="Arial" w:hAnsi="Arial" w:cs="Arial"/>
          <w:sz w:val="24"/>
          <w:szCs w:val="24"/>
        </w:rPr>
        <w:t>A Secretaria d</w:t>
      </w:r>
      <w:r w:rsidR="00EF5FDC">
        <w:rPr>
          <w:rFonts w:ascii="Arial" w:hAnsi="Arial" w:cs="Arial"/>
          <w:sz w:val="24"/>
          <w:szCs w:val="24"/>
        </w:rPr>
        <w:t>a</w:t>
      </w:r>
      <w:r w:rsidRPr="00CF30E2">
        <w:rPr>
          <w:rFonts w:ascii="Arial" w:hAnsi="Arial" w:cs="Arial"/>
          <w:sz w:val="24"/>
          <w:szCs w:val="24"/>
        </w:rPr>
        <w:t xml:space="preserve"> Saúde deverá elaborar Plano de Contingência e Ação quanto à epidemia de </w:t>
      </w:r>
      <w:proofErr w:type="spellStart"/>
      <w:r w:rsidRPr="00CF30E2">
        <w:rPr>
          <w:rFonts w:ascii="Arial" w:hAnsi="Arial" w:cs="Arial"/>
          <w:sz w:val="24"/>
          <w:szCs w:val="24"/>
        </w:rPr>
        <w:t>Coronavírus</w:t>
      </w:r>
      <w:proofErr w:type="spellEnd"/>
      <w:r w:rsidRPr="00CF30E2">
        <w:rPr>
          <w:rFonts w:ascii="Arial" w:hAnsi="Arial" w:cs="Arial"/>
          <w:sz w:val="24"/>
          <w:szCs w:val="24"/>
        </w:rPr>
        <w:t xml:space="preserve"> (COVID-19), que conterá, no mínimo:</w:t>
      </w:r>
    </w:p>
    <w:p w:rsidR="002A2DF7"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I - </w:t>
      </w:r>
      <w:r w:rsidR="00120C3B">
        <w:rPr>
          <w:rFonts w:ascii="Arial" w:hAnsi="Arial" w:cs="Arial"/>
          <w:sz w:val="24"/>
          <w:szCs w:val="24"/>
        </w:rPr>
        <w:tab/>
        <w:t>P</w:t>
      </w:r>
      <w:r w:rsidRPr="00CF30E2">
        <w:rPr>
          <w:rFonts w:ascii="Arial" w:hAnsi="Arial" w:cs="Arial"/>
          <w:sz w:val="24"/>
          <w:szCs w:val="24"/>
        </w:rPr>
        <w:t xml:space="preserve">rotocolo clínico para definição de caso suspeito e fluxo de atendimento nas unidades locais do SUS; </w:t>
      </w:r>
    </w:p>
    <w:p w:rsidR="002A2DF7"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II - </w:t>
      </w:r>
      <w:r w:rsidR="00120C3B">
        <w:rPr>
          <w:rFonts w:ascii="Arial" w:hAnsi="Arial" w:cs="Arial"/>
          <w:sz w:val="24"/>
          <w:szCs w:val="24"/>
        </w:rPr>
        <w:tab/>
        <w:t>N</w:t>
      </w:r>
      <w:r w:rsidRPr="00CF30E2">
        <w:rPr>
          <w:rFonts w:ascii="Arial" w:hAnsi="Arial" w:cs="Arial"/>
          <w:sz w:val="24"/>
          <w:szCs w:val="24"/>
        </w:rPr>
        <w:t xml:space="preserve">íveis de resposta; </w:t>
      </w:r>
    </w:p>
    <w:p w:rsidR="002A2DF7"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III - </w:t>
      </w:r>
      <w:r w:rsidR="00120C3B">
        <w:rPr>
          <w:rFonts w:ascii="Arial" w:hAnsi="Arial" w:cs="Arial"/>
          <w:sz w:val="24"/>
          <w:szCs w:val="24"/>
        </w:rPr>
        <w:tab/>
        <w:t>E</w:t>
      </w:r>
      <w:r w:rsidRPr="00CF30E2">
        <w:rPr>
          <w:rFonts w:ascii="Arial" w:hAnsi="Arial" w:cs="Arial"/>
          <w:sz w:val="24"/>
          <w:szCs w:val="24"/>
        </w:rPr>
        <w:t xml:space="preserve">strutura de comando das ações no Município; </w:t>
      </w:r>
    </w:p>
    <w:p w:rsidR="002A2DF7"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IV - </w:t>
      </w:r>
      <w:r w:rsidR="00120C3B">
        <w:rPr>
          <w:rFonts w:ascii="Arial" w:hAnsi="Arial" w:cs="Arial"/>
          <w:sz w:val="24"/>
          <w:szCs w:val="24"/>
        </w:rPr>
        <w:tab/>
        <w:t>M</w:t>
      </w:r>
      <w:r w:rsidRPr="00CF30E2">
        <w:rPr>
          <w:rFonts w:ascii="Arial" w:hAnsi="Arial" w:cs="Arial"/>
          <w:sz w:val="24"/>
          <w:szCs w:val="24"/>
        </w:rPr>
        <w:t xml:space="preserve">apeamento da rede SUS, com: </w:t>
      </w:r>
    </w:p>
    <w:p w:rsidR="002A2DF7"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a) </w:t>
      </w:r>
      <w:r w:rsidR="00120C3B">
        <w:rPr>
          <w:rFonts w:ascii="Arial" w:hAnsi="Arial" w:cs="Arial"/>
          <w:sz w:val="24"/>
          <w:szCs w:val="24"/>
        </w:rPr>
        <w:t>D</w:t>
      </w:r>
      <w:r w:rsidRPr="00CF30E2">
        <w:rPr>
          <w:rFonts w:ascii="Arial" w:hAnsi="Arial" w:cs="Arial"/>
          <w:sz w:val="24"/>
          <w:szCs w:val="24"/>
        </w:rPr>
        <w:t xml:space="preserve">efinição dos pontos de acesso dos usuários de saúde com sintomas de casos suspeitos; </w:t>
      </w:r>
    </w:p>
    <w:p w:rsidR="002A2DF7" w:rsidRPr="00CF30E2" w:rsidRDefault="00120C3B" w:rsidP="00CF30E2">
      <w:pPr>
        <w:spacing w:after="0" w:line="360" w:lineRule="auto"/>
        <w:jc w:val="both"/>
        <w:rPr>
          <w:rFonts w:ascii="Arial" w:hAnsi="Arial" w:cs="Arial"/>
          <w:sz w:val="24"/>
          <w:szCs w:val="24"/>
        </w:rPr>
      </w:pPr>
      <w:r>
        <w:rPr>
          <w:rFonts w:ascii="Arial" w:hAnsi="Arial" w:cs="Arial"/>
          <w:sz w:val="24"/>
          <w:szCs w:val="24"/>
        </w:rPr>
        <w:t>b) L</w:t>
      </w:r>
      <w:r w:rsidR="000F42EA" w:rsidRPr="00CF30E2">
        <w:rPr>
          <w:rFonts w:ascii="Arial" w:hAnsi="Arial" w:cs="Arial"/>
          <w:sz w:val="24"/>
          <w:szCs w:val="24"/>
        </w:rPr>
        <w:t xml:space="preserve">evantamento de leitos hospitalares para internações, bem como dos insumos e aparelhos necessários ao atendimento dos doentes; </w:t>
      </w:r>
    </w:p>
    <w:p w:rsidR="002A2DF7" w:rsidRPr="00CF30E2" w:rsidRDefault="00120C3B" w:rsidP="00CF30E2">
      <w:pPr>
        <w:spacing w:after="0" w:line="360" w:lineRule="auto"/>
        <w:jc w:val="both"/>
        <w:rPr>
          <w:rFonts w:ascii="Arial" w:hAnsi="Arial" w:cs="Arial"/>
          <w:sz w:val="24"/>
          <w:szCs w:val="24"/>
        </w:rPr>
      </w:pPr>
      <w:r>
        <w:rPr>
          <w:rFonts w:ascii="Arial" w:hAnsi="Arial" w:cs="Arial"/>
          <w:sz w:val="24"/>
          <w:szCs w:val="24"/>
        </w:rPr>
        <w:t>c) I</w:t>
      </w:r>
      <w:r w:rsidR="000F42EA" w:rsidRPr="00CF30E2">
        <w:rPr>
          <w:rFonts w:ascii="Arial" w:hAnsi="Arial" w:cs="Arial"/>
          <w:sz w:val="24"/>
          <w:szCs w:val="24"/>
        </w:rPr>
        <w:t xml:space="preserve">dentificação de fornecedores de bens e prestadores de serviços de saúde, na região, caso seja necessária </w:t>
      </w:r>
      <w:proofErr w:type="gramStart"/>
      <w:r w:rsidR="000F42EA" w:rsidRPr="00CF30E2">
        <w:rPr>
          <w:rFonts w:ascii="Arial" w:hAnsi="Arial" w:cs="Arial"/>
          <w:sz w:val="24"/>
          <w:szCs w:val="24"/>
        </w:rPr>
        <w:t>a</w:t>
      </w:r>
      <w:proofErr w:type="gramEnd"/>
      <w:r w:rsidR="000F42EA" w:rsidRPr="00CF30E2">
        <w:rPr>
          <w:rFonts w:ascii="Arial" w:hAnsi="Arial" w:cs="Arial"/>
          <w:sz w:val="24"/>
          <w:szCs w:val="24"/>
        </w:rPr>
        <w:t xml:space="preserve"> contratação complementar. </w:t>
      </w:r>
    </w:p>
    <w:p w:rsidR="00AC277D" w:rsidRDefault="000F42EA" w:rsidP="00CF30E2">
      <w:pPr>
        <w:spacing w:after="0" w:line="360" w:lineRule="auto"/>
        <w:jc w:val="both"/>
        <w:rPr>
          <w:rFonts w:ascii="Arial" w:hAnsi="Arial" w:cs="Arial"/>
          <w:sz w:val="24"/>
          <w:szCs w:val="24"/>
        </w:rPr>
      </w:pPr>
      <w:r w:rsidRPr="00120C3B">
        <w:rPr>
          <w:rFonts w:ascii="Arial" w:hAnsi="Arial" w:cs="Arial"/>
          <w:b/>
          <w:sz w:val="24"/>
          <w:szCs w:val="24"/>
        </w:rPr>
        <w:t>Parágrafo único</w:t>
      </w:r>
      <w:r w:rsidR="00120C3B">
        <w:rPr>
          <w:rFonts w:ascii="Arial" w:hAnsi="Arial" w:cs="Arial"/>
          <w:b/>
          <w:sz w:val="24"/>
          <w:szCs w:val="24"/>
        </w:rPr>
        <w:t>:</w:t>
      </w:r>
      <w:r w:rsidRPr="00CF30E2">
        <w:rPr>
          <w:rFonts w:ascii="Arial" w:hAnsi="Arial" w:cs="Arial"/>
          <w:sz w:val="24"/>
          <w:szCs w:val="24"/>
        </w:rPr>
        <w:t xml:space="preserve"> As ações realizadas no âmbito do Município seguirão, em qualquer hipótese, as diretrizes técnicas e clínicas do “Plano de Contingência e Ação Estadual do Rio Grande do Sul para Infecção Humana pelo novo </w:t>
      </w:r>
      <w:proofErr w:type="spellStart"/>
      <w:r w:rsidRPr="00CF30E2">
        <w:rPr>
          <w:rFonts w:ascii="Arial" w:hAnsi="Arial" w:cs="Arial"/>
          <w:sz w:val="24"/>
          <w:szCs w:val="24"/>
        </w:rPr>
        <w:t>Coronavírus</w:t>
      </w:r>
      <w:proofErr w:type="spellEnd"/>
      <w:r w:rsidRPr="00CF30E2">
        <w:rPr>
          <w:rFonts w:ascii="Arial" w:hAnsi="Arial" w:cs="Arial"/>
          <w:sz w:val="24"/>
          <w:szCs w:val="24"/>
        </w:rPr>
        <w:t xml:space="preserve"> (2019- </w:t>
      </w:r>
      <w:proofErr w:type="spellStart"/>
      <w:proofErr w:type="gramStart"/>
      <w:r w:rsidRPr="00CF30E2">
        <w:rPr>
          <w:rFonts w:ascii="Arial" w:hAnsi="Arial" w:cs="Arial"/>
          <w:sz w:val="24"/>
          <w:szCs w:val="24"/>
        </w:rPr>
        <w:t>nCoV</w:t>
      </w:r>
      <w:proofErr w:type="spellEnd"/>
      <w:proofErr w:type="gramEnd"/>
      <w:r w:rsidRPr="00CF30E2">
        <w:rPr>
          <w:rFonts w:ascii="Arial" w:hAnsi="Arial" w:cs="Arial"/>
          <w:sz w:val="24"/>
          <w:szCs w:val="24"/>
        </w:rPr>
        <w:t xml:space="preserve">)” e do “Plano de Contingência Nacional para Infecção Humana pelo novo </w:t>
      </w:r>
      <w:proofErr w:type="spellStart"/>
      <w:r w:rsidRPr="00CF30E2">
        <w:rPr>
          <w:rFonts w:ascii="Arial" w:hAnsi="Arial" w:cs="Arial"/>
          <w:sz w:val="24"/>
          <w:szCs w:val="24"/>
        </w:rPr>
        <w:t>Coronavírus</w:t>
      </w:r>
      <w:proofErr w:type="spellEnd"/>
      <w:r w:rsidRPr="00CF30E2">
        <w:rPr>
          <w:rFonts w:ascii="Arial" w:hAnsi="Arial" w:cs="Arial"/>
          <w:sz w:val="24"/>
          <w:szCs w:val="24"/>
        </w:rPr>
        <w:t xml:space="preserve"> (COVID-19)”. </w:t>
      </w:r>
    </w:p>
    <w:p w:rsidR="00AC277D" w:rsidRDefault="00AC277D" w:rsidP="00CF30E2">
      <w:pPr>
        <w:spacing w:after="0" w:line="360" w:lineRule="auto"/>
        <w:jc w:val="both"/>
        <w:rPr>
          <w:rFonts w:ascii="Arial" w:hAnsi="Arial" w:cs="Arial"/>
          <w:sz w:val="24"/>
          <w:szCs w:val="24"/>
        </w:rPr>
      </w:pPr>
    </w:p>
    <w:p w:rsidR="002A2DF7" w:rsidRPr="00CF30E2" w:rsidRDefault="000F42EA" w:rsidP="00AC277D">
      <w:pPr>
        <w:spacing w:after="0" w:line="360" w:lineRule="auto"/>
        <w:ind w:firstLine="708"/>
        <w:jc w:val="both"/>
        <w:rPr>
          <w:rFonts w:ascii="Arial" w:hAnsi="Arial" w:cs="Arial"/>
          <w:sz w:val="24"/>
          <w:szCs w:val="24"/>
        </w:rPr>
      </w:pPr>
      <w:r w:rsidRPr="00AC277D">
        <w:rPr>
          <w:rFonts w:ascii="Arial" w:hAnsi="Arial" w:cs="Arial"/>
          <w:b/>
          <w:sz w:val="24"/>
          <w:szCs w:val="24"/>
        </w:rPr>
        <w:t xml:space="preserve">Art. </w:t>
      </w:r>
      <w:r w:rsidR="00D32D0C">
        <w:rPr>
          <w:rFonts w:ascii="Arial" w:hAnsi="Arial" w:cs="Arial"/>
          <w:b/>
          <w:sz w:val="24"/>
          <w:szCs w:val="24"/>
        </w:rPr>
        <w:t>26</w:t>
      </w:r>
      <w:r w:rsidR="00AC277D">
        <w:rPr>
          <w:rFonts w:ascii="Arial" w:hAnsi="Arial" w:cs="Arial"/>
          <w:b/>
          <w:sz w:val="24"/>
          <w:szCs w:val="24"/>
        </w:rPr>
        <w:t xml:space="preserve"> </w:t>
      </w:r>
      <w:r w:rsidR="00AC277D" w:rsidRPr="00D32D0C">
        <w:rPr>
          <w:rFonts w:ascii="Arial" w:hAnsi="Arial" w:cs="Arial"/>
          <w:sz w:val="24"/>
          <w:szCs w:val="24"/>
        </w:rPr>
        <w:t>-</w:t>
      </w:r>
      <w:r w:rsidRPr="00CF30E2">
        <w:rPr>
          <w:rFonts w:ascii="Arial" w:hAnsi="Arial" w:cs="Arial"/>
          <w:sz w:val="24"/>
          <w:szCs w:val="24"/>
        </w:rPr>
        <w:t xml:space="preserve"> A Secretaria d</w:t>
      </w:r>
      <w:r w:rsidR="00EF5FDC">
        <w:rPr>
          <w:rFonts w:ascii="Arial" w:hAnsi="Arial" w:cs="Arial"/>
          <w:sz w:val="24"/>
          <w:szCs w:val="24"/>
        </w:rPr>
        <w:t>a</w:t>
      </w:r>
      <w:r w:rsidRPr="00CF30E2">
        <w:rPr>
          <w:rFonts w:ascii="Arial" w:hAnsi="Arial" w:cs="Arial"/>
          <w:sz w:val="24"/>
          <w:szCs w:val="24"/>
        </w:rPr>
        <w:t xml:space="preserve"> Saúde fará ampla divulgação, para fins de orientação social, dos riscos e medidas de higiene necessárias para evitar o contágio, bem como dos sintomas da doença e o momento de buscar atendimento hospitalar. </w:t>
      </w:r>
    </w:p>
    <w:p w:rsidR="000F42EA"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 1º </w:t>
      </w:r>
      <w:r w:rsidR="00D32D0C">
        <w:rPr>
          <w:rFonts w:ascii="Arial" w:hAnsi="Arial" w:cs="Arial"/>
          <w:sz w:val="24"/>
          <w:szCs w:val="24"/>
        </w:rPr>
        <w:t xml:space="preserve">- </w:t>
      </w:r>
      <w:r w:rsidRPr="00CF30E2">
        <w:rPr>
          <w:rFonts w:ascii="Arial" w:hAnsi="Arial" w:cs="Arial"/>
          <w:sz w:val="24"/>
          <w:szCs w:val="24"/>
        </w:rPr>
        <w:t>As ações de que tratam este artigo poderão ser realizadas por campanhas publicitárias, em meio eletrônico, radiofônico ou televisivo, bem como por meio de orientações virtuais e remotas à população.</w:t>
      </w:r>
    </w:p>
    <w:p w:rsidR="00AC277D"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 2º </w:t>
      </w:r>
      <w:r w:rsidR="00D32D0C">
        <w:rPr>
          <w:rFonts w:ascii="Arial" w:hAnsi="Arial" w:cs="Arial"/>
          <w:sz w:val="24"/>
          <w:szCs w:val="24"/>
        </w:rPr>
        <w:t xml:space="preserve">- </w:t>
      </w:r>
      <w:r w:rsidRPr="00CF30E2">
        <w:rPr>
          <w:rFonts w:ascii="Arial" w:hAnsi="Arial" w:cs="Arial"/>
          <w:sz w:val="24"/>
          <w:szCs w:val="24"/>
        </w:rPr>
        <w:t xml:space="preserve">Os órgãos e entidades públicos do Município difundirão, no âmbito das suas competências, o aplicativo para celular, do Ministério da Saúde, chamado “CORONAVÍRUS - SUS”, para utilização pela população. </w:t>
      </w:r>
    </w:p>
    <w:p w:rsidR="00AC277D" w:rsidRDefault="00AC277D" w:rsidP="00CF30E2">
      <w:pPr>
        <w:spacing w:after="0" w:line="360" w:lineRule="auto"/>
        <w:jc w:val="both"/>
        <w:rPr>
          <w:rFonts w:ascii="Arial" w:hAnsi="Arial" w:cs="Arial"/>
          <w:sz w:val="24"/>
          <w:szCs w:val="24"/>
        </w:rPr>
      </w:pPr>
    </w:p>
    <w:p w:rsidR="00AC277D" w:rsidRDefault="000F42EA" w:rsidP="00AC277D">
      <w:pPr>
        <w:spacing w:after="0" w:line="360" w:lineRule="auto"/>
        <w:ind w:firstLine="708"/>
        <w:jc w:val="both"/>
        <w:rPr>
          <w:rFonts w:ascii="Arial" w:hAnsi="Arial" w:cs="Arial"/>
          <w:sz w:val="24"/>
          <w:szCs w:val="24"/>
        </w:rPr>
      </w:pPr>
      <w:r w:rsidRPr="00AC277D">
        <w:rPr>
          <w:rFonts w:ascii="Arial" w:hAnsi="Arial" w:cs="Arial"/>
          <w:b/>
          <w:sz w:val="24"/>
          <w:szCs w:val="24"/>
        </w:rPr>
        <w:lastRenderedPageBreak/>
        <w:t xml:space="preserve">Art. </w:t>
      </w:r>
      <w:r w:rsidR="00D32D0C">
        <w:rPr>
          <w:rFonts w:ascii="Arial" w:hAnsi="Arial" w:cs="Arial"/>
          <w:b/>
          <w:sz w:val="24"/>
          <w:szCs w:val="24"/>
        </w:rPr>
        <w:t>27</w:t>
      </w:r>
      <w:r w:rsidR="00AC277D">
        <w:rPr>
          <w:rFonts w:ascii="Arial" w:hAnsi="Arial" w:cs="Arial"/>
          <w:sz w:val="24"/>
          <w:szCs w:val="24"/>
        </w:rPr>
        <w:t xml:space="preserve"> -</w:t>
      </w:r>
      <w:proofErr w:type="gramStart"/>
      <w:r w:rsidR="00AC277D">
        <w:rPr>
          <w:rFonts w:ascii="Arial" w:hAnsi="Arial" w:cs="Arial"/>
          <w:sz w:val="24"/>
          <w:szCs w:val="24"/>
        </w:rPr>
        <w:t xml:space="preserve"> </w:t>
      </w:r>
      <w:r w:rsidRPr="00CF30E2">
        <w:rPr>
          <w:rFonts w:ascii="Arial" w:hAnsi="Arial" w:cs="Arial"/>
          <w:sz w:val="24"/>
          <w:szCs w:val="24"/>
        </w:rPr>
        <w:t xml:space="preserve"> </w:t>
      </w:r>
      <w:proofErr w:type="gramEnd"/>
      <w:r w:rsidRPr="00CF30E2">
        <w:rPr>
          <w:rFonts w:ascii="Arial" w:hAnsi="Arial" w:cs="Arial"/>
          <w:sz w:val="24"/>
          <w:szCs w:val="24"/>
        </w:rPr>
        <w:t xml:space="preserve">É obrigatória de uso de equipamentos de proteção individual pelos agentes de saúde, bem como a ampliação das medidas de higiene e limpeza nas unidades de saúde, com ampla disponibilização de álcool gel para uso público </w:t>
      </w:r>
    </w:p>
    <w:p w:rsidR="00AC277D" w:rsidRDefault="00AC277D" w:rsidP="00AC277D">
      <w:pPr>
        <w:spacing w:after="0" w:line="360" w:lineRule="auto"/>
        <w:ind w:firstLine="708"/>
        <w:jc w:val="both"/>
        <w:rPr>
          <w:rFonts w:ascii="Arial" w:hAnsi="Arial" w:cs="Arial"/>
          <w:sz w:val="24"/>
          <w:szCs w:val="24"/>
        </w:rPr>
      </w:pPr>
    </w:p>
    <w:p w:rsidR="00D32D0C" w:rsidRDefault="000F42EA" w:rsidP="00AC277D">
      <w:pPr>
        <w:spacing w:after="0" w:line="360" w:lineRule="auto"/>
        <w:ind w:firstLine="708"/>
        <w:jc w:val="both"/>
        <w:rPr>
          <w:rFonts w:ascii="Arial" w:hAnsi="Arial" w:cs="Arial"/>
          <w:sz w:val="24"/>
          <w:szCs w:val="24"/>
        </w:rPr>
      </w:pPr>
      <w:r w:rsidRPr="00AC277D">
        <w:rPr>
          <w:rFonts w:ascii="Arial" w:hAnsi="Arial" w:cs="Arial"/>
          <w:b/>
          <w:sz w:val="24"/>
          <w:szCs w:val="24"/>
        </w:rPr>
        <w:t xml:space="preserve">Art. </w:t>
      </w:r>
      <w:r w:rsidR="00D32D0C">
        <w:rPr>
          <w:rFonts w:ascii="Arial" w:hAnsi="Arial" w:cs="Arial"/>
          <w:b/>
          <w:sz w:val="24"/>
          <w:szCs w:val="24"/>
        </w:rPr>
        <w:t>28</w:t>
      </w:r>
      <w:r w:rsidR="00AC277D">
        <w:rPr>
          <w:rFonts w:ascii="Arial" w:hAnsi="Arial" w:cs="Arial"/>
          <w:sz w:val="24"/>
          <w:szCs w:val="24"/>
        </w:rPr>
        <w:t xml:space="preserve"> -</w:t>
      </w:r>
      <w:r w:rsidRPr="00CF30E2">
        <w:rPr>
          <w:rFonts w:ascii="Arial" w:hAnsi="Arial" w:cs="Arial"/>
          <w:sz w:val="24"/>
          <w:szCs w:val="24"/>
        </w:rPr>
        <w:t xml:space="preserve"> Cabe à Secretaria </w:t>
      </w:r>
      <w:r w:rsidR="00863130">
        <w:rPr>
          <w:rFonts w:ascii="Arial" w:hAnsi="Arial" w:cs="Arial"/>
          <w:sz w:val="24"/>
          <w:szCs w:val="24"/>
        </w:rPr>
        <w:t>da</w:t>
      </w:r>
      <w:r w:rsidRPr="00CF30E2">
        <w:rPr>
          <w:rFonts w:ascii="Arial" w:hAnsi="Arial" w:cs="Arial"/>
          <w:sz w:val="24"/>
          <w:szCs w:val="24"/>
        </w:rPr>
        <w:t xml:space="preserve"> Saúde estabelecer escalas de trabalho e horários de atendimento nas unidades de saúde do Município, com fins de evitar aglomeração de pessoas e viabilizar o cumprimento dos fluxos e protocolos clínicos de atendimento aos pacientes. </w:t>
      </w:r>
    </w:p>
    <w:p w:rsidR="00D32D0C" w:rsidRDefault="00D32D0C" w:rsidP="00AC277D">
      <w:pPr>
        <w:spacing w:after="0" w:line="360" w:lineRule="auto"/>
        <w:ind w:firstLine="708"/>
        <w:jc w:val="both"/>
        <w:rPr>
          <w:rFonts w:ascii="Arial" w:hAnsi="Arial" w:cs="Arial"/>
          <w:sz w:val="24"/>
          <w:szCs w:val="24"/>
        </w:rPr>
      </w:pPr>
    </w:p>
    <w:p w:rsidR="00D32D0C" w:rsidRDefault="000F42EA" w:rsidP="00D32D0C">
      <w:pPr>
        <w:spacing w:after="0" w:line="360" w:lineRule="auto"/>
        <w:ind w:firstLine="708"/>
        <w:jc w:val="center"/>
        <w:rPr>
          <w:rFonts w:ascii="Arial" w:hAnsi="Arial" w:cs="Arial"/>
          <w:b/>
          <w:sz w:val="24"/>
          <w:szCs w:val="24"/>
        </w:rPr>
      </w:pPr>
      <w:r w:rsidRPr="00D32D0C">
        <w:rPr>
          <w:rFonts w:ascii="Arial" w:hAnsi="Arial" w:cs="Arial"/>
          <w:b/>
          <w:sz w:val="24"/>
          <w:szCs w:val="24"/>
        </w:rPr>
        <w:t>Seção II</w:t>
      </w:r>
    </w:p>
    <w:p w:rsidR="00AC277D" w:rsidRPr="00D32D0C" w:rsidRDefault="000F42EA" w:rsidP="00D32D0C">
      <w:pPr>
        <w:spacing w:after="0" w:line="360" w:lineRule="auto"/>
        <w:ind w:firstLine="708"/>
        <w:jc w:val="center"/>
        <w:rPr>
          <w:rFonts w:ascii="Arial" w:hAnsi="Arial" w:cs="Arial"/>
          <w:b/>
          <w:sz w:val="24"/>
          <w:szCs w:val="24"/>
        </w:rPr>
      </w:pPr>
      <w:r w:rsidRPr="00D32D0C">
        <w:rPr>
          <w:rFonts w:ascii="Arial" w:hAnsi="Arial" w:cs="Arial"/>
          <w:b/>
          <w:sz w:val="24"/>
          <w:szCs w:val="24"/>
        </w:rPr>
        <w:t>Do Atendimento ao Público</w:t>
      </w:r>
    </w:p>
    <w:p w:rsidR="002A2DF7" w:rsidRPr="00CF30E2" w:rsidRDefault="000F42EA" w:rsidP="00AC277D">
      <w:pPr>
        <w:spacing w:after="0" w:line="360" w:lineRule="auto"/>
        <w:ind w:firstLine="708"/>
        <w:jc w:val="both"/>
        <w:rPr>
          <w:rFonts w:ascii="Arial" w:hAnsi="Arial" w:cs="Arial"/>
          <w:sz w:val="24"/>
          <w:szCs w:val="24"/>
        </w:rPr>
      </w:pPr>
      <w:r w:rsidRPr="00AC277D">
        <w:rPr>
          <w:rFonts w:ascii="Arial" w:hAnsi="Arial" w:cs="Arial"/>
          <w:b/>
          <w:sz w:val="24"/>
          <w:szCs w:val="24"/>
        </w:rPr>
        <w:t xml:space="preserve">Art. </w:t>
      </w:r>
      <w:r w:rsidR="00D32D0C">
        <w:rPr>
          <w:rFonts w:ascii="Arial" w:hAnsi="Arial" w:cs="Arial"/>
          <w:b/>
          <w:sz w:val="24"/>
          <w:szCs w:val="24"/>
        </w:rPr>
        <w:t>29</w:t>
      </w:r>
      <w:r w:rsidR="00AC277D">
        <w:rPr>
          <w:rFonts w:ascii="Arial" w:hAnsi="Arial" w:cs="Arial"/>
          <w:b/>
          <w:sz w:val="24"/>
          <w:szCs w:val="24"/>
        </w:rPr>
        <w:t xml:space="preserve"> </w:t>
      </w:r>
      <w:r w:rsidR="00AC277D" w:rsidRPr="00D32D0C">
        <w:rPr>
          <w:rFonts w:ascii="Arial" w:hAnsi="Arial" w:cs="Arial"/>
          <w:sz w:val="24"/>
          <w:szCs w:val="24"/>
        </w:rPr>
        <w:t>-</w:t>
      </w:r>
      <w:r w:rsidRPr="00CF30E2">
        <w:rPr>
          <w:rFonts w:ascii="Arial" w:hAnsi="Arial" w:cs="Arial"/>
          <w:sz w:val="24"/>
          <w:szCs w:val="24"/>
        </w:rPr>
        <w:t xml:space="preserve"> Ficam suspensas as atividades de atendimento presencial dos serviços, resguardada a manutenção integral dos serviços essenciais previstos no </w:t>
      </w:r>
      <w:r w:rsidRPr="00C13403">
        <w:rPr>
          <w:rFonts w:ascii="Arial" w:hAnsi="Arial" w:cs="Arial"/>
          <w:sz w:val="24"/>
          <w:szCs w:val="24"/>
        </w:rPr>
        <w:t xml:space="preserve">art. </w:t>
      </w:r>
      <w:r w:rsidR="00C13403" w:rsidRPr="00C13403">
        <w:rPr>
          <w:rFonts w:ascii="Arial" w:hAnsi="Arial" w:cs="Arial"/>
          <w:sz w:val="24"/>
          <w:szCs w:val="24"/>
        </w:rPr>
        <w:t>18</w:t>
      </w:r>
      <w:r w:rsidRPr="00C13403">
        <w:rPr>
          <w:rFonts w:ascii="Arial" w:hAnsi="Arial" w:cs="Arial"/>
          <w:sz w:val="24"/>
          <w:szCs w:val="24"/>
        </w:rPr>
        <w:t xml:space="preserve"> deste Decreto.</w:t>
      </w:r>
      <w:r w:rsidRPr="00CF30E2">
        <w:rPr>
          <w:rFonts w:ascii="Arial" w:hAnsi="Arial" w:cs="Arial"/>
          <w:sz w:val="24"/>
          <w:szCs w:val="24"/>
        </w:rPr>
        <w:t xml:space="preserve"> </w:t>
      </w:r>
    </w:p>
    <w:p w:rsidR="002A2DF7" w:rsidRPr="00CF30E2" w:rsidRDefault="000F42EA" w:rsidP="00CF30E2">
      <w:pPr>
        <w:spacing w:after="0" w:line="360" w:lineRule="auto"/>
        <w:jc w:val="both"/>
        <w:rPr>
          <w:rFonts w:ascii="Arial" w:hAnsi="Arial" w:cs="Arial"/>
          <w:sz w:val="24"/>
          <w:szCs w:val="24"/>
        </w:rPr>
      </w:pPr>
      <w:r w:rsidRPr="00AC277D">
        <w:rPr>
          <w:rFonts w:ascii="Arial" w:hAnsi="Arial" w:cs="Arial"/>
          <w:b/>
          <w:sz w:val="24"/>
          <w:szCs w:val="24"/>
        </w:rPr>
        <w:t>Parágrafo único</w:t>
      </w:r>
      <w:r w:rsidR="00F60222">
        <w:rPr>
          <w:rFonts w:ascii="Arial" w:hAnsi="Arial" w:cs="Arial"/>
          <w:b/>
          <w:sz w:val="24"/>
          <w:szCs w:val="24"/>
        </w:rPr>
        <w:t>:</w:t>
      </w:r>
      <w:r w:rsidRPr="00CF30E2">
        <w:rPr>
          <w:rFonts w:ascii="Arial" w:hAnsi="Arial" w:cs="Arial"/>
          <w:sz w:val="24"/>
          <w:szCs w:val="24"/>
        </w:rPr>
        <w:t xml:space="preserve"> Os referidos atendimentos deverão ser realizados, preferencialmente, por meio eletrônico, ou telefone, quando couber, podendo, excepcionalmente, se realizar através de agendamento individual, mediante prévia análise da necessidade pela equipe de servidores competente. </w:t>
      </w:r>
    </w:p>
    <w:p w:rsidR="00D32D0C" w:rsidRDefault="00D32D0C" w:rsidP="00CF30E2">
      <w:pPr>
        <w:spacing w:after="0" w:line="360" w:lineRule="auto"/>
        <w:jc w:val="center"/>
        <w:rPr>
          <w:rFonts w:ascii="Arial" w:hAnsi="Arial" w:cs="Arial"/>
          <w:b/>
          <w:sz w:val="24"/>
          <w:szCs w:val="24"/>
        </w:rPr>
      </w:pPr>
    </w:p>
    <w:p w:rsidR="002A2DF7" w:rsidRPr="00CF30E2"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Seção III</w:t>
      </w:r>
    </w:p>
    <w:p w:rsidR="002A2DF7" w:rsidRPr="00CF30E2" w:rsidRDefault="007421F2" w:rsidP="00CF30E2">
      <w:pPr>
        <w:spacing w:after="0" w:line="360" w:lineRule="auto"/>
        <w:jc w:val="center"/>
        <w:rPr>
          <w:rFonts w:ascii="Arial" w:hAnsi="Arial" w:cs="Arial"/>
          <w:b/>
          <w:sz w:val="24"/>
          <w:szCs w:val="24"/>
        </w:rPr>
      </w:pPr>
      <w:r w:rsidRPr="00CF30E2">
        <w:rPr>
          <w:rFonts w:ascii="Arial" w:hAnsi="Arial" w:cs="Arial"/>
          <w:b/>
          <w:sz w:val="24"/>
          <w:szCs w:val="24"/>
        </w:rPr>
        <w:t>Dos Serviços Terceirizados e d</w:t>
      </w:r>
      <w:r w:rsidR="000F42EA" w:rsidRPr="00CF30E2">
        <w:rPr>
          <w:rFonts w:ascii="Arial" w:hAnsi="Arial" w:cs="Arial"/>
          <w:b/>
          <w:sz w:val="24"/>
          <w:szCs w:val="24"/>
        </w:rPr>
        <w:t>as Parcerias</w:t>
      </w:r>
    </w:p>
    <w:p w:rsidR="00D32D0C" w:rsidRDefault="000F42EA" w:rsidP="00AC277D">
      <w:pPr>
        <w:spacing w:after="0" w:line="360" w:lineRule="auto"/>
        <w:ind w:firstLine="708"/>
        <w:jc w:val="both"/>
        <w:rPr>
          <w:rFonts w:ascii="Arial" w:hAnsi="Arial" w:cs="Arial"/>
          <w:sz w:val="24"/>
          <w:szCs w:val="24"/>
        </w:rPr>
      </w:pPr>
      <w:r w:rsidRPr="00AC277D">
        <w:rPr>
          <w:rFonts w:ascii="Arial" w:hAnsi="Arial" w:cs="Arial"/>
          <w:b/>
          <w:sz w:val="24"/>
          <w:szCs w:val="24"/>
        </w:rPr>
        <w:t>Art. 3</w:t>
      </w:r>
      <w:r w:rsidR="00D32D0C">
        <w:rPr>
          <w:rFonts w:ascii="Arial" w:hAnsi="Arial" w:cs="Arial"/>
          <w:b/>
          <w:sz w:val="24"/>
          <w:szCs w:val="24"/>
        </w:rPr>
        <w:t>0</w:t>
      </w:r>
      <w:r w:rsidR="00AC277D">
        <w:rPr>
          <w:rFonts w:ascii="Arial" w:hAnsi="Arial" w:cs="Arial"/>
          <w:sz w:val="24"/>
          <w:szCs w:val="24"/>
        </w:rPr>
        <w:t xml:space="preserve"> -</w:t>
      </w:r>
      <w:r w:rsidRPr="00CF30E2">
        <w:rPr>
          <w:rFonts w:ascii="Arial" w:hAnsi="Arial" w:cs="Arial"/>
          <w:sz w:val="24"/>
          <w:szCs w:val="24"/>
        </w:rPr>
        <w:t xml:space="preserve"> Os titulares dos órgãos da Administração Municipal Direta e Indireta que possuem termos de parceria, bem como contratos de terceirização deverão avaliar, de forma permanente, a possibilidade de suspensão, redução, alteração ou </w:t>
      </w:r>
      <w:proofErr w:type="gramStart"/>
      <w:r w:rsidRPr="00CF30E2">
        <w:rPr>
          <w:rFonts w:ascii="Arial" w:hAnsi="Arial" w:cs="Arial"/>
          <w:sz w:val="24"/>
          <w:szCs w:val="24"/>
        </w:rPr>
        <w:t>implementação</w:t>
      </w:r>
      <w:proofErr w:type="gramEnd"/>
      <w:r w:rsidRPr="00CF30E2">
        <w:rPr>
          <w:rFonts w:ascii="Arial" w:hAnsi="Arial" w:cs="Arial"/>
          <w:sz w:val="24"/>
          <w:szCs w:val="24"/>
        </w:rPr>
        <w:t xml:space="preserve"> de novas condições temporárias na prestação e acesso ao serviço, bem como outras medidas, considerando sua natureza no período emergencial, o fluxo e aglomeração de pessoas nos locais de atendimento, emitindo os regramentos internos, sem prejuízo dos serviços públicos. </w:t>
      </w:r>
    </w:p>
    <w:p w:rsidR="007421F2" w:rsidRPr="00CF30E2" w:rsidRDefault="007421F2" w:rsidP="00CF30E2">
      <w:pPr>
        <w:spacing w:after="0" w:line="360" w:lineRule="auto"/>
        <w:jc w:val="center"/>
        <w:rPr>
          <w:rFonts w:ascii="Arial" w:hAnsi="Arial" w:cs="Arial"/>
          <w:sz w:val="24"/>
          <w:szCs w:val="24"/>
        </w:rPr>
      </w:pPr>
    </w:p>
    <w:p w:rsidR="00D32D0C"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 xml:space="preserve">Seção </w:t>
      </w:r>
      <w:r w:rsidR="00D32D0C">
        <w:rPr>
          <w:rFonts w:ascii="Arial" w:hAnsi="Arial" w:cs="Arial"/>
          <w:b/>
          <w:sz w:val="24"/>
          <w:szCs w:val="24"/>
        </w:rPr>
        <w:t>IV</w:t>
      </w:r>
    </w:p>
    <w:p w:rsidR="002A2DF7" w:rsidRPr="00CF30E2"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Dos Serviços Públicos de Assistência Social</w:t>
      </w:r>
    </w:p>
    <w:p w:rsidR="002A2DF7" w:rsidRPr="00CF30E2" w:rsidRDefault="00D32D0C" w:rsidP="00AC277D">
      <w:pPr>
        <w:spacing w:after="0" w:line="360" w:lineRule="auto"/>
        <w:ind w:firstLine="708"/>
        <w:jc w:val="both"/>
        <w:rPr>
          <w:rFonts w:ascii="Arial" w:hAnsi="Arial" w:cs="Arial"/>
          <w:sz w:val="24"/>
          <w:szCs w:val="24"/>
        </w:rPr>
      </w:pPr>
      <w:r>
        <w:rPr>
          <w:rFonts w:ascii="Arial" w:hAnsi="Arial" w:cs="Arial"/>
          <w:b/>
          <w:sz w:val="24"/>
          <w:szCs w:val="24"/>
        </w:rPr>
        <w:lastRenderedPageBreak/>
        <w:t>Art. 31</w:t>
      </w:r>
      <w:r w:rsidR="00AC277D">
        <w:rPr>
          <w:rFonts w:ascii="Arial" w:hAnsi="Arial" w:cs="Arial"/>
          <w:b/>
          <w:sz w:val="24"/>
          <w:szCs w:val="24"/>
        </w:rPr>
        <w:t xml:space="preserve"> - </w:t>
      </w:r>
      <w:r w:rsidR="000F42EA" w:rsidRPr="00CF30E2">
        <w:rPr>
          <w:rFonts w:ascii="Arial" w:hAnsi="Arial" w:cs="Arial"/>
          <w:sz w:val="24"/>
          <w:szCs w:val="24"/>
        </w:rPr>
        <w:t>Ficam suspensas, a contar da data da publicação deste Decreto, todas as atividades coletivas de Assistência Social.</w:t>
      </w:r>
    </w:p>
    <w:p w:rsidR="002A2DF7"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 § 1º </w:t>
      </w:r>
      <w:r w:rsidR="00D32D0C">
        <w:rPr>
          <w:rFonts w:ascii="Arial" w:hAnsi="Arial" w:cs="Arial"/>
          <w:sz w:val="24"/>
          <w:szCs w:val="24"/>
        </w:rPr>
        <w:t>-</w:t>
      </w:r>
      <w:r w:rsidR="00D32D0C">
        <w:rPr>
          <w:rFonts w:ascii="Arial" w:hAnsi="Arial" w:cs="Arial"/>
          <w:sz w:val="24"/>
          <w:szCs w:val="24"/>
        </w:rPr>
        <w:tab/>
      </w:r>
      <w:r w:rsidRPr="00CF30E2">
        <w:rPr>
          <w:rFonts w:ascii="Arial" w:hAnsi="Arial" w:cs="Arial"/>
          <w:sz w:val="24"/>
          <w:szCs w:val="24"/>
        </w:rPr>
        <w:t>Os Centros de Referência de Assistência Social (CRAS), Centros de Referência Especializada de Assistência Social (CREAS</w:t>
      </w:r>
      <w:r w:rsidR="002A2DF7" w:rsidRPr="00CF30E2">
        <w:rPr>
          <w:rFonts w:ascii="Arial" w:hAnsi="Arial" w:cs="Arial"/>
          <w:sz w:val="24"/>
          <w:szCs w:val="24"/>
        </w:rPr>
        <w:t>), Centro POP, Centro Dia Idoso</w:t>
      </w:r>
      <w:r w:rsidRPr="00CF30E2">
        <w:rPr>
          <w:rFonts w:ascii="Arial" w:hAnsi="Arial" w:cs="Arial"/>
          <w:sz w:val="24"/>
          <w:szCs w:val="24"/>
        </w:rPr>
        <w:t xml:space="preserve"> e Cadastro Único para Programas Sociais do Governo Federal terão suas atividades coletivas suspensas e o atendimento ao público restringido pelo período da calamidade pública.</w:t>
      </w:r>
    </w:p>
    <w:p w:rsidR="000F42EA"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 2º </w:t>
      </w:r>
      <w:r w:rsidR="00D32D0C">
        <w:rPr>
          <w:rFonts w:ascii="Arial" w:hAnsi="Arial" w:cs="Arial"/>
          <w:sz w:val="24"/>
          <w:szCs w:val="24"/>
        </w:rPr>
        <w:t>-</w:t>
      </w:r>
      <w:r w:rsidR="00D32D0C">
        <w:rPr>
          <w:rFonts w:ascii="Arial" w:hAnsi="Arial" w:cs="Arial"/>
          <w:sz w:val="24"/>
          <w:szCs w:val="24"/>
        </w:rPr>
        <w:tab/>
      </w:r>
      <w:r w:rsidRPr="00CF30E2">
        <w:rPr>
          <w:rFonts w:ascii="Arial" w:hAnsi="Arial" w:cs="Arial"/>
          <w:sz w:val="24"/>
          <w:szCs w:val="24"/>
        </w:rPr>
        <w:t>Os atendimentos individuais serão ser realizados, preferencialmente, por meio eletrônico, ou telefone, quando couber, podendo, excepcionalmente, se realizar através de agendamento individual, mediante prévia análise da necessidade pelas equipes de referência respectivas.</w:t>
      </w:r>
    </w:p>
    <w:p w:rsidR="00AC277D"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 3º </w:t>
      </w:r>
      <w:r w:rsidR="00D32D0C">
        <w:rPr>
          <w:rFonts w:ascii="Arial" w:hAnsi="Arial" w:cs="Arial"/>
          <w:sz w:val="24"/>
          <w:szCs w:val="24"/>
        </w:rPr>
        <w:t>-</w:t>
      </w:r>
      <w:r w:rsidR="00D32D0C">
        <w:rPr>
          <w:rFonts w:ascii="Arial" w:hAnsi="Arial" w:cs="Arial"/>
          <w:sz w:val="24"/>
          <w:szCs w:val="24"/>
        </w:rPr>
        <w:tab/>
      </w:r>
      <w:r w:rsidRPr="00CF30E2">
        <w:rPr>
          <w:rFonts w:ascii="Arial" w:hAnsi="Arial" w:cs="Arial"/>
          <w:sz w:val="24"/>
          <w:szCs w:val="24"/>
        </w:rPr>
        <w:t xml:space="preserve">O Acolhimento Institucional de crianças, adolescentes e adultos, Instituições de Longa permanência de Idosos, Casas Lar de Idosos, República e Albergue manterão atendimento ininterrupto restringindo visitas institucionais e domiciliares, conforme especificidade. </w:t>
      </w:r>
    </w:p>
    <w:p w:rsidR="00AC277D" w:rsidRDefault="00AC277D" w:rsidP="00CF30E2">
      <w:pPr>
        <w:spacing w:after="0" w:line="360" w:lineRule="auto"/>
        <w:jc w:val="both"/>
        <w:rPr>
          <w:rFonts w:ascii="Arial" w:hAnsi="Arial" w:cs="Arial"/>
          <w:sz w:val="24"/>
          <w:szCs w:val="24"/>
        </w:rPr>
      </w:pPr>
    </w:p>
    <w:p w:rsidR="002A2DF7" w:rsidRPr="00CF30E2" w:rsidRDefault="00D32D0C" w:rsidP="00AC277D">
      <w:pPr>
        <w:spacing w:after="0" w:line="360" w:lineRule="auto"/>
        <w:ind w:firstLine="708"/>
        <w:jc w:val="both"/>
        <w:rPr>
          <w:rFonts w:ascii="Arial" w:hAnsi="Arial" w:cs="Arial"/>
          <w:sz w:val="24"/>
          <w:szCs w:val="24"/>
        </w:rPr>
      </w:pPr>
      <w:r>
        <w:rPr>
          <w:rFonts w:ascii="Arial" w:hAnsi="Arial" w:cs="Arial"/>
          <w:b/>
          <w:sz w:val="24"/>
          <w:szCs w:val="24"/>
        </w:rPr>
        <w:t>Art. 32</w:t>
      </w:r>
      <w:r w:rsidR="00BE293E">
        <w:rPr>
          <w:rFonts w:ascii="Arial" w:hAnsi="Arial" w:cs="Arial"/>
          <w:b/>
          <w:sz w:val="24"/>
          <w:szCs w:val="24"/>
        </w:rPr>
        <w:t xml:space="preserve"> </w:t>
      </w:r>
      <w:r w:rsidR="00BE293E">
        <w:rPr>
          <w:rFonts w:ascii="Arial" w:hAnsi="Arial" w:cs="Arial"/>
          <w:sz w:val="24"/>
          <w:szCs w:val="24"/>
        </w:rPr>
        <w:t>-</w:t>
      </w:r>
      <w:r w:rsidR="002A2DF7" w:rsidRPr="00CF30E2">
        <w:rPr>
          <w:rFonts w:ascii="Arial" w:hAnsi="Arial" w:cs="Arial"/>
          <w:sz w:val="24"/>
          <w:szCs w:val="24"/>
        </w:rPr>
        <w:t xml:space="preserve"> A Secretaria de Assistência Social organizará, no âmbito da Proteção Social Básica do Sistema Único de Assistência Social, plantão para atendimento de pessoas e famílias em situação de risco ou de vulnerabilidade social decorrentes de perdas ou danos causados pela ameaça de sérios padecimentos, privação de bens e de segurança material e de agravos sociais, decorrentes da epidemia de </w:t>
      </w:r>
      <w:proofErr w:type="spellStart"/>
      <w:r w:rsidR="002A2DF7" w:rsidRPr="00CF30E2">
        <w:rPr>
          <w:rFonts w:ascii="Arial" w:hAnsi="Arial" w:cs="Arial"/>
          <w:sz w:val="24"/>
          <w:szCs w:val="24"/>
        </w:rPr>
        <w:t>Coronavírus</w:t>
      </w:r>
      <w:proofErr w:type="spellEnd"/>
      <w:r w:rsidR="002A2DF7" w:rsidRPr="00CF30E2">
        <w:rPr>
          <w:rFonts w:ascii="Arial" w:hAnsi="Arial" w:cs="Arial"/>
          <w:sz w:val="24"/>
          <w:szCs w:val="24"/>
        </w:rPr>
        <w:t xml:space="preserve"> (COVID-19). </w:t>
      </w:r>
    </w:p>
    <w:p w:rsidR="002A2DF7" w:rsidRPr="00CF30E2" w:rsidRDefault="002A2DF7" w:rsidP="00CF30E2">
      <w:pPr>
        <w:spacing w:after="0" w:line="360" w:lineRule="auto"/>
        <w:jc w:val="both"/>
        <w:rPr>
          <w:rFonts w:ascii="Arial" w:hAnsi="Arial" w:cs="Arial"/>
          <w:sz w:val="24"/>
          <w:szCs w:val="24"/>
        </w:rPr>
      </w:pPr>
      <w:r w:rsidRPr="00CF30E2">
        <w:rPr>
          <w:rFonts w:ascii="Arial" w:hAnsi="Arial" w:cs="Arial"/>
          <w:sz w:val="24"/>
          <w:szCs w:val="24"/>
        </w:rPr>
        <w:t xml:space="preserve">§ 1º </w:t>
      </w:r>
      <w:r w:rsidR="00BE293E">
        <w:rPr>
          <w:rFonts w:ascii="Arial" w:hAnsi="Arial" w:cs="Arial"/>
          <w:sz w:val="24"/>
          <w:szCs w:val="24"/>
        </w:rPr>
        <w:t xml:space="preserve">- </w:t>
      </w:r>
      <w:r w:rsidRPr="00CF30E2">
        <w:rPr>
          <w:rFonts w:ascii="Arial" w:hAnsi="Arial" w:cs="Arial"/>
          <w:sz w:val="24"/>
          <w:szCs w:val="24"/>
        </w:rPr>
        <w:t xml:space="preserve">Os indivíduos e famílias que acessarem a assistência social deverão ser avaliados pelas equipes de referência ou, na ausência destas, no mínimo por técnicos de nível superior, que poderá realizar o atendimento de forma eletrônica ou por telefone, quando possível. </w:t>
      </w:r>
    </w:p>
    <w:p w:rsidR="002A2DF7" w:rsidRPr="00CF30E2" w:rsidRDefault="002A2DF7" w:rsidP="00CF30E2">
      <w:pPr>
        <w:spacing w:after="0" w:line="360" w:lineRule="auto"/>
        <w:jc w:val="both"/>
        <w:rPr>
          <w:rFonts w:ascii="Arial" w:hAnsi="Arial" w:cs="Arial"/>
          <w:sz w:val="24"/>
          <w:szCs w:val="24"/>
        </w:rPr>
      </w:pPr>
      <w:r w:rsidRPr="00CF30E2">
        <w:rPr>
          <w:rFonts w:ascii="Arial" w:hAnsi="Arial" w:cs="Arial"/>
          <w:sz w:val="24"/>
          <w:szCs w:val="24"/>
        </w:rPr>
        <w:t xml:space="preserve">§ 2º </w:t>
      </w:r>
      <w:r w:rsidR="00BE293E">
        <w:rPr>
          <w:rFonts w:ascii="Arial" w:hAnsi="Arial" w:cs="Arial"/>
          <w:sz w:val="24"/>
          <w:szCs w:val="24"/>
        </w:rPr>
        <w:t xml:space="preserve">- </w:t>
      </w:r>
      <w:r w:rsidRPr="00CF30E2">
        <w:rPr>
          <w:rFonts w:ascii="Arial" w:hAnsi="Arial" w:cs="Arial"/>
          <w:sz w:val="24"/>
          <w:szCs w:val="24"/>
        </w:rPr>
        <w:t>Mediante avaliação realizada na forma do § 1º deste artigo, serão atendidos, por meio da concessão de benefícios eventuais, os usuários e famílias que apresentarem riscos, perdas ou danos decorrentes de:</w:t>
      </w:r>
    </w:p>
    <w:p w:rsidR="002A2DF7" w:rsidRPr="00CF30E2" w:rsidRDefault="002A2DF7" w:rsidP="00CF30E2">
      <w:pPr>
        <w:spacing w:after="0" w:line="360" w:lineRule="auto"/>
        <w:jc w:val="both"/>
        <w:rPr>
          <w:rFonts w:ascii="Arial" w:hAnsi="Arial" w:cs="Arial"/>
          <w:sz w:val="24"/>
          <w:szCs w:val="24"/>
        </w:rPr>
      </w:pPr>
      <w:r w:rsidRPr="00CF30E2">
        <w:rPr>
          <w:rFonts w:ascii="Arial" w:hAnsi="Arial" w:cs="Arial"/>
          <w:sz w:val="24"/>
          <w:szCs w:val="24"/>
        </w:rPr>
        <w:t xml:space="preserve"> I - </w:t>
      </w:r>
      <w:r w:rsidR="00BE293E">
        <w:rPr>
          <w:rFonts w:ascii="Arial" w:hAnsi="Arial" w:cs="Arial"/>
          <w:sz w:val="24"/>
          <w:szCs w:val="24"/>
        </w:rPr>
        <w:tab/>
        <w:t>F</w:t>
      </w:r>
      <w:r w:rsidRPr="00CF30E2">
        <w:rPr>
          <w:rFonts w:ascii="Arial" w:hAnsi="Arial" w:cs="Arial"/>
          <w:sz w:val="24"/>
          <w:szCs w:val="24"/>
        </w:rPr>
        <w:t>alta de condições de suprir a manutenção cotidiana, em especial alimentação;</w:t>
      </w:r>
    </w:p>
    <w:p w:rsidR="002A2DF7" w:rsidRPr="00CF30E2" w:rsidRDefault="00BE293E" w:rsidP="00CF30E2">
      <w:pPr>
        <w:spacing w:after="0" w:line="360" w:lineRule="auto"/>
        <w:jc w:val="both"/>
        <w:rPr>
          <w:rFonts w:ascii="Arial" w:hAnsi="Arial" w:cs="Arial"/>
          <w:sz w:val="24"/>
          <w:szCs w:val="24"/>
        </w:rPr>
      </w:pPr>
      <w:r>
        <w:rPr>
          <w:rFonts w:ascii="Arial" w:hAnsi="Arial" w:cs="Arial"/>
          <w:sz w:val="24"/>
          <w:szCs w:val="24"/>
        </w:rPr>
        <w:lastRenderedPageBreak/>
        <w:t>II - N</w:t>
      </w:r>
      <w:r w:rsidR="002A2DF7" w:rsidRPr="00CF30E2">
        <w:rPr>
          <w:rFonts w:ascii="Arial" w:hAnsi="Arial" w:cs="Arial"/>
          <w:sz w:val="24"/>
          <w:szCs w:val="24"/>
        </w:rPr>
        <w:t xml:space="preserve">ecessidades básicas de subsistência, como gás de cozinha e itens de vestuário; </w:t>
      </w:r>
    </w:p>
    <w:p w:rsidR="002A2DF7" w:rsidRPr="00CF30E2" w:rsidRDefault="002D0EA6" w:rsidP="00CF30E2">
      <w:pPr>
        <w:spacing w:after="0" w:line="360" w:lineRule="auto"/>
        <w:jc w:val="both"/>
        <w:rPr>
          <w:rFonts w:ascii="Arial" w:hAnsi="Arial" w:cs="Arial"/>
          <w:sz w:val="24"/>
          <w:szCs w:val="24"/>
        </w:rPr>
      </w:pPr>
      <w:r>
        <w:rPr>
          <w:rFonts w:ascii="Arial" w:hAnsi="Arial" w:cs="Arial"/>
          <w:sz w:val="24"/>
          <w:szCs w:val="24"/>
        </w:rPr>
        <w:t xml:space="preserve">§ </w:t>
      </w:r>
      <w:r w:rsidR="002A2DF7" w:rsidRPr="00CF30E2">
        <w:rPr>
          <w:rFonts w:ascii="Arial" w:hAnsi="Arial" w:cs="Arial"/>
          <w:sz w:val="24"/>
          <w:szCs w:val="24"/>
        </w:rPr>
        <w:t>3º</w:t>
      </w:r>
      <w:r w:rsidR="00BE293E">
        <w:rPr>
          <w:rFonts w:ascii="Arial" w:hAnsi="Arial" w:cs="Arial"/>
          <w:sz w:val="24"/>
          <w:szCs w:val="24"/>
        </w:rPr>
        <w:t xml:space="preserve"> -</w:t>
      </w:r>
      <w:r w:rsidR="002A2DF7" w:rsidRPr="00CF30E2">
        <w:rPr>
          <w:rFonts w:ascii="Arial" w:hAnsi="Arial" w:cs="Arial"/>
          <w:sz w:val="24"/>
          <w:szCs w:val="24"/>
        </w:rPr>
        <w:t xml:space="preserve"> Os benefícios previstos no § 2º deste artigo poderão ser concedidos cumulativamente, mediante expressa manifestação das equipes de referência ou, na ausência dela, de técnico de nível superior. </w:t>
      </w:r>
    </w:p>
    <w:p w:rsidR="002A2DF7" w:rsidRPr="00CF30E2" w:rsidRDefault="002A2DF7" w:rsidP="00CF30E2">
      <w:pPr>
        <w:spacing w:after="0" w:line="360" w:lineRule="auto"/>
        <w:jc w:val="both"/>
        <w:rPr>
          <w:rFonts w:ascii="Arial" w:hAnsi="Arial" w:cs="Arial"/>
          <w:sz w:val="24"/>
          <w:szCs w:val="24"/>
        </w:rPr>
      </w:pPr>
      <w:r w:rsidRPr="00CF30E2">
        <w:rPr>
          <w:rFonts w:ascii="Arial" w:hAnsi="Arial" w:cs="Arial"/>
          <w:sz w:val="24"/>
          <w:szCs w:val="24"/>
        </w:rPr>
        <w:t xml:space="preserve">§ 4º </w:t>
      </w:r>
      <w:r w:rsidR="00BE293E">
        <w:rPr>
          <w:rFonts w:ascii="Arial" w:hAnsi="Arial" w:cs="Arial"/>
          <w:sz w:val="24"/>
          <w:szCs w:val="24"/>
        </w:rPr>
        <w:t xml:space="preserve">- </w:t>
      </w:r>
      <w:r w:rsidRPr="00CF30E2">
        <w:rPr>
          <w:rFonts w:ascii="Arial" w:hAnsi="Arial" w:cs="Arial"/>
          <w:sz w:val="24"/>
          <w:szCs w:val="24"/>
        </w:rPr>
        <w:t>A concessão dos benefícios previstos nos incisos I e II do § 2º deste artigo será feita por meio de entregas domiciliares.</w:t>
      </w:r>
    </w:p>
    <w:p w:rsidR="00BA2E0D" w:rsidRDefault="002A2DF7" w:rsidP="00CF30E2">
      <w:pPr>
        <w:spacing w:after="0" w:line="360" w:lineRule="auto"/>
        <w:jc w:val="both"/>
        <w:rPr>
          <w:rFonts w:ascii="Arial" w:hAnsi="Arial" w:cs="Arial"/>
          <w:sz w:val="24"/>
          <w:szCs w:val="24"/>
        </w:rPr>
      </w:pPr>
      <w:r w:rsidRPr="00CF30E2">
        <w:rPr>
          <w:rFonts w:ascii="Arial" w:hAnsi="Arial" w:cs="Arial"/>
          <w:sz w:val="24"/>
          <w:szCs w:val="24"/>
        </w:rPr>
        <w:t xml:space="preserve">§ 5º </w:t>
      </w:r>
      <w:r w:rsidR="00BE293E">
        <w:rPr>
          <w:rFonts w:ascii="Arial" w:hAnsi="Arial" w:cs="Arial"/>
          <w:sz w:val="24"/>
          <w:szCs w:val="24"/>
        </w:rPr>
        <w:t xml:space="preserve">- </w:t>
      </w:r>
      <w:r w:rsidRPr="00CF30E2">
        <w:rPr>
          <w:rFonts w:ascii="Arial" w:hAnsi="Arial" w:cs="Arial"/>
          <w:sz w:val="24"/>
          <w:szCs w:val="24"/>
        </w:rPr>
        <w:t>A concessão do benefício previsto no inciso III do § 2º deste artigo será feita, preferencialmente, por meio de crédito em conta bancária d</w:t>
      </w:r>
      <w:r w:rsidR="00BA2E0D">
        <w:rPr>
          <w:rFonts w:ascii="Arial" w:hAnsi="Arial" w:cs="Arial"/>
          <w:sz w:val="24"/>
          <w:szCs w:val="24"/>
        </w:rPr>
        <w:t>e titularidade do beneficiário.</w:t>
      </w:r>
    </w:p>
    <w:p w:rsidR="00BA2E0D" w:rsidRDefault="00BA2E0D" w:rsidP="00CF30E2">
      <w:pPr>
        <w:spacing w:after="0" w:line="360" w:lineRule="auto"/>
        <w:jc w:val="both"/>
        <w:rPr>
          <w:rFonts w:ascii="Arial" w:hAnsi="Arial" w:cs="Arial"/>
          <w:sz w:val="24"/>
          <w:szCs w:val="24"/>
        </w:rPr>
      </w:pPr>
    </w:p>
    <w:p w:rsidR="002A2DF7" w:rsidRDefault="00D32D0C" w:rsidP="00BA2E0D">
      <w:pPr>
        <w:spacing w:after="0" w:line="360" w:lineRule="auto"/>
        <w:ind w:firstLine="708"/>
        <w:jc w:val="both"/>
        <w:rPr>
          <w:rFonts w:ascii="Arial" w:hAnsi="Arial" w:cs="Arial"/>
          <w:sz w:val="24"/>
          <w:szCs w:val="24"/>
        </w:rPr>
      </w:pPr>
      <w:r>
        <w:rPr>
          <w:rFonts w:ascii="Arial" w:hAnsi="Arial" w:cs="Arial"/>
          <w:b/>
          <w:sz w:val="24"/>
          <w:szCs w:val="24"/>
        </w:rPr>
        <w:t>Art. 33</w:t>
      </w:r>
      <w:r w:rsidR="00BA2E0D">
        <w:rPr>
          <w:rFonts w:ascii="Arial" w:hAnsi="Arial" w:cs="Arial"/>
          <w:b/>
          <w:sz w:val="24"/>
          <w:szCs w:val="24"/>
        </w:rPr>
        <w:t xml:space="preserve"> </w:t>
      </w:r>
      <w:r w:rsidR="00BA2E0D" w:rsidRPr="00D32D0C">
        <w:rPr>
          <w:rFonts w:ascii="Arial" w:hAnsi="Arial" w:cs="Arial"/>
          <w:sz w:val="24"/>
          <w:szCs w:val="24"/>
        </w:rPr>
        <w:t>-</w:t>
      </w:r>
      <w:r w:rsidR="000F42EA" w:rsidRPr="00CF30E2">
        <w:rPr>
          <w:rFonts w:ascii="Arial" w:hAnsi="Arial" w:cs="Arial"/>
          <w:sz w:val="24"/>
          <w:szCs w:val="24"/>
        </w:rPr>
        <w:t xml:space="preserve"> A atuação da Secretaria de Assistência Social deverá ocorrer conjuntamente com os trabalhos da Coordenadoria Municipal de </w:t>
      </w:r>
      <w:r w:rsidR="00C6528D">
        <w:rPr>
          <w:rFonts w:ascii="Arial" w:hAnsi="Arial" w:cs="Arial"/>
          <w:sz w:val="24"/>
          <w:szCs w:val="24"/>
        </w:rPr>
        <w:t xml:space="preserve">Proteção e </w:t>
      </w:r>
      <w:r w:rsidR="000F42EA" w:rsidRPr="00CF30E2">
        <w:rPr>
          <w:rFonts w:ascii="Arial" w:hAnsi="Arial" w:cs="Arial"/>
          <w:sz w:val="24"/>
          <w:szCs w:val="24"/>
        </w:rPr>
        <w:t>Defesa Civil</w:t>
      </w:r>
      <w:r w:rsidR="002D0EA6">
        <w:rPr>
          <w:rFonts w:ascii="Arial" w:hAnsi="Arial" w:cs="Arial"/>
          <w:sz w:val="24"/>
          <w:szCs w:val="24"/>
        </w:rPr>
        <w:t xml:space="preserve"> e da Secretaria da Saúde</w:t>
      </w:r>
      <w:r w:rsidR="000F42EA" w:rsidRPr="00CF30E2">
        <w:rPr>
          <w:rFonts w:ascii="Arial" w:hAnsi="Arial" w:cs="Arial"/>
          <w:sz w:val="24"/>
          <w:szCs w:val="24"/>
        </w:rPr>
        <w:t xml:space="preserve">. </w:t>
      </w:r>
    </w:p>
    <w:p w:rsidR="00D32D0C" w:rsidRPr="00CF30E2" w:rsidRDefault="00D32D0C" w:rsidP="00BA2E0D">
      <w:pPr>
        <w:spacing w:after="0" w:line="360" w:lineRule="auto"/>
        <w:ind w:firstLine="708"/>
        <w:jc w:val="both"/>
        <w:rPr>
          <w:rFonts w:ascii="Arial" w:hAnsi="Arial" w:cs="Arial"/>
          <w:sz w:val="24"/>
          <w:szCs w:val="24"/>
        </w:rPr>
      </w:pPr>
    </w:p>
    <w:p w:rsidR="00BE293E" w:rsidRDefault="00D32D0C" w:rsidP="00CF30E2">
      <w:pPr>
        <w:spacing w:after="0" w:line="360" w:lineRule="auto"/>
        <w:jc w:val="both"/>
        <w:rPr>
          <w:rFonts w:ascii="Arial" w:hAnsi="Arial" w:cs="Arial"/>
          <w:sz w:val="24"/>
          <w:szCs w:val="24"/>
        </w:rPr>
      </w:pPr>
      <w:r>
        <w:rPr>
          <w:rFonts w:ascii="Arial" w:hAnsi="Arial" w:cs="Arial"/>
          <w:sz w:val="24"/>
          <w:szCs w:val="24"/>
        </w:rPr>
        <w:tab/>
      </w:r>
      <w:r w:rsidR="000F42EA" w:rsidRPr="00BE293E">
        <w:rPr>
          <w:rFonts w:ascii="Arial" w:hAnsi="Arial" w:cs="Arial"/>
          <w:b/>
          <w:sz w:val="24"/>
          <w:szCs w:val="24"/>
        </w:rPr>
        <w:t>Art. 3</w:t>
      </w:r>
      <w:r w:rsidRPr="00BE293E">
        <w:rPr>
          <w:rFonts w:ascii="Arial" w:hAnsi="Arial" w:cs="Arial"/>
          <w:b/>
          <w:sz w:val="24"/>
          <w:szCs w:val="24"/>
        </w:rPr>
        <w:t>4</w:t>
      </w:r>
      <w:r>
        <w:rPr>
          <w:rFonts w:ascii="Arial" w:hAnsi="Arial" w:cs="Arial"/>
          <w:sz w:val="24"/>
          <w:szCs w:val="24"/>
        </w:rPr>
        <w:t xml:space="preserve"> -</w:t>
      </w:r>
      <w:r w:rsidR="000F42EA" w:rsidRPr="00CF30E2">
        <w:rPr>
          <w:rFonts w:ascii="Arial" w:hAnsi="Arial" w:cs="Arial"/>
          <w:sz w:val="24"/>
          <w:szCs w:val="24"/>
        </w:rPr>
        <w:t xml:space="preserve"> A atuação da política de Assistência Social no perí</w:t>
      </w:r>
      <w:r w:rsidR="002D0EA6">
        <w:rPr>
          <w:rFonts w:ascii="Arial" w:hAnsi="Arial" w:cs="Arial"/>
          <w:sz w:val="24"/>
          <w:szCs w:val="24"/>
        </w:rPr>
        <w:t>odo da calamidade pública visa à</w:t>
      </w:r>
      <w:r w:rsidR="000F42EA" w:rsidRPr="00CF30E2">
        <w:rPr>
          <w:rFonts w:ascii="Arial" w:hAnsi="Arial" w:cs="Arial"/>
          <w:sz w:val="24"/>
          <w:szCs w:val="24"/>
        </w:rPr>
        <w:t>s ações de resposta imediata até o retorno progressivo das atividades de rotina da comunidade, de forma a preservar a referência e continuidade do atendimento e acompanhamento dos usuários e suas famílias nos respectivos serviços.</w:t>
      </w:r>
    </w:p>
    <w:p w:rsidR="002A2DF7" w:rsidRPr="00CF30E2" w:rsidRDefault="000F42EA" w:rsidP="00CF30E2">
      <w:pPr>
        <w:spacing w:after="0" w:line="360" w:lineRule="auto"/>
        <w:jc w:val="both"/>
        <w:rPr>
          <w:rFonts w:ascii="Arial" w:hAnsi="Arial" w:cs="Arial"/>
          <w:sz w:val="24"/>
          <w:szCs w:val="24"/>
        </w:rPr>
      </w:pPr>
      <w:r w:rsidRPr="00CF30E2">
        <w:rPr>
          <w:rFonts w:ascii="Arial" w:hAnsi="Arial" w:cs="Arial"/>
          <w:sz w:val="24"/>
          <w:szCs w:val="24"/>
        </w:rPr>
        <w:t xml:space="preserve"> </w:t>
      </w:r>
    </w:p>
    <w:p w:rsidR="002A2DF7" w:rsidRPr="00CF30E2" w:rsidRDefault="00D32D0C" w:rsidP="00CF30E2">
      <w:pPr>
        <w:spacing w:after="0" w:line="360" w:lineRule="auto"/>
        <w:jc w:val="both"/>
        <w:rPr>
          <w:rFonts w:ascii="Arial" w:hAnsi="Arial" w:cs="Arial"/>
          <w:sz w:val="24"/>
          <w:szCs w:val="24"/>
        </w:rPr>
      </w:pPr>
      <w:r>
        <w:rPr>
          <w:rFonts w:ascii="Arial" w:hAnsi="Arial" w:cs="Arial"/>
          <w:sz w:val="24"/>
          <w:szCs w:val="24"/>
        </w:rPr>
        <w:tab/>
      </w:r>
      <w:r w:rsidR="000F42EA" w:rsidRPr="00682A2B">
        <w:rPr>
          <w:rFonts w:ascii="Arial" w:hAnsi="Arial" w:cs="Arial"/>
          <w:b/>
          <w:sz w:val="24"/>
          <w:szCs w:val="24"/>
        </w:rPr>
        <w:t xml:space="preserve">Art. </w:t>
      </w:r>
      <w:r w:rsidRPr="00682A2B">
        <w:rPr>
          <w:rFonts w:ascii="Arial" w:hAnsi="Arial" w:cs="Arial"/>
          <w:b/>
          <w:sz w:val="24"/>
          <w:szCs w:val="24"/>
        </w:rPr>
        <w:t>35</w:t>
      </w:r>
      <w:r>
        <w:rPr>
          <w:rFonts w:ascii="Arial" w:hAnsi="Arial" w:cs="Arial"/>
          <w:sz w:val="24"/>
          <w:szCs w:val="24"/>
        </w:rPr>
        <w:t xml:space="preserve"> -</w:t>
      </w:r>
      <w:r w:rsidR="000F42EA" w:rsidRPr="00CF30E2">
        <w:rPr>
          <w:rFonts w:ascii="Arial" w:hAnsi="Arial" w:cs="Arial"/>
          <w:sz w:val="24"/>
          <w:szCs w:val="24"/>
        </w:rPr>
        <w:t xml:space="preserve"> O Conselho Tutelar manterá plantão permanente para atendimento de crianças e adolescentes, visando resguardar os seus direitos. </w:t>
      </w:r>
    </w:p>
    <w:p w:rsidR="007421F2" w:rsidRPr="00CF30E2" w:rsidRDefault="007421F2" w:rsidP="00CF30E2">
      <w:pPr>
        <w:spacing w:after="0" w:line="360" w:lineRule="auto"/>
        <w:jc w:val="center"/>
        <w:rPr>
          <w:rFonts w:ascii="Arial" w:hAnsi="Arial" w:cs="Arial"/>
          <w:b/>
          <w:sz w:val="24"/>
          <w:szCs w:val="24"/>
        </w:rPr>
      </w:pPr>
    </w:p>
    <w:p w:rsidR="002A2DF7" w:rsidRPr="00CF30E2" w:rsidRDefault="000F42EA" w:rsidP="00CF30E2">
      <w:pPr>
        <w:spacing w:after="0" w:line="360" w:lineRule="auto"/>
        <w:jc w:val="center"/>
        <w:rPr>
          <w:rFonts w:ascii="Arial" w:hAnsi="Arial" w:cs="Arial"/>
          <w:b/>
          <w:sz w:val="24"/>
          <w:szCs w:val="24"/>
        </w:rPr>
      </w:pPr>
      <w:proofErr w:type="gramStart"/>
      <w:r w:rsidRPr="00CF30E2">
        <w:rPr>
          <w:rFonts w:ascii="Arial" w:hAnsi="Arial" w:cs="Arial"/>
          <w:b/>
          <w:sz w:val="24"/>
          <w:szCs w:val="24"/>
        </w:rPr>
        <w:t>CAPÍTULO VI</w:t>
      </w:r>
      <w:proofErr w:type="gramEnd"/>
    </w:p>
    <w:p w:rsidR="00F60222" w:rsidRDefault="000F42EA" w:rsidP="00CF30E2">
      <w:pPr>
        <w:spacing w:after="0" w:line="360" w:lineRule="auto"/>
        <w:jc w:val="center"/>
        <w:rPr>
          <w:rFonts w:ascii="Arial" w:hAnsi="Arial" w:cs="Arial"/>
          <w:b/>
          <w:sz w:val="24"/>
          <w:szCs w:val="24"/>
        </w:rPr>
      </w:pPr>
      <w:r w:rsidRPr="00CF30E2">
        <w:rPr>
          <w:rFonts w:ascii="Arial" w:hAnsi="Arial" w:cs="Arial"/>
          <w:b/>
          <w:sz w:val="24"/>
          <w:szCs w:val="24"/>
        </w:rPr>
        <w:t>DISPOSIÇÕES FINAIS</w:t>
      </w:r>
    </w:p>
    <w:p w:rsidR="00F60222" w:rsidRDefault="00F60222" w:rsidP="00CF30E2">
      <w:pPr>
        <w:spacing w:after="0" w:line="360" w:lineRule="auto"/>
        <w:jc w:val="center"/>
        <w:rPr>
          <w:rFonts w:ascii="Arial" w:hAnsi="Arial" w:cs="Arial"/>
          <w:b/>
          <w:sz w:val="24"/>
          <w:szCs w:val="24"/>
        </w:rPr>
      </w:pPr>
    </w:p>
    <w:p w:rsidR="00F60222" w:rsidRPr="00F60222" w:rsidRDefault="00F60222" w:rsidP="00F60222">
      <w:pPr>
        <w:spacing w:after="0" w:line="360" w:lineRule="auto"/>
        <w:jc w:val="both"/>
        <w:rPr>
          <w:rFonts w:ascii="Arial" w:hAnsi="Arial" w:cs="Arial"/>
          <w:sz w:val="24"/>
          <w:szCs w:val="24"/>
        </w:rPr>
      </w:pPr>
      <w:r>
        <w:rPr>
          <w:rFonts w:ascii="Arial" w:hAnsi="Arial" w:cs="Arial"/>
          <w:b/>
          <w:sz w:val="24"/>
          <w:szCs w:val="24"/>
        </w:rPr>
        <w:tab/>
        <w:t xml:space="preserve">Art. 36 </w:t>
      </w:r>
      <w:r>
        <w:rPr>
          <w:rFonts w:ascii="Arial" w:hAnsi="Arial" w:cs="Arial"/>
          <w:sz w:val="24"/>
          <w:szCs w:val="24"/>
        </w:rPr>
        <w:t xml:space="preserve">- </w:t>
      </w:r>
      <w:r w:rsidRPr="00F60222">
        <w:rPr>
          <w:rFonts w:ascii="Arial" w:hAnsi="Arial" w:cs="Arial"/>
          <w:sz w:val="24"/>
          <w:szCs w:val="24"/>
        </w:rPr>
        <w:t xml:space="preserve">Fica prorrogado pelo prazo de 90 </w:t>
      </w:r>
      <w:r>
        <w:rPr>
          <w:rFonts w:ascii="Arial" w:hAnsi="Arial" w:cs="Arial"/>
          <w:sz w:val="24"/>
          <w:szCs w:val="24"/>
        </w:rPr>
        <w:t xml:space="preserve">(noventa) </w:t>
      </w:r>
      <w:r w:rsidRPr="00F60222">
        <w:rPr>
          <w:rFonts w:ascii="Arial" w:hAnsi="Arial" w:cs="Arial"/>
          <w:sz w:val="24"/>
          <w:szCs w:val="24"/>
        </w:rPr>
        <w:t>dias</w:t>
      </w:r>
      <w:r>
        <w:rPr>
          <w:rFonts w:ascii="Arial" w:hAnsi="Arial" w:cs="Arial"/>
          <w:sz w:val="24"/>
          <w:szCs w:val="24"/>
        </w:rPr>
        <w:t>, a contar da data do presente, o</w:t>
      </w:r>
      <w:r w:rsidRPr="00F60222">
        <w:rPr>
          <w:rFonts w:ascii="Arial" w:hAnsi="Arial" w:cs="Arial"/>
          <w:sz w:val="24"/>
          <w:szCs w:val="24"/>
        </w:rPr>
        <w:t xml:space="preserve"> vencimento original </w:t>
      </w:r>
      <w:r>
        <w:rPr>
          <w:rFonts w:ascii="Arial" w:hAnsi="Arial" w:cs="Arial"/>
          <w:sz w:val="24"/>
          <w:szCs w:val="24"/>
        </w:rPr>
        <w:t>d</w:t>
      </w:r>
      <w:r w:rsidRPr="00F60222">
        <w:rPr>
          <w:rFonts w:ascii="Arial" w:hAnsi="Arial" w:cs="Arial"/>
          <w:sz w:val="24"/>
          <w:szCs w:val="24"/>
        </w:rPr>
        <w:t>o IPTU 2020 (cota única e parcelas)</w:t>
      </w:r>
      <w:r>
        <w:rPr>
          <w:rFonts w:ascii="Arial" w:hAnsi="Arial" w:cs="Arial"/>
          <w:sz w:val="24"/>
          <w:szCs w:val="24"/>
        </w:rPr>
        <w:t>,</w:t>
      </w:r>
      <w:r w:rsidRPr="00F60222">
        <w:rPr>
          <w:rFonts w:ascii="Arial" w:hAnsi="Arial" w:cs="Arial"/>
          <w:sz w:val="24"/>
          <w:szCs w:val="24"/>
        </w:rPr>
        <w:t xml:space="preserve"> e também </w:t>
      </w:r>
      <w:r>
        <w:rPr>
          <w:rFonts w:ascii="Arial" w:hAnsi="Arial" w:cs="Arial"/>
          <w:sz w:val="24"/>
          <w:szCs w:val="24"/>
        </w:rPr>
        <w:t>d</w:t>
      </w:r>
      <w:r w:rsidRPr="00F60222">
        <w:rPr>
          <w:rFonts w:ascii="Arial" w:hAnsi="Arial" w:cs="Arial"/>
          <w:sz w:val="24"/>
          <w:szCs w:val="24"/>
        </w:rPr>
        <w:t>a Taxa de Localização/Alvará 2020</w:t>
      </w:r>
      <w:r>
        <w:rPr>
          <w:rFonts w:ascii="Arial" w:hAnsi="Arial" w:cs="Arial"/>
          <w:sz w:val="24"/>
          <w:szCs w:val="24"/>
        </w:rPr>
        <w:t>, sendo mantido o desconto de 10% se pago em parcela única.</w:t>
      </w:r>
    </w:p>
    <w:p w:rsidR="00F60222" w:rsidRDefault="00F60222" w:rsidP="00F60222">
      <w:pPr>
        <w:spacing w:after="0" w:line="360" w:lineRule="auto"/>
        <w:jc w:val="both"/>
        <w:rPr>
          <w:rFonts w:ascii="Arial" w:hAnsi="Arial" w:cs="Arial"/>
          <w:b/>
          <w:sz w:val="24"/>
          <w:szCs w:val="24"/>
        </w:rPr>
      </w:pPr>
      <w:r>
        <w:rPr>
          <w:rFonts w:ascii="Arial" w:hAnsi="Arial" w:cs="Arial"/>
          <w:b/>
          <w:sz w:val="24"/>
          <w:szCs w:val="24"/>
        </w:rPr>
        <w:tab/>
      </w:r>
    </w:p>
    <w:p w:rsidR="00F60222" w:rsidRDefault="00F60222" w:rsidP="00F60222">
      <w:pPr>
        <w:spacing w:after="0" w:line="360" w:lineRule="auto"/>
        <w:jc w:val="both"/>
        <w:rPr>
          <w:rFonts w:ascii="Arial" w:hAnsi="Arial" w:cs="Arial"/>
          <w:b/>
          <w:sz w:val="24"/>
          <w:szCs w:val="24"/>
        </w:rPr>
      </w:pPr>
    </w:p>
    <w:p w:rsidR="00F60222" w:rsidRPr="00F60222" w:rsidRDefault="00F60222" w:rsidP="00F60222">
      <w:pPr>
        <w:spacing w:after="0" w:line="360" w:lineRule="auto"/>
        <w:jc w:val="both"/>
        <w:rPr>
          <w:rFonts w:ascii="Arial" w:hAnsi="Arial" w:cs="Arial"/>
          <w:sz w:val="24"/>
          <w:szCs w:val="24"/>
        </w:rPr>
      </w:pPr>
      <w:r>
        <w:rPr>
          <w:rFonts w:ascii="Arial" w:hAnsi="Arial" w:cs="Arial"/>
          <w:b/>
          <w:sz w:val="24"/>
          <w:szCs w:val="24"/>
        </w:rPr>
        <w:tab/>
        <w:t xml:space="preserve">Art. 37 </w:t>
      </w:r>
      <w:r>
        <w:rPr>
          <w:rFonts w:ascii="Arial" w:hAnsi="Arial" w:cs="Arial"/>
          <w:sz w:val="24"/>
          <w:szCs w:val="24"/>
        </w:rPr>
        <w:t>- Será requisitada, quando necessário, a participação e força da Brigada Militar para garantia de todas as medidas constantes no presente Decreto</w:t>
      </w:r>
      <w:r w:rsidR="00230357">
        <w:rPr>
          <w:rFonts w:ascii="Arial" w:hAnsi="Arial" w:cs="Arial"/>
          <w:sz w:val="24"/>
          <w:szCs w:val="24"/>
        </w:rPr>
        <w:t>.</w:t>
      </w:r>
      <w:r>
        <w:rPr>
          <w:rFonts w:ascii="Arial" w:hAnsi="Arial" w:cs="Arial"/>
          <w:sz w:val="24"/>
          <w:szCs w:val="24"/>
        </w:rPr>
        <w:t xml:space="preserve"> </w:t>
      </w:r>
    </w:p>
    <w:p w:rsidR="00F60222" w:rsidRDefault="00D32D0C" w:rsidP="00CF30E2">
      <w:pPr>
        <w:spacing w:after="0" w:line="360" w:lineRule="auto"/>
        <w:jc w:val="both"/>
        <w:rPr>
          <w:rFonts w:ascii="Arial" w:hAnsi="Arial" w:cs="Arial"/>
          <w:sz w:val="24"/>
          <w:szCs w:val="24"/>
        </w:rPr>
      </w:pPr>
      <w:r>
        <w:rPr>
          <w:rFonts w:ascii="Arial" w:hAnsi="Arial" w:cs="Arial"/>
          <w:sz w:val="24"/>
          <w:szCs w:val="24"/>
        </w:rPr>
        <w:tab/>
      </w:r>
    </w:p>
    <w:p w:rsidR="002A2DF7" w:rsidRPr="00CF30E2" w:rsidRDefault="00F60222" w:rsidP="00CF30E2">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0F42EA" w:rsidRPr="00682A2B">
        <w:rPr>
          <w:rFonts w:ascii="Arial" w:hAnsi="Arial" w:cs="Arial"/>
          <w:b/>
          <w:sz w:val="24"/>
          <w:szCs w:val="24"/>
        </w:rPr>
        <w:t xml:space="preserve">Art. </w:t>
      </w:r>
      <w:r w:rsidR="00BE293E">
        <w:rPr>
          <w:rFonts w:ascii="Arial" w:hAnsi="Arial" w:cs="Arial"/>
          <w:b/>
          <w:sz w:val="24"/>
          <w:szCs w:val="24"/>
        </w:rPr>
        <w:t>3</w:t>
      </w:r>
      <w:r>
        <w:rPr>
          <w:rFonts w:ascii="Arial" w:hAnsi="Arial" w:cs="Arial"/>
          <w:b/>
          <w:sz w:val="24"/>
          <w:szCs w:val="24"/>
        </w:rPr>
        <w:t>8</w:t>
      </w:r>
      <w:r w:rsidR="00D32D0C">
        <w:rPr>
          <w:rFonts w:ascii="Arial" w:hAnsi="Arial" w:cs="Arial"/>
          <w:sz w:val="24"/>
          <w:szCs w:val="24"/>
        </w:rPr>
        <w:t xml:space="preserve"> -</w:t>
      </w:r>
      <w:r w:rsidR="000F42EA" w:rsidRPr="00CF30E2">
        <w:rPr>
          <w:rFonts w:ascii="Arial" w:hAnsi="Arial" w:cs="Arial"/>
          <w:sz w:val="24"/>
          <w:szCs w:val="24"/>
        </w:rPr>
        <w:t xml:space="preserve"> Aplicam-se, cumulativamente, as penalidades de multa, interdição total ou parcial da atividade e cassação de alvará de localização e funcionamento </w:t>
      </w:r>
      <w:proofErr w:type="gramStart"/>
      <w:r w:rsidR="000F42EA" w:rsidRPr="00CF30E2">
        <w:rPr>
          <w:rFonts w:ascii="Arial" w:hAnsi="Arial" w:cs="Arial"/>
          <w:sz w:val="24"/>
          <w:szCs w:val="24"/>
        </w:rPr>
        <w:t>previstas</w:t>
      </w:r>
      <w:proofErr w:type="gramEnd"/>
      <w:r w:rsidR="000F42EA" w:rsidRPr="00CF30E2">
        <w:rPr>
          <w:rFonts w:ascii="Arial" w:hAnsi="Arial" w:cs="Arial"/>
          <w:sz w:val="24"/>
          <w:szCs w:val="24"/>
        </w:rPr>
        <w:t xml:space="preserve"> na </w:t>
      </w:r>
      <w:r w:rsidR="002D0EA6">
        <w:rPr>
          <w:rFonts w:ascii="Arial" w:hAnsi="Arial" w:cs="Arial"/>
          <w:sz w:val="24"/>
          <w:szCs w:val="24"/>
        </w:rPr>
        <w:t>legislação municipal pertinente a matéria</w:t>
      </w:r>
      <w:r w:rsidR="000F42EA" w:rsidRPr="00CF30E2">
        <w:rPr>
          <w:rFonts w:ascii="Arial" w:hAnsi="Arial" w:cs="Arial"/>
          <w:sz w:val="24"/>
          <w:szCs w:val="24"/>
        </w:rPr>
        <w:t xml:space="preserve">. </w:t>
      </w:r>
    </w:p>
    <w:p w:rsidR="00BE293E" w:rsidRDefault="00BE293E" w:rsidP="00CF30E2">
      <w:pPr>
        <w:spacing w:after="0" w:line="360" w:lineRule="auto"/>
        <w:jc w:val="both"/>
        <w:rPr>
          <w:rFonts w:ascii="Arial" w:hAnsi="Arial" w:cs="Arial"/>
          <w:sz w:val="24"/>
          <w:szCs w:val="24"/>
        </w:rPr>
      </w:pPr>
    </w:p>
    <w:p w:rsidR="002A2DF7" w:rsidRPr="00CF30E2" w:rsidRDefault="00D32D0C" w:rsidP="00CF30E2">
      <w:pPr>
        <w:spacing w:after="0" w:line="360" w:lineRule="auto"/>
        <w:jc w:val="both"/>
        <w:rPr>
          <w:rFonts w:ascii="Arial" w:hAnsi="Arial" w:cs="Arial"/>
          <w:sz w:val="24"/>
          <w:szCs w:val="24"/>
        </w:rPr>
      </w:pPr>
      <w:r>
        <w:rPr>
          <w:rFonts w:ascii="Arial" w:hAnsi="Arial" w:cs="Arial"/>
          <w:sz w:val="24"/>
          <w:szCs w:val="24"/>
        </w:rPr>
        <w:tab/>
      </w:r>
      <w:r w:rsidR="00BE293E">
        <w:rPr>
          <w:rFonts w:ascii="Arial" w:hAnsi="Arial" w:cs="Arial"/>
          <w:b/>
          <w:sz w:val="24"/>
          <w:szCs w:val="24"/>
        </w:rPr>
        <w:t>Art. 3</w:t>
      </w:r>
      <w:r w:rsidR="00F60222">
        <w:rPr>
          <w:rFonts w:ascii="Arial" w:hAnsi="Arial" w:cs="Arial"/>
          <w:b/>
          <w:sz w:val="24"/>
          <w:szCs w:val="24"/>
        </w:rPr>
        <w:t>9</w:t>
      </w:r>
      <w:r>
        <w:rPr>
          <w:rFonts w:ascii="Arial" w:hAnsi="Arial" w:cs="Arial"/>
          <w:sz w:val="24"/>
          <w:szCs w:val="24"/>
        </w:rPr>
        <w:t xml:space="preserve"> -</w:t>
      </w:r>
      <w:r w:rsidR="000F42EA" w:rsidRPr="00CF30E2">
        <w:rPr>
          <w:rFonts w:ascii="Arial" w:hAnsi="Arial" w:cs="Arial"/>
          <w:sz w:val="24"/>
          <w:szCs w:val="24"/>
        </w:rPr>
        <w:t xml:space="preserve"> As medidas previstas neste Decreto poderão ser reavaliadas a qualquer momento, de acordo com a situação epidemiológica </w:t>
      </w:r>
      <w:r>
        <w:rPr>
          <w:rFonts w:ascii="Arial" w:hAnsi="Arial" w:cs="Arial"/>
          <w:sz w:val="24"/>
          <w:szCs w:val="24"/>
        </w:rPr>
        <w:t xml:space="preserve">especificamente </w:t>
      </w:r>
      <w:r w:rsidR="00682A2B">
        <w:rPr>
          <w:rFonts w:ascii="Arial" w:hAnsi="Arial" w:cs="Arial"/>
          <w:sz w:val="24"/>
          <w:szCs w:val="24"/>
        </w:rPr>
        <w:t>n</w:t>
      </w:r>
      <w:r>
        <w:rPr>
          <w:rFonts w:ascii="Arial" w:hAnsi="Arial" w:cs="Arial"/>
          <w:sz w:val="24"/>
          <w:szCs w:val="24"/>
        </w:rPr>
        <w:t>o</w:t>
      </w:r>
      <w:r w:rsidR="000F42EA" w:rsidRPr="00CF30E2">
        <w:rPr>
          <w:rFonts w:ascii="Arial" w:hAnsi="Arial" w:cs="Arial"/>
          <w:sz w:val="24"/>
          <w:szCs w:val="24"/>
        </w:rPr>
        <w:t xml:space="preserve"> Município. </w:t>
      </w:r>
    </w:p>
    <w:p w:rsidR="00D32D0C" w:rsidRDefault="00D32D0C" w:rsidP="00CF30E2">
      <w:pPr>
        <w:spacing w:after="0" w:line="360" w:lineRule="auto"/>
        <w:jc w:val="both"/>
        <w:rPr>
          <w:rFonts w:ascii="Arial" w:hAnsi="Arial" w:cs="Arial"/>
          <w:sz w:val="24"/>
          <w:szCs w:val="24"/>
        </w:rPr>
      </w:pPr>
    </w:p>
    <w:p w:rsidR="00EE1439" w:rsidRPr="00CF30E2" w:rsidRDefault="00D32D0C" w:rsidP="00CF30E2">
      <w:pPr>
        <w:spacing w:after="0" w:line="360" w:lineRule="auto"/>
        <w:jc w:val="both"/>
        <w:rPr>
          <w:rFonts w:ascii="Arial" w:hAnsi="Arial" w:cs="Arial"/>
          <w:sz w:val="24"/>
          <w:szCs w:val="24"/>
        </w:rPr>
      </w:pPr>
      <w:r>
        <w:rPr>
          <w:rFonts w:ascii="Arial" w:hAnsi="Arial" w:cs="Arial"/>
          <w:sz w:val="24"/>
          <w:szCs w:val="24"/>
        </w:rPr>
        <w:tab/>
      </w:r>
      <w:r w:rsidR="000F42EA" w:rsidRPr="00682A2B">
        <w:rPr>
          <w:rFonts w:ascii="Arial" w:hAnsi="Arial" w:cs="Arial"/>
          <w:b/>
          <w:sz w:val="24"/>
          <w:szCs w:val="24"/>
        </w:rPr>
        <w:t xml:space="preserve">Art. </w:t>
      </w:r>
      <w:r w:rsidR="00F60222">
        <w:rPr>
          <w:rFonts w:ascii="Arial" w:hAnsi="Arial" w:cs="Arial"/>
          <w:b/>
          <w:sz w:val="24"/>
          <w:szCs w:val="24"/>
        </w:rPr>
        <w:t>40</w:t>
      </w:r>
      <w:r>
        <w:rPr>
          <w:rFonts w:ascii="Arial" w:hAnsi="Arial" w:cs="Arial"/>
          <w:sz w:val="24"/>
          <w:szCs w:val="24"/>
        </w:rPr>
        <w:t xml:space="preserve"> -</w:t>
      </w:r>
      <w:r w:rsidR="000F42EA" w:rsidRPr="00CF30E2">
        <w:rPr>
          <w:rFonts w:ascii="Arial" w:hAnsi="Arial" w:cs="Arial"/>
          <w:sz w:val="24"/>
          <w:szCs w:val="24"/>
        </w:rPr>
        <w:t xml:space="preserve"> Este Decreto entra em vigor na data de sua publicação</w:t>
      </w:r>
      <w:r w:rsidR="00682A2B">
        <w:rPr>
          <w:rFonts w:ascii="Arial" w:hAnsi="Arial" w:cs="Arial"/>
          <w:sz w:val="24"/>
          <w:szCs w:val="24"/>
        </w:rPr>
        <w:t xml:space="preserve">, </w:t>
      </w:r>
      <w:r w:rsidR="00BE293E">
        <w:rPr>
          <w:rFonts w:ascii="Arial" w:hAnsi="Arial" w:cs="Arial"/>
          <w:sz w:val="24"/>
          <w:szCs w:val="24"/>
        </w:rPr>
        <w:t xml:space="preserve">permanecendo em </w:t>
      </w:r>
      <w:proofErr w:type="gramStart"/>
      <w:r w:rsidR="00BE293E">
        <w:rPr>
          <w:rFonts w:ascii="Arial" w:hAnsi="Arial" w:cs="Arial"/>
          <w:sz w:val="24"/>
          <w:szCs w:val="24"/>
        </w:rPr>
        <w:t>pleno vigor</w:t>
      </w:r>
      <w:proofErr w:type="gramEnd"/>
      <w:r w:rsidR="00BE293E">
        <w:rPr>
          <w:rFonts w:ascii="Arial" w:hAnsi="Arial" w:cs="Arial"/>
          <w:sz w:val="24"/>
          <w:szCs w:val="24"/>
        </w:rPr>
        <w:t xml:space="preserve"> as disposições do</w:t>
      </w:r>
      <w:r w:rsidR="00682A2B">
        <w:rPr>
          <w:rFonts w:ascii="Arial" w:hAnsi="Arial" w:cs="Arial"/>
          <w:sz w:val="24"/>
          <w:szCs w:val="24"/>
        </w:rPr>
        <w:t xml:space="preserve"> Decreto Municipal nº019/2020</w:t>
      </w:r>
      <w:r w:rsidR="00BE293E">
        <w:rPr>
          <w:rFonts w:ascii="Arial" w:hAnsi="Arial" w:cs="Arial"/>
          <w:sz w:val="24"/>
          <w:szCs w:val="24"/>
        </w:rPr>
        <w:t xml:space="preserve"> que não apresentam incoerências com o presente</w:t>
      </w:r>
      <w:r w:rsidR="00682A2B">
        <w:rPr>
          <w:rFonts w:ascii="Arial" w:hAnsi="Arial" w:cs="Arial"/>
          <w:sz w:val="24"/>
          <w:szCs w:val="24"/>
        </w:rPr>
        <w:t>.</w:t>
      </w:r>
      <w:r w:rsidR="000F42EA" w:rsidRPr="00CF30E2">
        <w:rPr>
          <w:rFonts w:ascii="Arial" w:hAnsi="Arial" w:cs="Arial"/>
          <w:sz w:val="24"/>
          <w:szCs w:val="24"/>
        </w:rPr>
        <w:t xml:space="preserve"> </w:t>
      </w:r>
    </w:p>
    <w:p w:rsidR="00303228" w:rsidRPr="00C273DE" w:rsidRDefault="00303228" w:rsidP="00CF30E2">
      <w:pPr>
        <w:spacing w:after="0" w:line="360" w:lineRule="auto"/>
        <w:jc w:val="both"/>
        <w:rPr>
          <w:rFonts w:ascii="Arial" w:hAnsi="Arial" w:cs="Arial"/>
          <w:sz w:val="24"/>
          <w:szCs w:val="24"/>
        </w:rPr>
      </w:pPr>
    </w:p>
    <w:p w:rsidR="00C273DE" w:rsidRPr="00C273DE" w:rsidRDefault="00C273DE" w:rsidP="00C273DE">
      <w:pPr>
        <w:spacing w:after="0" w:line="360" w:lineRule="auto"/>
        <w:jc w:val="both"/>
        <w:rPr>
          <w:rFonts w:ascii="Arial" w:hAnsi="Arial" w:cs="Arial"/>
          <w:b/>
          <w:bCs/>
          <w:sz w:val="24"/>
          <w:szCs w:val="24"/>
        </w:rPr>
      </w:pPr>
      <w:r w:rsidRPr="00C273DE">
        <w:rPr>
          <w:rFonts w:ascii="Arial" w:hAnsi="Arial" w:cs="Arial"/>
          <w:b/>
          <w:bCs/>
          <w:sz w:val="24"/>
          <w:szCs w:val="24"/>
        </w:rPr>
        <w:t>Gabinete da Prefeita Municipal de Doutor Ricardo - RS, aos 20 dias do mês de março de 2020.</w:t>
      </w:r>
    </w:p>
    <w:p w:rsidR="00C273DE" w:rsidRDefault="00C273DE" w:rsidP="00C273DE">
      <w:pPr>
        <w:spacing w:after="0" w:line="360" w:lineRule="auto"/>
        <w:jc w:val="both"/>
        <w:rPr>
          <w:rFonts w:ascii="Arial" w:hAnsi="Arial" w:cs="Arial"/>
          <w:b/>
          <w:bCs/>
          <w:sz w:val="24"/>
          <w:szCs w:val="24"/>
        </w:rPr>
      </w:pPr>
    </w:p>
    <w:p w:rsidR="00B16209" w:rsidRPr="00C273DE" w:rsidRDefault="00B16209" w:rsidP="00C273DE">
      <w:pPr>
        <w:spacing w:after="0" w:line="360" w:lineRule="auto"/>
        <w:jc w:val="both"/>
        <w:rPr>
          <w:rFonts w:ascii="Arial" w:hAnsi="Arial" w:cs="Arial"/>
          <w:b/>
          <w:bCs/>
          <w:sz w:val="24"/>
          <w:szCs w:val="24"/>
        </w:rPr>
      </w:pPr>
      <w:bookmarkStart w:id="0" w:name="_GoBack"/>
      <w:bookmarkEnd w:id="0"/>
    </w:p>
    <w:p w:rsidR="00C273DE" w:rsidRPr="00C273DE" w:rsidRDefault="00C273DE" w:rsidP="00C273DE">
      <w:pPr>
        <w:spacing w:after="0" w:line="360" w:lineRule="auto"/>
        <w:jc w:val="center"/>
        <w:rPr>
          <w:rFonts w:ascii="Arial" w:hAnsi="Arial" w:cs="Arial"/>
          <w:b/>
          <w:bCs/>
          <w:sz w:val="24"/>
          <w:szCs w:val="24"/>
        </w:rPr>
      </w:pPr>
      <w:r w:rsidRPr="00C273DE">
        <w:rPr>
          <w:rFonts w:ascii="Arial" w:hAnsi="Arial" w:cs="Arial"/>
          <w:b/>
          <w:bCs/>
          <w:sz w:val="24"/>
          <w:szCs w:val="24"/>
        </w:rPr>
        <w:t>CATEA MARIA SANTIN BORSATTO ROLANTE</w:t>
      </w:r>
    </w:p>
    <w:p w:rsidR="00C273DE" w:rsidRPr="00C273DE" w:rsidRDefault="00C273DE" w:rsidP="00C273DE">
      <w:pPr>
        <w:spacing w:after="0" w:line="360" w:lineRule="auto"/>
        <w:jc w:val="center"/>
        <w:rPr>
          <w:rFonts w:ascii="Arial" w:hAnsi="Arial" w:cs="Arial"/>
          <w:b/>
          <w:bCs/>
          <w:sz w:val="24"/>
          <w:szCs w:val="24"/>
        </w:rPr>
      </w:pPr>
      <w:r w:rsidRPr="00C273DE">
        <w:rPr>
          <w:rFonts w:ascii="Arial" w:hAnsi="Arial" w:cs="Arial"/>
          <w:b/>
          <w:bCs/>
          <w:sz w:val="24"/>
          <w:szCs w:val="24"/>
        </w:rPr>
        <w:t>PREFEITA MUNICIPAL</w:t>
      </w:r>
    </w:p>
    <w:p w:rsidR="00C273DE" w:rsidRPr="00C273DE" w:rsidRDefault="00C273DE" w:rsidP="00C273DE">
      <w:pPr>
        <w:spacing w:after="0" w:line="360" w:lineRule="auto"/>
        <w:jc w:val="center"/>
        <w:rPr>
          <w:rFonts w:ascii="Arial" w:hAnsi="Arial" w:cs="Arial"/>
          <w:b/>
          <w:bCs/>
          <w:sz w:val="24"/>
          <w:szCs w:val="24"/>
        </w:rPr>
      </w:pPr>
    </w:p>
    <w:p w:rsidR="00B16209" w:rsidRDefault="00B16209" w:rsidP="00C273DE">
      <w:pPr>
        <w:spacing w:after="0" w:line="360" w:lineRule="auto"/>
        <w:rPr>
          <w:rFonts w:ascii="Arial" w:hAnsi="Arial" w:cs="Arial"/>
          <w:b/>
          <w:sz w:val="24"/>
          <w:szCs w:val="24"/>
        </w:rPr>
      </w:pPr>
    </w:p>
    <w:p w:rsidR="00C273DE" w:rsidRPr="00C273DE" w:rsidRDefault="00C273DE" w:rsidP="00C273DE">
      <w:pPr>
        <w:spacing w:after="0" w:line="360" w:lineRule="auto"/>
        <w:rPr>
          <w:rFonts w:ascii="Arial" w:hAnsi="Arial" w:cs="Arial"/>
          <w:b/>
          <w:bCs/>
          <w:sz w:val="24"/>
          <w:szCs w:val="24"/>
        </w:rPr>
      </w:pPr>
      <w:r w:rsidRPr="00C273DE">
        <w:rPr>
          <w:rFonts w:ascii="Arial" w:hAnsi="Arial" w:cs="Arial"/>
          <w:b/>
          <w:sz w:val="24"/>
          <w:szCs w:val="24"/>
        </w:rPr>
        <w:t>REGISTRE-SE E PUBLIQUE-SE</w:t>
      </w:r>
    </w:p>
    <w:p w:rsidR="00C273DE" w:rsidRDefault="00C273DE" w:rsidP="00C273DE">
      <w:pPr>
        <w:tabs>
          <w:tab w:val="right" w:pos="0"/>
          <w:tab w:val="right" w:pos="2835"/>
          <w:tab w:val="right" w:pos="3119"/>
          <w:tab w:val="left" w:pos="4253"/>
        </w:tabs>
        <w:spacing w:after="0" w:line="360" w:lineRule="auto"/>
        <w:ind w:left="142"/>
        <w:rPr>
          <w:rFonts w:ascii="Arial" w:hAnsi="Arial" w:cs="Arial"/>
          <w:b/>
          <w:sz w:val="24"/>
          <w:szCs w:val="24"/>
        </w:rPr>
      </w:pPr>
    </w:p>
    <w:p w:rsidR="00B16209" w:rsidRPr="00C273DE" w:rsidRDefault="00B16209" w:rsidP="00C273DE">
      <w:pPr>
        <w:tabs>
          <w:tab w:val="right" w:pos="0"/>
          <w:tab w:val="right" w:pos="2835"/>
          <w:tab w:val="right" w:pos="3119"/>
          <w:tab w:val="left" w:pos="4253"/>
        </w:tabs>
        <w:spacing w:after="0" w:line="360" w:lineRule="auto"/>
        <w:ind w:left="142"/>
        <w:rPr>
          <w:rFonts w:ascii="Arial" w:hAnsi="Arial" w:cs="Arial"/>
          <w:b/>
          <w:sz w:val="24"/>
          <w:szCs w:val="24"/>
        </w:rPr>
      </w:pPr>
    </w:p>
    <w:p w:rsidR="00C273DE" w:rsidRPr="00C273DE" w:rsidRDefault="00C273DE" w:rsidP="00C273DE">
      <w:pPr>
        <w:tabs>
          <w:tab w:val="right" w:pos="0"/>
          <w:tab w:val="right" w:pos="2835"/>
          <w:tab w:val="right" w:pos="3119"/>
          <w:tab w:val="left" w:pos="4253"/>
        </w:tabs>
        <w:spacing w:after="0" w:line="360" w:lineRule="auto"/>
        <w:rPr>
          <w:rFonts w:ascii="Arial" w:hAnsi="Arial" w:cs="Arial"/>
          <w:b/>
          <w:sz w:val="24"/>
          <w:szCs w:val="24"/>
        </w:rPr>
      </w:pPr>
      <w:r w:rsidRPr="00C273DE">
        <w:rPr>
          <w:rFonts w:ascii="Arial" w:hAnsi="Arial" w:cs="Arial"/>
          <w:b/>
          <w:sz w:val="24"/>
          <w:szCs w:val="24"/>
        </w:rPr>
        <w:t>MATEUS ARCARI</w:t>
      </w:r>
    </w:p>
    <w:p w:rsidR="00EE1439" w:rsidRPr="00CF30E2" w:rsidRDefault="00C273DE" w:rsidP="001B3E2B">
      <w:pPr>
        <w:tabs>
          <w:tab w:val="right" w:pos="0"/>
          <w:tab w:val="right" w:pos="2835"/>
          <w:tab w:val="right" w:pos="3119"/>
          <w:tab w:val="left" w:pos="4253"/>
        </w:tabs>
        <w:spacing w:after="0" w:line="360" w:lineRule="auto"/>
        <w:rPr>
          <w:rFonts w:ascii="Arial" w:hAnsi="Arial" w:cs="Arial"/>
          <w:sz w:val="24"/>
          <w:szCs w:val="24"/>
        </w:rPr>
      </w:pPr>
      <w:r w:rsidRPr="00C273DE">
        <w:rPr>
          <w:rFonts w:ascii="Arial" w:hAnsi="Arial" w:cs="Arial"/>
          <w:b/>
          <w:sz w:val="24"/>
          <w:szCs w:val="24"/>
        </w:rPr>
        <w:t>SECRETÁRIO DA ADMINISTRAÇÃO E PLANEJAMENTO</w:t>
      </w:r>
      <w:r w:rsidR="00EE1439" w:rsidRPr="00CF30E2">
        <w:rPr>
          <w:rFonts w:ascii="Arial" w:hAnsi="Arial" w:cs="Arial"/>
          <w:sz w:val="24"/>
          <w:szCs w:val="24"/>
        </w:rPr>
        <w:t>.</w:t>
      </w:r>
    </w:p>
    <w:sectPr w:rsidR="00EE1439" w:rsidRPr="00CF30E2" w:rsidSect="00CF30E2">
      <w:headerReference w:type="default" r:id="rId8"/>
      <w:footerReference w:type="default" r:id="rId9"/>
      <w:pgSz w:w="11906" w:h="16838"/>
      <w:pgMar w:top="209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222" w:rsidRDefault="00F60222" w:rsidP="000F42EA">
      <w:pPr>
        <w:spacing w:after="0" w:line="240" w:lineRule="auto"/>
      </w:pPr>
      <w:r>
        <w:separator/>
      </w:r>
    </w:p>
  </w:endnote>
  <w:endnote w:type="continuationSeparator" w:id="0">
    <w:p w:rsidR="00F60222" w:rsidRDefault="00F60222" w:rsidP="000F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22" w:rsidRDefault="00F60222" w:rsidP="00CF30E2">
    <w:pPr>
      <w:pStyle w:val="Rodap"/>
      <w:jc w:val="center"/>
      <w:rPr>
        <w:rFonts w:cs="Arial"/>
        <w:sz w:val="18"/>
        <w:szCs w:val="18"/>
      </w:rPr>
    </w:pPr>
    <w:r>
      <w:rPr>
        <w:rFonts w:cs="Arial"/>
        <w:sz w:val="18"/>
        <w:szCs w:val="18"/>
      </w:rPr>
      <w:t>______________________________________________________________________________________________</w:t>
    </w:r>
  </w:p>
  <w:p w:rsidR="00F60222" w:rsidRDefault="00F60222" w:rsidP="00CF30E2">
    <w:pPr>
      <w:pStyle w:val="Rodap"/>
      <w:jc w:val="center"/>
      <w:rPr>
        <w:rFonts w:ascii="Arial" w:hAnsi="Arial" w:cs="Arial"/>
        <w:sz w:val="16"/>
        <w:szCs w:val="16"/>
      </w:rPr>
    </w:pPr>
    <w:r>
      <w:rPr>
        <w:rFonts w:ascii="Arial" w:hAnsi="Arial" w:cs="Arial"/>
        <w:sz w:val="16"/>
        <w:szCs w:val="16"/>
      </w:rPr>
      <w:t xml:space="preserve">Rodovia RS 332 Km21 - Fone: (51) 3612-2010 – e-mail: </w:t>
    </w:r>
    <w:hyperlink r:id="rId1" w:history="1">
      <w:r>
        <w:rPr>
          <w:rStyle w:val="Hyperlink"/>
          <w:rFonts w:ascii="Arial" w:hAnsi="Arial" w:cs="Arial"/>
          <w:sz w:val="16"/>
          <w:szCs w:val="16"/>
        </w:rPr>
        <w:t>administracao@doutorricardo.rs.gov.br</w:t>
      </w:r>
    </w:hyperlink>
  </w:p>
  <w:p w:rsidR="00F60222" w:rsidRDefault="00F60222" w:rsidP="00CF30E2">
    <w:pPr>
      <w:pStyle w:val="Rodap"/>
      <w:jc w:val="center"/>
      <w:rPr>
        <w:rFonts w:ascii="Times New Roman" w:hAnsi="Times New Roman" w:cs="Times New Roman"/>
        <w:sz w:val="20"/>
        <w:szCs w:val="20"/>
      </w:rPr>
    </w:pPr>
  </w:p>
  <w:p w:rsidR="00F60222" w:rsidRDefault="00F602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222" w:rsidRDefault="00F60222" w:rsidP="000F42EA">
      <w:pPr>
        <w:spacing w:after="0" w:line="240" w:lineRule="auto"/>
      </w:pPr>
      <w:r>
        <w:separator/>
      </w:r>
    </w:p>
  </w:footnote>
  <w:footnote w:type="continuationSeparator" w:id="0">
    <w:p w:rsidR="00F60222" w:rsidRDefault="00F60222" w:rsidP="000F4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22" w:rsidRDefault="00F60222" w:rsidP="00EF11DD">
    <w:pPr>
      <w:pStyle w:val="Cabealho"/>
      <w:tabs>
        <w:tab w:val="clear" w:pos="4252"/>
        <w:tab w:val="clear" w:pos="8504"/>
        <w:tab w:val="left" w:pos="375"/>
        <w:tab w:val="left" w:pos="705"/>
      </w:tabs>
    </w:pPr>
    <w:r>
      <w:rPr>
        <w:noProof/>
        <w:lang w:eastAsia="pt-BR"/>
      </w:rPr>
      <w:drawing>
        <wp:anchor distT="0" distB="0" distL="114300" distR="114300" simplePos="0" relativeHeight="251659264" behindDoc="0" locked="0" layoutInCell="1" allowOverlap="1" wp14:anchorId="798CADE7" wp14:editId="24F85ED8">
          <wp:simplePos x="0" y="0"/>
          <wp:positionH relativeFrom="column">
            <wp:posOffset>-808355</wp:posOffset>
          </wp:positionH>
          <wp:positionV relativeFrom="paragraph">
            <wp:posOffset>-46355</wp:posOffset>
          </wp:positionV>
          <wp:extent cx="1016000" cy="984250"/>
          <wp:effectExtent l="0" t="0" r="0" b="0"/>
          <wp:wrapNone/>
          <wp:docPr id="3" name="Imagem 3"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outor ricardo_terra do filó"/>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6"/>
        <w:szCs w:val="26"/>
        <w:lang w:eastAsia="pt-BR"/>
      </w:rPr>
      <mc:AlternateContent>
        <mc:Choice Requires="wps">
          <w:drawing>
            <wp:anchor distT="0" distB="0" distL="114300" distR="114300" simplePos="0" relativeHeight="251660288" behindDoc="0" locked="0" layoutInCell="1" allowOverlap="1" wp14:anchorId="675B5BE8" wp14:editId="36E1D283">
              <wp:simplePos x="0" y="0"/>
              <wp:positionH relativeFrom="column">
                <wp:posOffset>5101590</wp:posOffset>
              </wp:positionH>
              <wp:positionV relativeFrom="paragraph">
                <wp:posOffset>-46355</wp:posOffset>
              </wp:positionV>
              <wp:extent cx="1017270" cy="840740"/>
              <wp:effectExtent l="0" t="127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222" w:rsidRDefault="00F60222" w:rsidP="00EF11DD">
                          <w:r>
                            <w:rPr>
                              <w:noProof/>
                              <w:lang w:eastAsia="pt-BR"/>
                            </w:rPr>
                            <w:drawing>
                              <wp:inline distT="0" distB="0" distL="0" distR="0" wp14:anchorId="2FEEC9F7" wp14:editId="76C6C725">
                                <wp:extent cx="838200" cy="7524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752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401.7pt;margin-top:-3.65pt;width:80.1pt;height:66.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" stroked="f">
              <v:textbox style="mso-fit-shape-to-text:t">
                <w:txbxContent>
                  <w:p w:rsidR="00AE6940" w:rsidRDefault="00AE6940" w:rsidP="00EF11DD">
                    <w:r>
                      <w:rPr>
                        <w:noProof/>
                        <w:lang w:eastAsia="pt-BR"/>
                      </w:rPr>
                      <w:drawing>
                        <wp:inline distT="0" distB="0" distL="0" distR="0" wp14:anchorId="2FEEC9F7" wp14:editId="76C6C725">
                          <wp:extent cx="838200" cy="7524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752475"/>
                                  </a:xfrm>
                                  <a:prstGeom prst="rect">
                                    <a:avLst/>
                                  </a:prstGeom>
                                  <a:noFill/>
                                  <a:ln>
                                    <a:noFill/>
                                  </a:ln>
                                </pic:spPr>
                              </pic:pic>
                            </a:graphicData>
                          </a:graphic>
                        </wp:inline>
                      </w:drawing>
                    </w:r>
                  </w:p>
                </w:txbxContent>
              </v:textbox>
            </v:shape>
          </w:pict>
        </mc:Fallback>
      </mc:AlternateContent>
    </w:r>
    <w:r>
      <w:tab/>
    </w:r>
    <w:r>
      <w:tab/>
    </w:r>
  </w:p>
  <w:p w:rsidR="00F60222" w:rsidRPr="00B239DE" w:rsidRDefault="00F60222" w:rsidP="00EF11DD">
    <w:pPr>
      <w:pStyle w:val="Cabealho"/>
      <w:jc w:val="center"/>
      <w:rPr>
        <w:rFonts w:ascii="Arial" w:hAnsi="Arial" w:cs="Arial"/>
        <w:b/>
        <w:sz w:val="26"/>
        <w:szCs w:val="26"/>
      </w:rPr>
    </w:pPr>
    <w:r w:rsidRPr="00B239DE">
      <w:rPr>
        <w:rFonts w:ascii="Arial" w:hAnsi="Arial" w:cs="Arial"/>
        <w:b/>
        <w:sz w:val="26"/>
        <w:szCs w:val="26"/>
      </w:rPr>
      <w:t>MUNICÍPIO DE DOUTOR RICARDO</w:t>
    </w:r>
  </w:p>
  <w:p w:rsidR="00F60222" w:rsidRDefault="00F60222" w:rsidP="00EF11DD">
    <w:pPr>
      <w:pStyle w:val="Cabealho"/>
      <w:jc w:val="center"/>
      <w:rPr>
        <w:rFonts w:ascii="Arial" w:hAnsi="Arial" w:cs="Arial"/>
        <w:sz w:val="26"/>
        <w:szCs w:val="26"/>
      </w:rPr>
    </w:pPr>
    <w:r w:rsidRPr="00B239DE">
      <w:rPr>
        <w:rFonts w:ascii="Arial" w:hAnsi="Arial" w:cs="Arial"/>
        <w:sz w:val="26"/>
        <w:szCs w:val="26"/>
      </w:rPr>
      <w:t>Estado do Rio Grande do Sul</w:t>
    </w:r>
  </w:p>
  <w:p w:rsidR="00F60222" w:rsidRDefault="00F6022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EA"/>
    <w:rsid w:val="00036B68"/>
    <w:rsid w:val="000F42EA"/>
    <w:rsid w:val="00120C3B"/>
    <w:rsid w:val="001B3E2B"/>
    <w:rsid w:val="001F7A0A"/>
    <w:rsid w:val="00230357"/>
    <w:rsid w:val="002A2DF7"/>
    <w:rsid w:val="002D0EA6"/>
    <w:rsid w:val="00303228"/>
    <w:rsid w:val="003A2685"/>
    <w:rsid w:val="003A7EC0"/>
    <w:rsid w:val="004C0215"/>
    <w:rsid w:val="004F7B2F"/>
    <w:rsid w:val="0064581C"/>
    <w:rsid w:val="00682A2B"/>
    <w:rsid w:val="007421F2"/>
    <w:rsid w:val="007C7BCE"/>
    <w:rsid w:val="008539ED"/>
    <w:rsid w:val="00863130"/>
    <w:rsid w:val="009506BF"/>
    <w:rsid w:val="00A23039"/>
    <w:rsid w:val="00AC277D"/>
    <w:rsid w:val="00AE6940"/>
    <w:rsid w:val="00AF49B9"/>
    <w:rsid w:val="00B16209"/>
    <w:rsid w:val="00B22A21"/>
    <w:rsid w:val="00B70662"/>
    <w:rsid w:val="00BA2E0D"/>
    <w:rsid w:val="00BB4856"/>
    <w:rsid w:val="00BD7CE2"/>
    <w:rsid w:val="00BE293E"/>
    <w:rsid w:val="00C13403"/>
    <w:rsid w:val="00C273DE"/>
    <w:rsid w:val="00C6528D"/>
    <w:rsid w:val="00CF30E2"/>
    <w:rsid w:val="00D32D0C"/>
    <w:rsid w:val="00DB425A"/>
    <w:rsid w:val="00E41A83"/>
    <w:rsid w:val="00E50D21"/>
    <w:rsid w:val="00EB7F7B"/>
    <w:rsid w:val="00EE1439"/>
    <w:rsid w:val="00EF11DD"/>
    <w:rsid w:val="00EF5FDC"/>
    <w:rsid w:val="00F113AC"/>
    <w:rsid w:val="00F602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F42E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F42EA"/>
    <w:rPr>
      <w:sz w:val="20"/>
      <w:szCs w:val="20"/>
    </w:rPr>
  </w:style>
  <w:style w:type="character" w:styleId="Refdenotaderodap">
    <w:name w:val="footnote reference"/>
    <w:basedOn w:val="Fontepargpadro"/>
    <w:uiPriority w:val="99"/>
    <w:semiHidden/>
    <w:unhideWhenUsed/>
    <w:rsid w:val="000F42EA"/>
    <w:rPr>
      <w:vertAlign w:val="superscript"/>
    </w:rPr>
  </w:style>
  <w:style w:type="table" w:styleId="Tabelacomgrade">
    <w:name w:val="Table Grid"/>
    <w:basedOn w:val="Tabelanormal"/>
    <w:uiPriority w:val="59"/>
    <w:rsid w:val="00303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BB4856"/>
    <w:rPr>
      <w:sz w:val="16"/>
      <w:szCs w:val="16"/>
    </w:rPr>
  </w:style>
  <w:style w:type="paragraph" w:styleId="Textodecomentrio">
    <w:name w:val="annotation text"/>
    <w:basedOn w:val="Normal"/>
    <w:link w:val="TextodecomentrioChar"/>
    <w:uiPriority w:val="99"/>
    <w:semiHidden/>
    <w:unhideWhenUsed/>
    <w:rsid w:val="00BB485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B4856"/>
    <w:rPr>
      <w:sz w:val="20"/>
      <w:szCs w:val="20"/>
    </w:rPr>
  </w:style>
  <w:style w:type="paragraph" w:styleId="Assuntodocomentrio">
    <w:name w:val="annotation subject"/>
    <w:basedOn w:val="Textodecomentrio"/>
    <w:next w:val="Textodecomentrio"/>
    <w:link w:val="AssuntodocomentrioChar"/>
    <w:uiPriority w:val="99"/>
    <w:semiHidden/>
    <w:unhideWhenUsed/>
    <w:rsid w:val="00BB4856"/>
    <w:rPr>
      <w:b/>
      <w:bCs/>
    </w:rPr>
  </w:style>
  <w:style w:type="character" w:customStyle="1" w:styleId="AssuntodocomentrioChar">
    <w:name w:val="Assunto do comentário Char"/>
    <w:basedOn w:val="TextodecomentrioChar"/>
    <w:link w:val="Assuntodocomentrio"/>
    <w:uiPriority w:val="99"/>
    <w:semiHidden/>
    <w:rsid w:val="00BB4856"/>
    <w:rPr>
      <w:b/>
      <w:bCs/>
      <w:sz w:val="20"/>
      <w:szCs w:val="20"/>
    </w:rPr>
  </w:style>
  <w:style w:type="paragraph" w:styleId="Textodebalo">
    <w:name w:val="Balloon Text"/>
    <w:basedOn w:val="Normal"/>
    <w:link w:val="TextodebaloChar"/>
    <w:uiPriority w:val="99"/>
    <w:semiHidden/>
    <w:unhideWhenUsed/>
    <w:rsid w:val="00BB48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4856"/>
    <w:rPr>
      <w:rFonts w:ascii="Tahoma" w:hAnsi="Tahoma" w:cs="Tahoma"/>
      <w:sz w:val="16"/>
      <w:szCs w:val="16"/>
    </w:rPr>
  </w:style>
  <w:style w:type="paragraph" w:styleId="Cabealho">
    <w:name w:val="header"/>
    <w:basedOn w:val="Normal"/>
    <w:link w:val="CabealhoChar"/>
    <w:unhideWhenUsed/>
    <w:rsid w:val="00EF11DD"/>
    <w:pPr>
      <w:tabs>
        <w:tab w:val="center" w:pos="4252"/>
        <w:tab w:val="right" w:pos="8504"/>
      </w:tabs>
      <w:spacing w:after="0" w:line="240" w:lineRule="auto"/>
    </w:pPr>
  </w:style>
  <w:style w:type="character" w:customStyle="1" w:styleId="CabealhoChar">
    <w:name w:val="Cabeçalho Char"/>
    <w:basedOn w:val="Fontepargpadro"/>
    <w:link w:val="Cabealho"/>
    <w:rsid w:val="00EF11DD"/>
  </w:style>
  <w:style w:type="paragraph" w:styleId="Rodap">
    <w:name w:val="footer"/>
    <w:basedOn w:val="Normal"/>
    <w:link w:val="RodapChar"/>
    <w:unhideWhenUsed/>
    <w:rsid w:val="00EF11DD"/>
    <w:pPr>
      <w:tabs>
        <w:tab w:val="center" w:pos="4252"/>
        <w:tab w:val="right" w:pos="8504"/>
      </w:tabs>
      <w:spacing w:after="0" w:line="240" w:lineRule="auto"/>
    </w:pPr>
  </w:style>
  <w:style w:type="character" w:customStyle="1" w:styleId="RodapChar">
    <w:name w:val="Rodapé Char"/>
    <w:basedOn w:val="Fontepargpadro"/>
    <w:link w:val="Rodap"/>
    <w:rsid w:val="00EF11DD"/>
  </w:style>
  <w:style w:type="character" w:styleId="Hyperlink">
    <w:name w:val="Hyperlink"/>
    <w:semiHidden/>
    <w:unhideWhenUsed/>
    <w:rsid w:val="00CF30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F42E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F42EA"/>
    <w:rPr>
      <w:sz w:val="20"/>
      <w:szCs w:val="20"/>
    </w:rPr>
  </w:style>
  <w:style w:type="character" w:styleId="Refdenotaderodap">
    <w:name w:val="footnote reference"/>
    <w:basedOn w:val="Fontepargpadro"/>
    <w:uiPriority w:val="99"/>
    <w:semiHidden/>
    <w:unhideWhenUsed/>
    <w:rsid w:val="000F42EA"/>
    <w:rPr>
      <w:vertAlign w:val="superscript"/>
    </w:rPr>
  </w:style>
  <w:style w:type="table" w:styleId="Tabelacomgrade">
    <w:name w:val="Table Grid"/>
    <w:basedOn w:val="Tabelanormal"/>
    <w:uiPriority w:val="59"/>
    <w:rsid w:val="00303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BB4856"/>
    <w:rPr>
      <w:sz w:val="16"/>
      <w:szCs w:val="16"/>
    </w:rPr>
  </w:style>
  <w:style w:type="paragraph" w:styleId="Textodecomentrio">
    <w:name w:val="annotation text"/>
    <w:basedOn w:val="Normal"/>
    <w:link w:val="TextodecomentrioChar"/>
    <w:uiPriority w:val="99"/>
    <w:semiHidden/>
    <w:unhideWhenUsed/>
    <w:rsid w:val="00BB485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B4856"/>
    <w:rPr>
      <w:sz w:val="20"/>
      <w:szCs w:val="20"/>
    </w:rPr>
  </w:style>
  <w:style w:type="paragraph" w:styleId="Assuntodocomentrio">
    <w:name w:val="annotation subject"/>
    <w:basedOn w:val="Textodecomentrio"/>
    <w:next w:val="Textodecomentrio"/>
    <w:link w:val="AssuntodocomentrioChar"/>
    <w:uiPriority w:val="99"/>
    <w:semiHidden/>
    <w:unhideWhenUsed/>
    <w:rsid w:val="00BB4856"/>
    <w:rPr>
      <w:b/>
      <w:bCs/>
    </w:rPr>
  </w:style>
  <w:style w:type="character" w:customStyle="1" w:styleId="AssuntodocomentrioChar">
    <w:name w:val="Assunto do comentário Char"/>
    <w:basedOn w:val="TextodecomentrioChar"/>
    <w:link w:val="Assuntodocomentrio"/>
    <w:uiPriority w:val="99"/>
    <w:semiHidden/>
    <w:rsid w:val="00BB4856"/>
    <w:rPr>
      <w:b/>
      <w:bCs/>
      <w:sz w:val="20"/>
      <w:szCs w:val="20"/>
    </w:rPr>
  </w:style>
  <w:style w:type="paragraph" w:styleId="Textodebalo">
    <w:name w:val="Balloon Text"/>
    <w:basedOn w:val="Normal"/>
    <w:link w:val="TextodebaloChar"/>
    <w:uiPriority w:val="99"/>
    <w:semiHidden/>
    <w:unhideWhenUsed/>
    <w:rsid w:val="00BB48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4856"/>
    <w:rPr>
      <w:rFonts w:ascii="Tahoma" w:hAnsi="Tahoma" w:cs="Tahoma"/>
      <w:sz w:val="16"/>
      <w:szCs w:val="16"/>
    </w:rPr>
  </w:style>
  <w:style w:type="paragraph" w:styleId="Cabealho">
    <w:name w:val="header"/>
    <w:basedOn w:val="Normal"/>
    <w:link w:val="CabealhoChar"/>
    <w:unhideWhenUsed/>
    <w:rsid w:val="00EF11DD"/>
    <w:pPr>
      <w:tabs>
        <w:tab w:val="center" w:pos="4252"/>
        <w:tab w:val="right" w:pos="8504"/>
      </w:tabs>
      <w:spacing w:after="0" w:line="240" w:lineRule="auto"/>
    </w:pPr>
  </w:style>
  <w:style w:type="character" w:customStyle="1" w:styleId="CabealhoChar">
    <w:name w:val="Cabeçalho Char"/>
    <w:basedOn w:val="Fontepargpadro"/>
    <w:link w:val="Cabealho"/>
    <w:rsid w:val="00EF11DD"/>
  </w:style>
  <w:style w:type="paragraph" w:styleId="Rodap">
    <w:name w:val="footer"/>
    <w:basedOn w:val="Normal"/>
    <w:link w:val="RodapChar"/>
    <w:unhideWhenUsed/>
    <w:rsid w:val="00EF11DD"/>
    <w:pPr>
      <w:tabs>
        <w:tab w:val="center" w:pos="4252"/>
        <w:tab w:val="right" w:pos="8504"/>
      </w:tabs>
      <w:spacing w:after="0" w:line="240" w:lineRule="auto"/>
    </w:pPr>
  </w:style>
  <w:style w:type="character" w:customStyle="1" w:styleId="RodapChar">
    <w:name w:val="Rodapé Char"/>
    <w:basedOn w:val="Fontepargpadro"/>
    <w:link w:val="Rodap"/>
    <w:rsid w:val="00EF11DD"/>
  </w:style>
  <w:style w:type="character" w:styleId="Hyperlink">
    <w:name w:val="Hyperlink"/>
    <w:semiHidden/>
    <w:unhideWhenUsed/>
    <w:rsid w:val="00CF3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2416">
      <w:bodyDiv w:val="1"/>
      <w:marLeft w:val="0"/>
      <w:marRight w:val="0"/>
      <w:marTop w:val="0"/>
      <w:marBottom w:val="0"/>
      <w:divBdr>
        <w:top w:val="none" w:sz="0" w:space="0" w:color="auto"/>
        <w:left w:val="none" w:sz="0" w:space="0" w:color="auto"/>
        <w:bottom w:val="none" w:sz="0" w:space="0" w:color="auto"/>
        <w:right w:val="none" w:sz="0" w:space="0" w:color="auto"/>
      </w:divBdr>
    </w:div>
    <w:div w:id="9164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cao@doutorricardo.rs.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2D092-B42C-4EB2-9EEB-E1E344EA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15</Pages>
  <Words>3846</Words>
  <Characters>20772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Westphalen Leusin</dc:creator>
  <cp:lastModifiedBy>user</cp:lastModifiedBy>
  <cp:revision>21</cp:revision>
  <cp:lastPrinted>2020-03-20T19:52:00Z</cp:lastPrinted>
  <dcterms:created xsi:type="dcterms:W3CDTF">2020-03-20T16:05:00Z</dcterms:created>
  <dcterms:modified xsi:type="dcterms:W3CDTF">2020-03-20T19:57:00Z</dcterms:modified>
</cp:coreProperties>
</file>